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EB" w:rsidRDefault="00F0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43EB" w:rsidRDefault="00F059E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ОБҐРУНТУВАННЯ </w:t>
      </w:r>
    </w:p>
    <w:p w:rsidR="001F43EB" w:rsidRDefault="00F059EB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технічних та якісних характеристик закупівлі, очікуваної вартості предмета закупівлі</w:t>
      </w:r>
    </w:p>
    <w:p w:rsidR="00676B37" w:rsidRDefault="00F059EB">
      <w:pPr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ДЕРЖАВНА УСТА</w:t>
      </w:r>
      <w:r w:rsidR="00676B37">
        <w:rPr>
          <w:rFonts w:ascii="Times New Roman" w:eastAsia="Times New Roman" w:hAnsi="Times New Roman" w:cs="Times New Roman"/>
          <w:b/>
          <w:bCs/>
        </w:rPr>
        <w:t xml:space="preserve">НОВА ІНСТИТУТ ЗЕРНОВИХ КУЛЬТУР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НАЦІОНАЛЬНОЇ АКАДЕМІЇ АГРАРНИХ НАУК УКРАЇНИ</w:t>
      </w:r>
      <w:r w:rsidR="00676B37">
        <w:rPr>
          <w:rFonts w:ascii="Times New Roman" w:eastAsia="Times New Roman" w:hAnsi="Times New Roman" w:cs="Times New Roman"/>
          <w:b/>
          <w:bCs/>
          <w:lang w:val="uk-UA"/>
        </w:rPr>
        <w:t xml:space="preserve">,  </w:t>
      </w:r>
      <w:r w:rsidR="00676B37" w:rsidRPr="00676B37">
        <w:rPr>
          <w:rFonts w:ascii="Times New Roman" w:eastAsia="Times New Roman" w:hAnsi="Times New Roman" w:cs="Times New Roman"/>
          <w:b/>
          <w:lang w:val="uk-UA"/>
        </w:rPr>
        <w:t>ЄДРПОУ 00496662</w:t>
      </w:r>
      <w:r w:rsidR="00676B37">
        <w:rPr>
          <w:rFonts w:ascii="Times New Roman" w:eastAsia="Times New Roman" w:hAnsi="Times New Roman" w:cs="Times New Roman"/>
          <w:b/>
          <w:lang w:val="uk-UA"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lang w:val="uk-UA"/>
        </w:rPr>
        <w:t>вул. Вернадського Володимира, будинок 14, місто Дніпро, Дніпропетровська обл., Україна, 49009</w:t>
      </w:r>
      <w:r w:rsidR="00676B37">
        <w:rPr>
          <w:rFonts w:ascii="Times New Roman" w:eastAsia="Times New Roman" w:hAnsi="Times New Roman" w:cs="Times New Roman"/>
          <w:lang w:val="uk-UA"/>
        </w:rPr>
        <w:t>.</w:t>
      </w:r>
    </w:p>
    <w:p w:rsidR="00343985" w:rsidRPr="00D5690E" w:rsidRDefault="00F059EB" w:rsidP="00676B37">
      <w:pPr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 </w:t>
      </w:r>
      <w:bookmarkStart w:id="0" w:name="_GoBack"/>
      <w:r w:rsidR="00D5690E" w:rsidRPr="00D5690E">
        <w:rPr>
          <w:rFonts w:ascii="Times New Roman" w:eastAsia="Times New Roman" w:hAnsi="Times New Roman" w:cs="Times New Roman"/>
          <w:b/>
          <w:bCs/>
          <w:lang w:val="uk-UA"/>
        </w:rPr>
        <w:t>Послуги з визначення сортових якостей насіння сільськогосподарських культур</w:t>
      </w:r>
      <w:bookmarkEnd w:id="0"/>
      <w:r w:rsidR="00D5690E" w:rsidRPr="00D5690E">
        <w:rPr>
          <w:rFonts w:ascii="Times New Roman" w:eastAsia="Times New Roman" w:hAnsi="Times New Roman" w:cs="Times New Roman"/>
          <w:b/>
          <w:bCs/>
          <w:lang w:val="uk-UA"/>
        </w:rPr>
        <w:t>: кукурудзи звичайної – батьківського компоненту.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 w:rsidR="00D5690E" w:rsidRPr="00D5690E">
        <w:rPr>
          <w:rFonts w:ascii="Times New Roman" w:eastAsia="Times New Roman" w:hAnsi="Times New Roman" w:cs="Times New Roman"/>
          <w:b/>
          <w:bCs/>
        </w:rPr>
        <w:t>ДК 021:2015 73110000-6 Дослідницькі послуги</w:t>
      </w:r>
    </w:p>
    <w:p w:rsidR="001F43EB" w:rsidRDefault="00F059EB" w:rsidP="00676B3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Вид та ідентифікатор процедури закупівлі: Відкриті торги з особливостями</w:t>
      </w:r>
    </w:p>
    <w:p w:rsidR="00343985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5690E" w:rsidRPr="00D5690E">
        <w:rPr>
          <w:rFonts w:ascii="Times New Roman" w:eastAsia="Times New Roman" w:hAnsi="Times New Roman" w:cs="Times New Roman"/>
          <w:b/>
          <w:bCs/>
          <w:sz w:val="20"/>
          <w:szCs w:val="20"/>
        </w:rPr>
        <w:t>13 787 грн з ПДВ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Очікувана вартість предмета закупівлі розрахована з урахуванням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порядку взаємодії між структурними підрозділами під час планування та проведення закупівель та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наказу Міністерства розвитку економіки, торгівлі та сільського господарства України від 18.02.2020  № 275.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Визначення очікуваної вартості предмета закупівлі здійснювалося на підставі проведення моніторингу цін на ринку аналогічних до предмета закупівлі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шляхом пошуку, збору та аналізу загальнодоступної інформації про ціни, що містяться в мережі Інтернет у відкритому доступі, спеціалізованих торгівельних майданчиках, в електронних каталогах, в електронній системі закупівель «Прозоро» тощо.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Обґрунтування технічних та якісних характеристик предмета закупівлі: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Замовник здійснює закупівлю цього виду  послуг, оскільки він за своїми якісними та технічними характеристиками найбільше відповідатиме вимогам і потребам замовника. Технічні та якісні характеристики послуги повинні відповідати чинним нормативним актам (державним стандартам / технічним умовам / нормам) для цієї категорії  послуг.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При закупівлі </w:t>
      </w:r>
      <w:r>
        <w:rPr>
          <w:rFonts w:ascii="Times New Roman" w:eastAsia="Times New Roman" w:hAnsi="Times New Roman" w:cs="Times New Roman"/>
          <w:sz w:val="20"/>
          <w:szCs w:val="20"/>
        </w:rPr>
        <w:t>товару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замовником враховано та дотримано норм законодавчих актів, зокрема Закону України «Про публічні закупівлі» від 25.12.2015 № 922-VIII, 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A45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Строк </w:t>
      </w:r>
      <w:r w:rsidR="00D5690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виконання послуг</w:t>
      </w: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r w:rsidR="00006263">
        <w:rPr>
          <w:rFonts w:ascii="Times New Roman" w:eastAsia="Times New Roman" w:hAnsi="Times New Roman" w:cs="Times New Roman"/>
          <w:sz w:val="20"/>
          <w:szCs w:val="20"/>
        </w:rPr>
        <w:t xml:space="preserve">до </w:t>
      </w:r>
      <w:r w:rsidR="00D5690E">
        <w:rPr>
          <w:rFonts w:ascii="Times New Roman" w:eastAsia="Times New Roman" w:hAnsi="Times New Roman" w:cs="Times New Roman"/>
          <w:sz w:val="20"/>
          <w:szCs w:val="20"/>
          <w:lang w:val="uk-UA"/>
        </w:rPr>
        <w:t>24</w:t>
      </w:r>
      <w:r w:rsidR="00006263">
        <w:rPr>
          <w:rFonts w:ascii="Times New Roman" w:eastAsia="Times New Roman" w:hAnsi="Times New Roman" w:cs="Times New Roman"/>
          <w:sz w:val="20"/>
          <w:szCs w:val="20"/>
        </w:rPr>
        <w:t>.</w:t>
      </w:r>
      <w:r w:rsidR="00006263">
        <w:rPr>
          <w:rFonts w:ascii="Times New Roman" w:eastAsia="Times New Roman" w:hAnsi="Times New Roman" w:cs="Times New Roman"/>
          <w:sz w:val="20"/>
          <w:szCs w:val="20"/>
          <w:lang w:val="uk-UA"/>
        </w:rPr>
        <w:t>12</w:t>
      </w:r>
      <w:r w:rsidR="008E5B16" w:rsidRPr="008E5B16">
        <w:rPr>
          <w:rFonts w:ascii="Times New Roman" w:eastAsia="Times New Roman" w:hAnsi="Times New Roman" w:cs="Times New Roman"/>
          <w:sz w:val="20"/>
          <w:szCs w:val="20"/>
        </w:rPr>
        <w:t>.2026 р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P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1" w:name="_heading=h.6yyqy0riw5ys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Специфікація: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124"/>
        <w:gridCol w:w="2263"/>
        <w:gridCol w:w="1276"/>
        <w:gridCol w:w="1625"/>
      </w:tblGrid>
      <w:tr w:rsidR="00D5690E" w:rsidRPr="00D5690E" w:rsidTr="00540A39">
        <w:trPr>
          <w:trHeight w:val="506"/>
          <w:jc w:val="center"/>
        </w:trPr>
        <w:tc>
          <w:tcPr>
            <w:tcW w:w="562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124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Назва </w:t>
            </w:r>
          </w:p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3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Код ДК 021:2015</w:t>
            </w:r>
          </w:p>
        </w:tc>
        <w:tc>
          <w:tcPr>
            <w:tcW w:w="1276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Одиниця виміру</w:t>
            </w:r>
          </w:p>
        </w:tc>
        <w:tc>
          <w:tcPr>
            <w:tcW w:w="1625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Кількість </w:t>
            </w:r>
          </w:p>
        </w:tc>
      </w:tr>
      <w:tr w:rsidR="00D5690E" w:rsidRPr="00D5690E" w:rsidTr="00540A39">
        <w:trPr>
          <w:trHeight w:val="506"/>
          <w:jc w:val="center"/>
        </w:trPr>
        <w:tc>
          <w:tcPr>
            <w:tcW w:w="562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3124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ab/>
            </w:r>
            <w:r w:rsidRPr="00D5690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Послуги з визначення сортових якостей насіння сільськогосподарських культур: кукурудзи звичайної – батьківського компоненту</w:t>
            </w:r>
          </w:p>
        </w:tc>
        <w:tc>
          <w:tcPr>
            <w:tcW w:w="2263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73110000-6 Дослідницькі послуги</w:t>
            </w:r>
          </w:p>
        </w:tc>
        <w:tc>
          <w:tcPr>
            <w:tcW w:w="1276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послуга</w:t>
            </w:r>
          </w:p>
        </w:tc>
        <w:tc>
          <w:tcPr>
            <w:tcW w:w="1625" w:type="dxa"/>
            <w:vAlign w:val="center"/>
          </w:tcPr>
          <w:p w:rsidR="00D5690E" w:rsidRPr="00D5690E" w:rsidRDefault="00D5690E" w:rsidP="00D56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56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</w:tr>
    </w:tbl>
    <w:p w:rsidR="00D5690E" w:rsidRPr="00D5690E" w:rsidRDefault="00D5690E" w:rsidP="00D5690E">
      <w:pPr>
        <w:spacing w:before="100" w:beforeAutospacing="1" w:after="100" w:afterAutospacing="1" w:line="240" w:lineRule="auto"/>
        <w:ind w:left="71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56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Предмет </w:t>
      </w:r>
      <w:proofErr w:type="spellStart"/>
      <w:r w:rsidRPr="00D56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закупі</w:t>
      </w:r>
      <w:proofErr w:type="gramStart"/>
      <w:r w:rsidRPr="00D56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вл</w:t>
      </w:r>
      <w:proofErr w:type="gramEnd"/>
      <w:r w:rsidRPr="00D56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proofErr w:type="spellEnd"/>
      <w:r w:rsidRPr="00D56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повинен </w:t>
      </w:r>
      <w:r w:rsidRPr="00D56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відповідати:</w:t>
      </w:r>
    </w:p>
    <w:p w:rsidR="00D5690E" w:rsidRPr="00D5690E" w:rsidRDefault="00D5690E" w:rsidP="00D5690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proofErr w:type="spellStart"/>
      <w:r w:rsidRPr="00D5690E">
        <w:rPr>
          <w:rFonts w:ascii="Times New Roman" w:eastAsia="Times New Roman" w:hAnsi="Times New Roman" w:cs="Times New Roman"/>
          <w:sz w:val="24"/>
          <w:szCs w:val="24"/>
          <w:lang w:val="uk-UA"/>
        </w:rPr>
        <w:t>-Наказу</w:t>
      </w:r>
      <w:proofErr w:type="spellEnd"/>
      <w:r w:rsidRPr="00D569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Міністерства аграрної політики та продовольства України від 04 жовтня №476 2018р. «Методичні вимоги у сфері насінництва щодо збереження сортових та посівних якостей насіння зернових культур»</w:t>
      </w:r>
    </w:p>
    <w:p w:rsidR="00D5690E" w:rsidRPr="00D5690E" w:rsidRDefault="00D5690E" w:rsidP="00D5690E">
      <w:pPr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D569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Результатами сертифікації продукції є Сертифікат,</w:t>
      </w:r>
      <w:r w:rsidRPr="00D5690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що засвідчує сортові якості насіння на заявлену продукцію.</w:t>
      </w:r>
    </w:p>
    <w:p w:rsidR="00D5690E" w:rsidRPr="00D5690E" w:rsidRDefault="00D569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D5690E" w:rsidRPr="00D5690E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4755C8C-C177-4E5D-A3EC-9FC007E33A38}"/>
    <w:embedBold r:id="rId2" w:fontKey="{BE76BBBF-3F6D-40E1-8B59-A0BE052D987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81045F7-E696-4E44-80F0-419FF753B35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C463482-B708-40BF-B002-0129EFA0907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E889D2B-6FB2-4EE5-BFD1-748AE547BAF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759FB"/>
    <w:multiLevelType w:val="hybridMultilevel"/>
    <w:tmpl w:val="9ED286FC"/>
    <w:lvl w:ilvl="0" w:tplc="5588A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272D1"/>
    <w:multiLevelType w:val="multilevel"/>
    <w:tmpl w:val="1A209BAC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43EB"/>
    <w:rsid w:val="00006263"/>
    <w:rsid w:val="001F43EB"/>
    <w:rsid w:val="00343985"/>
    <w:rsid w:val="0056776B"/>
    <w:rsid w:val="00676B37"/>
    <w:rsid w:val="008E5B16"/>
    <w:rsid w:val="009A4C8D"/>
    <w:rsid w:val="00A45CCD"/>
    <w:rsid w:val="00CC6CB0"/>
    <w:rsid w:val="00D5690E"/>
    <w:rsid w:val="00F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vlDkTk9qT17MSCFWyw3t64vw==">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Vidd</dc:creator>
  <cp:lastModifiedBy>Vidd</cp:lastModifiedBy>
  <cp:revision>2</cp:revision>
  <dcterms:created xsi:type="dcterms:W3CDTF">2026-06-09T09:42:00Z</dcterms:created>
  <dcterms:modified xsi:type="dcterms:W3CDTF">2026-06-09T09:42:00Z</dcterms:modified>
</cp:coreProperties>
</file>