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9C" w:rsidRPr="00E2065D" w:rsidRDefault="00615C9C" w:rsidP="003B0C2F">
      <w:pPr>
        <w:spacing w:after="0"/>
        <w:ind w:right="0"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t>КНИГИ</w:t>
      </w:r>
    </w:p>
    <w:p w:rsidR="001906F0" w:rsidRPr="00E2065D" w:rsidRDefault="001906F0" w:rsidP="003B0C2F">
      <w:pPr>
        <w:spacing w:after="0"/>
        <w:ind w:right="0" w:firstLine="0"/>
        <w:contextualSpacing/>
        <w:jc w:val="center"/>
        <w:rPr>
          <w:rFonts w:ascii="Times New Roman" w:hAnsi="Times New Roman"/>
          <w:sz w:val="16"/>
          <w:szCs w:val="16"/>
        </w:rPr>
      </w:pPr>
    </w:p>
    <w:p w:rsidR="00187EC9" w:rsidRPr="00E2065D" w:rsidRDefault="00187EC9" w:rsidP="003B0C2F">
      <w:pPr>
        <w:pStyle w:val="a4"/>
        <w:numPr>
          <w:ilvl w:val="0"/>
          <w:numId w:val="2"/>
        </w:numPr>
        <w:tabs>
          <w:tab w:val="left" w:pos="567"/>
        </w:tabs>
        <w:spacing w:after="0"/>
        <w:ind w:left="0" w:right="0" w:firstLine="0"/>
        <w:rPr>
          <w:rFonts w:ascii="Times New Roman" w:hAnsi="Times New Roman"/>
          <w:sz w:val="22"/>
          <w:szCs w:val="22"/>
        </w:rPr>
      </w:pPr>
      <w:r w:rsidRPr="00E2065D">
        <w:rPr>
          <w:rFonts w:ascii="Times New Roman" w:hAnsi="Times New Roman"/>
          <w:sz w:val="22"/>
          <w:szCs w:val="22"/>
        </w:rPr>
        <w:t xml:space="preserve">Словник термінів із селекції, біотехнології та насінництва польових культур. Б. В. Дзюбецький, В. Ю. Черчель, М. Я. Кирпа, А. В. Алдошин, Т. М. Сатарова, В. В. Ващенко, Н. А. Боденко, </w:t>
      </w:r>
      <w:r w:rsidR="001356E2" w:rsidRPr="00E2065D">
        <w:rPr>
          <w:rFonts w:ascii="Times New Roman" w:hAnsi="Times New Roman"/>
          <w:sz w:val="22"/>
          <w:szCs w:val="22"/>
          <w:lang w:val="uk-UA"/>
        </w:rPr>
        <w:br/>
      </w:r>
      <w:r w:rsidRPr="00E2065D">
        <w:rPr>
          <w:rFonts w:ascii="Times New Roman" w:hAnsi="Times New Roman"/>
          <w:sz w:val="22"/>
          <w:szCs w:val="22"/>
        </w:rPr>
        <w:t xml:space="preserve">М. </w:t>
      </w:r>
      <w:r w:rsidR="0001511B">
        <w:rPr>
          <w:rFonts w:ascii="Times New Roman" w:hAnsi="Times New Roman"/>
          <w:sz w:val="22"/>
          <w:szCs w:val="22"/>
          <w:lang w:val="uk-UA"/>
        </w:rPr>
        <w:t xml:space="preserve">М. </w:t>
      </w:r>
      <w:r w:rsidRPr="00E2065D">
        <w:rPr>
          <w:rFonts w:ascii="Times New Roman" w:hAnsi="Times New Roman"/>
          <w:sz w:val="22"/>
          <w:szCs w:val="22"/>
        </w:rPr>
        <w:t>Таганцова; відповідальний за випуск М. Я. Кирпа. Київ: Аграрна наука, 2021. 160 с.</w:t>
      </w:r>
    </w:p>
    <w:p w:rsidR="00187EC9" w:rsidRPr="00E2065D" w:rsidRDefault="00187EC9" w:rsidP="003B0C2F">
      <w:pPr>
        <w:pStyle w:val="a4"/>
        <w:tabs>
          <w:tab w:val="left" w:pos="567"/>
        </w:tabs>
        <w:spacing w:after="0"/>
        <w:ind w:left="0" w:right="0" w:firstLine="567"/>
        <w:rPr>
          <w:rFonts w:ascii="Times New Roman" w:hAnsi="Times New Roman"/>
          <w:i/>
        </w:rPr>
      </w:pPr>
      <w:proofErr w:type="gramStart"/>
      <w:r w:rsidRPr="00E2065D">
        <w:rPr>
          <w:rFonts w:ascii="Times New Roman" w:hAnsi="Times New Roman"/>
          <w:i/>
        </w:rPr>
        <w:t>У</w:t>
      </w:r>
      <w:proofErr w:type="gramEnd"/>
      <w:r w:rsidRPr="00E2065D">
        <w:rPr>
          <w:rFonts w:ascii="Times New Roman" w:hAnsi="Times New Roman"/>
          <w:i/>
        </w:rPr>
        <w:t xml:space="preserve"> </w:t>
      </w:r>
      <w:proofErr w:type="gramStart"/>
      <w:r w:rsidRPr="00E2065D">
        <w:rPr>
          <w:rFonts w:ascii="Times New Roman" w:hAnsi="Times New Roman"/>
          <w:i/>
        </w:rPr>
        <w:t>словнику</w:t>
      </w:r>
      <w:proofErr w:type="gramEnd"/>
      <w:r w:rsidRPr="00E2065D">
        <w:rPr>
          <w:rFonts w:ascii="Times New Roman" w:hAnsi="Times New Roman"/>
          <w:i/>
        </w:rPr>
        <w:t xml:space="preserve"> наведено близько 2000 термінів із генетики, селекції, біотехнології та насінництва польових культур. Представлено новітні терміни, які з’явилися останнім часом як результат наукових </w:t>
      </w:r>
      <w:proofErr w:type="gramStart"/>
      <w:r w:rsidRPr="00E2065D">
        <w:rPr>
          <w:rFonts w:ascii="Times New Roman" w:hAnsi="Times New Roman"/>
          <w:i/>
        </w:rPr>
        <w:t>досл</w:t>
      </w:r>
      <w:proofErr w:type="gramEnd"/>
      <w:r w:rsidRPr="00E2065D">
        <w:rPr>
          <w:rFonts w:ascii="Times New Roman" w:hAnsi="Times New Roman"/>
          <w:i/>
        </w:rPr>
        <w:t xml:space="preserve">іджень та розвитку сільськогосподарського виробництва. </w:t>
      </w:r>
    </w:p>
    <w:p w:rsidR="00187EC9" w:rsidRPr="00E2065D" w:rsidRDefault="00187EC9" w:rsidP="003B0C2F">
      <w:pPr>
        <w:pStyle w:val="a4"/>
        <w:tabs>
          <w:tab w:val="left" w:pos="567"/>
        </w:tabs>
        <w:spacing w:after="0"/>
        <w:ind w:left="0" w:right="0" w:firstLine="0"/>
        <w:rPr>
          <w:rFonts w:ascii="Times New Roman" w:hAnsi="Times New Roman"/>
          <w:sz w:val="16"/>
          <w:szCs w:val="16"/>
          <w:lang w:val="uk-UA"/>
        </w:rPr>
      </w:pPr>
    </w:p>
    <w:p w:rsidR="008770D3" w:rsidRPr="00E2065D" w:rsidRDefault="008770D3"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Черчель В. Ю., Шевченко М. С., Десятник Л. М.,</w:t>
      </w:r>
      <w:r w:rsidR="00DB656D" w:rsidRPr="00E2065D">
        <w:rPr>
          <w:rFonts w:ascii="Times New Roman" w:hAnsi="Times New Roman"/>
          <w:sz w:val="22"/>
          <w:szCs w:val="22"/>
          <w:lang w:val="uk-UA"/>
        </w:rPr>
        <w:br/>
      </w:r>
      <w:r w:rsidRPr="00E2065D">
        <w:rPr>
          <w:rFonts w:ascii="Times New Roman" w:hAnsi="Times New Roman"/>
          <w:sz w:val="22"/>
          <w:szCs w:val="22"/>
          <w:lang w:val="uk-UA"/>
        </w:rPr>
        <w:t>Шевченко С. М. Контролювання деградації ґрунтів і під</w:t>
      </w:r>
      <w:r w:rsidR="00F55778" w:rsidRPr="00E2065D">
        <w:rPr>
          <w:rFonts w:ascii="Times New Roman" w:hAnsi="Times New Roman"/>
          <w:sz w:val="22"/>
          <w:szCs w:val="22"/>
          <w:lang w:val="uk-UA"/>
        </w:rPr>
        <w:t>вищення їх родючості: навч.</w:t>
      </w:r>
      <w:r w:rsidRPr="00E2065D">
        <w:rPr>
          <w:rFonts w:ascii="Times New Roman" w:hAnsi="Times New Roman"/>
          <w:sz w:val="22"/>
          <w:szCs w:val="22"/>
          <w:lang w:val="uk-UA"/>
        </w:rPr>
        <w:t xml:space="preserve"> посібник. К</w:t>
      </w:r>
      <w:r w:rsidR="0001511B">
        <w:rPr>
          <w:rFonts w:ascii="Times New Roman" w:hAnsi="Times New Roman"/>
          <w:sz w:val="22"/>
          <w:szCs w:val="22"/>
          <w:lang w:val="uk-UA"/>
        </w:rPr>
        <w:t>иїв</w:t>
      </w:r>
      <w:r w:rsidRPr="00E2065D">
        <w:rPr>
          <w:rFonts w:ascii="Times New Roman" w:hAnsi="Times New Roman"/>
          <w:sz w:val="22"/>
          <w:szCs w:val="22"/>
          <w:lang w:val="uk-UA"/>
        </w:rPr>
        <w:t xml:space="preserve">: Аграрна наука, 2021. 226 с. </w:t>
      </w:r>
    </w:p>
    <w:p w:rsidR="008770D3" w:rsidRPr="00E2065D" w:rsidRDefault="008770D3" w:rsidP="003B0C2F">
      <w:pPr>
        <w:widowControl w:val="0"/>
        <w:autoSpaceDE w:val="0"/>
        <w:autoSpaceDN w:val="0"/>
        <w:adjustRightInd w:val="0"/>
        <w:spacing w:after="0"/>
        <w:ind w:right="0" w:firstLine="567"/>
        <w:rPr>
          <w:rFonts w:ascii="Times New Roman" w:eastAsia="Times New Roman" w:hAnsi="Times New Roman"/>
          <w:i/>
          <w:sz w:val="20"/>
          <w:szCs w:val="20"/>
          <w:lang w:eastAsia="ru-RU"/>
        </w:rPr>
      </w:pPr>
      <w:r w:rsidRPr="00E2065D">
        <w:rPr>
          <w:rFonts w:ascii="Times New Roman" w:eastAsia="Times New Roman" w:hAnsi="Times New Roman"/>
          <w:i/>
          <w:sz w:val="20"/>
          <w:szCs w:val="20"/>
          <w:lang w:val="uk-UA" w:eastAsia="ru-RU"/>
        </w:rPr>
        <w:t>У навчальному посібнику розглядаються о</w:t>
      </w:r>
      <w:r w:rsidRPr="00E2065D">
        <w:rPr>
          <w:rFonts w:ascii="Times New Roman" w:eastAsia="Times New Roman" w:hAnsi="Times New Roman"/>
          <w:i/>
          <w:spacing w:val="-2"/>
          <w:sz w:val="20"/>
          <w:szCs w:val="20"/>
          <w:lang w:val="uk-UA" w:eastAsia="ru-RU"/>
        </w:rPr>
        <w:t>собливості та основні функції ґрунту як</w:t>
      </w:r>
      <w:r w:rsidRPr="00E2065D">
        <w:rPr>
          <w:rFonts w:ascii="Times New Roman" w:eastAsia="Times New Roman" w:hAnsi="Times New Roman"/>
          <w:i/>
          <w:color w:val="000000"/>
          <w:sz w:val="20"/>
          <w:szCs w:val="20"/>
          <w:lang w:val="uk-UA" w:eastAsia="ru-RU"/>
        </w:rPr>
        <w:t xml:space="preserve"> основного засобу аграрного </w:t>
      </w:r>
      <w:r w:rsidRPr="00E2065D">
        <w:rPr>
          <w:rFonts w:ascii="Times New Roman" w:eastAsia="Times New Roman" w:hAnsi="Times New Roman"/>
          <w:i/>
          <w:color w:val="000000"/>
          <w:spacing w:val="2"/>
          <w:sz w:val="20"/>
          <w:szCs w:val="20"/>
          <w:lang w:val="uk-UA" w:eastAsia="ru-RU"/>
        </w:rPr>
        <w:t xml:space="preserve">виробництва і </w:t>
      </w:r>
      <w:r w:rsidRPr="00E2065D">
        <w:rPr>
          <w:rFonts w:ascii="Times New Roman" w:eastAsia="Times New Roman" w:hAnsi="Times New Roman"/>
          <w:i/>
          <w:iCs/>
          <w:color w:val="000000"/>
          <w:spacing w:val="-4"/>
          <w:sz w:val="20"/>
          <w:szCs w:val="20"/>
          <w:lang w:val="uk-UA" w:eastAsia="ru-RU"/>
        </w:rPr>
        <w:t>найважливішого ресурсу людства; н</w:t>
      </w:r>
      <w:r w:rsidRPr="00E2065D">
        <w:rPr>
          <w:rFonts w:ascii="Times New Roman" w:eastAsia="Times New Roman" w:hAnsi="Times New Roman"/>
          <w:i/>
          <w:color w:val="000000"/>
          <w:spacing w:val="-4"/>
          <w:sz w:val="20"/>
          <w:szCs w:val="20"/>
          <w:lang w:val="uk-UA" w:eastAsia="ru-RU"/>
        </w:rPr>
        <w:t xml:space="preserve">аводяться дані щодо </w:t>
      </w:r>
      <w:r w:rsidRPr="00E2065D">
        <w:rPr>
          <w:rFonts w:ascii="Times New Roman" w:eastAsia="Times New Roman" w:hAnsi="Times New Roman"/>
          <w:i/>
          <w:spacing w:val="-2"/>
          <w:sz w:val="20"/>
          <w:szCs w:val="20"/>
          <w:lang w:val="uk-UA" w:eastAsia="ru-RU"/>
        </w:rPr>
        <w:t>з</w:t>
      </w:r>
      <w:r w:rsidRPr="00E2065D">
        <w:rPr>
          <w:rFonts w:ascii="Times New Roman" w:eastAsia="Times New Roman" w:hAnsi="Times New Roman"/>
          <w:i/>
          <w:sz w:val="20"/>
          <w:szCs w:val="20"/>
          <w:lang w:val="uk-UA" w:eastAsia="ru-RU"/>
        </w:rPr>
        <w:t xml:space="preserve">емельних ресурсів планети та України; основних чинників деградації, забруднення ґрунтів, що обумовлюють втрату ними родючості. Висвітлюються питання профілактики втрати родючості та боротьби з явищами деградації та забруднення ґрунту, а також особливостей раціонального використання, рекультивації і охорони зрошуваних та порушених земель. </w:t>
      </w:r>
      <w:r w:rsidRPr="00E2065D">
        <w:rPr>
          <w:rFonts w:ascii="Times New Roman" w:eastAsia="Times New Roman" w:hAnsi="Times New Roman"/>
          <w:i/>
          <w:sz w:val="20"/>
          <w:szCs w:val="20"/>
          <w:lang w:eastAsia="ru-RU"/>
        </w:rPr>
        <w:t>Приводяться основні положення альтернативних екологізованих систем землеробства.</w:t>
      </w:r>
    </w:p>
    <w:p w:rsidR="000D45B7" w:rsidRPr="00E2065D" w:rsidRDefault="000D45B7" w:rsidP="003B0C2F">
      <w:pPr>
        <w:pStyle w:val="23"/>
        <w:tabs>
          <w:tab w:val="left" w:pos="284"/>
        </w:tabs>
        <w:spacing w:after="0"/>
        <w:ind w:left="0" w:right="0"/>
        <w:contextualSpacing/>
        <w:rPr>
          <w:i/>
          <w:sz w:val="16"/>
          <w:szCs w:val="16"/>
        </w:rPr>
      </w:pPr>
    </w:p>
    <w:p w:rsidR="00D54E67" w:rsidRPr="00E2065D" w:rsidRDefault="00D54E67"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Черенков А. В., Солодушко М. М., Ярошенко С. С., Гасанова І. І., Педаш О. О., Дудка М. І. Особливості вирощування пшениці озимої в Степу України: монографія. Київ: Аграрна наука, 2021. 184 с. </w:t>
      </w:r>
      <w:r w:rsidRPr="00E2065D">
        <w:rPr>
          <w:rFonts w:ascii="Times New Roman" w:hAnsi="Times New Roman"/>
          <w:sz w:val="22"/>
          <w:szCs w:val="22"/>
          <w:lang w:val="en-US"/>
        </w:rPr>
        <w:t>ISBN</w:t>
      </w:r>
      <w:r w:rsidRPr="00E2065D">
        <w:rPr>
          <w:rFonts w:ascii="Times New Roman" w:hAnsi="Times New Roman"/>
          <w:sz w:val="22"/>
          <w:szCs w:val="22"/>
          <w:lang w:val="uk-UA"/>
        </w:rPr>
        <w:t xml:space="preserve"> 978-966-540-521-4.</w:t>
      </w:r>
    </w:p>
    <w:p w:rsidR="00D54E67" w:rsidRPr="00E2065D" w:rsidRDefault="00D54E67" w:rsidP="003B0C2F">
      <w:pPr>
        <w:spacing w:after="0"/>
        <w:ind w:right="0" w:firstLine="567"/>
        <w:contextualSpacing/>
        <w:rPr>
          <w:rFonts w:ascii="Times New Roman" w:hAnsi="Times New Roman"/>
          <w:lang w:val="uk-UA"/>
        </w:rPr>
      </w:pPr>
      <w:r w:rsidRPr="00E2065D">
        <w:rPr>
          <w:rFonts w:ascii="Times New Roman" w:hAnsi="Times New Roman"/>
          <w:i/>
          <w:sz w:val="20"/>
          <w:szCs w:val="20"/>
          <w:lang w:val="uk-UA"/>
        </w:rPr>
        <w:t xml:space="preserve">У монографії узагальнено досягнення науки та передового досвіду з вирощування високих урожаїв пшениці озимої в Степу України. Наведено біологічні особливості культури, показано вплив ґрунтів, світла, ттемператури, вологи, поживних елементів на рівень урожайності та якості зерна. Викладено науково обґрунтовані рекомендації з підвищення врожайності пшениці озимої. Видання включає в себе відомості про значення пшениці озимої у </w:t>
      </w:r>
      <w:r w:rsidRPr="00E2065D">
        <w:rPr>
          <w:rFonts w:ascii="Times New Roman" w:hAnsi="Times New Roman"/>
          <w:i/>
          <w:sz w:val="20"/>
          <w:szCs w:val="20"/>
          <w:lang w:val="uk-UA"/>
        </w:rPr>
        <w:lastRenderedPageBreak/>
        <w:t xml:space="preserve">сільськогосподарському виробництві, її біологічні особливості та економічну оцінку вирощування культури в степовій зоні України. </w:t>
      </w:r>
    </w:p>
    <w:p w:rsidR="00CE2677" w:rsidRPr="00E2065D" w:rsidRDefault="00CE2677" w:rsidP="003B0C2F">
      <w:pPr>
        <w:pStyle w:val="23"/>
        <w:tabs>
          <w:tab w:val="left" w:pos="284"/>
        </w:tabs>
        <w:spacing w:after="0"/>
        <w:ind w:left="0" w:right="0" w:firstLine="0"/>
        <w:contextualSpacing/>
        <w:rPr>
          <w:i/>
          <w:sz w:val="16"/>
          <w:szCs w:val="16"/>
        </w:rPr>
      </w:pPr>
    </w:p>
    <w:p w:rsidR="008A5A99" w:rsidRPr="00E2065D" w:rsidRDefault="008A5A99" w:rsidP="003B0C2F">
      <w:pPr>
        <w:pStyle w:val="a4"/>
        <w:numPr>
          <w:ilvl w:val="0"/>
          <w:numId w:val="2"/>
        </w:numPr>
        <w:tabs>
          <w:tab w:val="left" w:pos="567"/>
        </w:tabs>
        <w:spacing w:after="0"/>
        <w:ind w:left="0" w:right="0" w:firstLine="0"/>
        <w:rPr>
          <w:rFonts w:ascii="Times New Roman" w:hAnsi="Times New Roman"/>
          <w:lang w:val="uk-UA"/>
        </w:rPr>
      </w:pPr>
      <w:r w:rsidRPr="00E2065D">
        <w:rPr>
          <w:rFonts w:ascii="Times New Roman" w:hAnsi="Times New Roman"/>
          <w:sz w:val="22"/>
          <w:szCs w:val="22"/>
          <w:lang w:val="uk-UA"/>
        </w:rPr>
        <w:t>Козир</w:t>
      </w:r>
      <w:r w:rsidR="00522655" w:rsidRPr="00E2065D">
        <w:rPr>
          <w:rFonts w:ascii="Times New Roman" w:hAnsi="Times New Roman"/>
          <w:lang w:val="uk-UA"/>
        </w:rPr>
        <w:t xml:space="preserve"> В</w:t>
      </w:r>
      <w:r w:rsidR="00522655" w:rsidRPr="00E2065D">
        <w:rPr>
          <w:rFonts w:ascii="Times New Roman" w:hAnsi="Times New Roman"/>
          <w:sz w:val="22"/>
          <w:szCs w:val="22"/>
          <w:lang w:val="uk-UA"/>
        </w:rPr>
        <w:t>. С.</w:t>
      </w:r>
      <w:r w:rsidRPr="00E2065D">
        <w:rPr>
          <w:rFonts w:ascii="Times New Roman" w:hAnsi="Times New Roman"/>
          <w:sz w:val="22"/>
          <w:szCs w:val="22"/>
          <w:lang w:val="uk-UA"/>
        </w:rPr>
        <w:t>, Халак</w:t>
      </w:r>
      <w:r w:rsidR="00522655" w:rsidRPr="00E2065D">
        <w:rPr>
          <w:rFonts w:ascii="Times New Roman" w:hAnsi="Times New Roman"/>
          <w:sz w:val="22"/>
          <w:szCs w:val="22"/>
          <w:lang w:val="uk-UA"/>
        </w:rPr>
        <w:t xml:space="preserve"> В. І.</w:t>
      </w:r>
      <w:r w:rsidRPr="00E2065D">
        <w:rPr>
          <w:rFonts w:ascii="Times New Roman" w:hAnsi="Times New Roman"/>
          <w:sz w:val="22"/>
          <w:szCs w:val="22"/>
          <w:lang w:val="uk-UA"/>
        </w:rPr>
        <w:t>, Зєльдін</w:t>
      </w:r>
      <w:r w:rsidR="00522655" w:rsidRPr="00E2065D">
        <w:rPr>
          <w:rFonts w:ascii="Times New Roman" w:hAnsi="Times New Roman"/>
          <w:sz w:val="22"/>
          <w:szCs w:val="22"/>
          <w:lang w:val="uk-UA"/>
        </w:rPr>
        <w:t xml:space="preserve"> В. Ф.</w:t>
      </w:r>
      <w:r w:rsidRPr="00E2065D">
        <w:rPr>
          <w:rFonts w:ascii="Times New Roman" w:hAnsi="Times New Roman"/>
          <w:sz w:val="22"/>
          <w:szCs w:val="22"/>
          <w:lang w:val="uk-UA"/>
        </w:rPr>
        <w:t xml:space="preserve">, Майстренко </w:t>
      </w:r>
      <w:r w:rsidR="00522655" w:rsidRPr="00E2065D">
        <w:rPr>
          <w:rFonts w:ascii="Times New Roman" w:hAnsi="Times New Roman"/>
          <w:sz w:val="22"/>
          <w:szCs w:val="22"/>
          <w:lang w:val="uk-UA"/>
        </w:rPr>
        <w:t xml:space="preserve">А. Н. </w:t>
      </w:r>
      <w:r w:rsidRPr="00E2065D">
        <w:rPr>
          <w:rFonts w:ascii="Times New Roman" w:hAnsi="Times New Roman"/>
          <w:sz w:val="22"/>
          <w:szCs w:val="22"/>
          <w:lang w:val="uk-UA"/>
        </w:rPr>
        <w:t>Сучасні селекційно-генетичні та технологічні аспекти інтенсифікації свинарства в степовій зоні України. Дніпро: Нова ідеологія, 2021. 190 с.</w:t>
      </w:r>
      <w:r w:rsidRPr="00E2065D">
        <w:rPr>
          <w:rFonts w:ascii="Times New Roman" w:hAnsi="Times New Roman"/>
          <w:lang w:val="uk-UA"/>
        </w:rPr>
        <w:t xml:space="preserve"> </w:t>
      </w:r>
    </w:p>
    <w:p w:rsidR="008D6F14" w:rsidRPr="00E2065D" w:rsidRDefault="00EA40DF" w:rsidP="003B0C2F">
      <w:pPr>
        <w:tabs>
          <w:tab w:val="left" w:pos="0"/>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Наведено результати досліджень з </w:t>
      </w:r>
      <w:r w:rsidR="008A5A99" w:rsidRPr="00E2065D">
        <w:rPr>
          <w:rFonts w:ascii="Times New Roman" w:hAnsi="Times New Roman"/>
          <w:i/>
          <w:sz w:val="20"/>
          <w:szCs w:val="20"/>
          <w:lang w:val="uk-UA"/>
        </w:rPr>
        <w:t>питань розведення, селекції та годівлі с</w:t>
      </w:r>
      <w:r w:rsidR="00B4745B" w:rsidRPr="00E2065D">
        <w:rPr>
          <w:rFonts w:ascii="Times New Roman" w:hAnsi="Times New Roman"/>
          <w:i/>
          <w:sz w:val="20"/>
          <w:szCs w:val="20"/>
          <w:lang w:val="uk-UA"/>
        </w:rPr>
        <w:t xml:space="preserve">виней в степовій зоні Україні. </w:t>
      </w:r>
    </w:p>
    <w:p w:rsidR="002B2D6A" w:rsidRPr="00E2065D" w:rsidRDefault="002B2D6A" w:rsidP="003B0C2F">
      <w:pPr>
        <w:spacing w:after="0"/>
        <w:ind w:right="0" w:firstLine="357"/>
        <w:rPr>
          <w:rFonts w:ascii="Times New Roman" w:hAnsi="Times New Roman"/>
          <w:i/>
          <w:sz w:val="16"/>
          <w:szCs w:val="16"/>
          <w:lang w:val="uk-UA"/>
        </w:rPr>
      </w:pPr>
    </w:p>
    <w:p w:rsidR="002B2D6A" w:rsidRPr="00E2065D" w:rsidRDefault="00542F6C"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Коз</w:t>
      </w:r>
      <w:r w:rsidRPr="00E2065D">
        <w:rPr>
          <w:rFonts w:ascii="Times New Roman" w:hAnsi="Times New Roman"/>
          <w:sz w:val="22"/>
          <w:szCs w:val="22"/>
        </w:rPr>
        <w:t>ы</w:t>
      </w:r>
      <w:r w:rsidRPr="00E2065D">
        <w:rPr>
          <w:rFonts w:ascii="Times New Roman" w:hAnsi="Times New Roman"/>
          <w:sz w:val="22"/>
          <w:szCs w:val="22"/>
          <w:lang w:val="uk-UA"/>
        </w:rPr>
        <w:t>рь В. С.</w:t>
      </w:r>
      <w:r w:rsidR="002975F8">
        <w:rPr>
          <w:rFonts w:ascii="Times New Roman" w:hAnsi="Times New Roman"/>
          <w:sz w:val="22"/>
          <w:szCs w:val="22"/>
          <w:lang w:val="uk-UA"/>
        </w:rPr>
        <w:t xml:space="preserve"> </w:t>
      </w:r>
      <w:r w:rsidRPr="00E2065D">
        <w:rPr>
          <w:rFonts w:ascii="Times New Roman" w:hAnsi="Times New Roman"/>
          <w:sz w:val="22"/>
          <w:szCs w:val="22"/>
        </w:rPr>
        <w:t>Биологическое разнообразие функций организма</w:t>
      </w:r>
      <w:r w:rsidRPr="00E2065D">
        <w:rPr>
          <w:rFonts w:ascii="Times New Roman" w:hAnsi="Times New Roman"/>
          <w:sz w:val="22"/>
          <w:szCs w:val="22"/>
          <w:lang w:val="uk-UA"/>
        </w:rPr>
        <w:t>. Дніпро</w:t>
      </w:r>
      <w:r w:rsidRPr="00E2065D">
        <w:rPr>
          <w:rFonts w:ascii="Times New Roman" w:hAnsi="Times New Roman"/>
          <w:sz w:val="22"/>
          <w:szCs w:val="22"/>
        </w:rPr>
        <w:t xml:space="preserve">: </w:t>
      </w:r>
      <w:r w:rsidR="009A292D" w:rsidRPr="00E2065D">
        <w:rPr>
          <w:rFonts w:ascii="Times New Roman" w:hAnsi="Times New Roman"/>
          <w:sz w:val="22"/>
          <w:szCs w:val="22"/>
        </w:rPr>
        <w:t>Пороги</w:t>
      </w:r>
      <w:r w:rsidRPr="00E2065D">
        <w:rPr>
          <w:rFonts w:ascii="Times New Roman" w:hAnsi="Times New Roman"/>
          <w:sz w:val="22"/>
          <w:szCs w:val="22"/>
        </w:rPr>
        <w:t xml:space="preserve">, 2021, </w:t>
      </w:r>
      <w:r w:rsidR="009A292D" w:rsidRPr="00E2065D">
        <w:rPr>
          <w:rFonts w:ascii="Times New Roman" w:hAnsi="Times New Roman"/>
          <w:sz w:val="22"/>
          <w:szCs w:val="22"/>
        </w:rPr>
        <w:t>8</w:t>
      </w:r>
      <w:r w:rsidR="009A292D" w:rsidRPr="00E2065D">
        <w:rPr>
          <w:rFonts w:ascii="Times New Roman" w:hAnsi="Times New Roman"/>
          <w:sz w:val="22"/>
          <w:szCs w:val="22"/>
          <w:lang w:val="uk-UA"/>
        </w:rPr>
        <w:t>4</w:t>
      </w:r>
      <w:r w:rsidRPr="00E2065D">
        <w:rPr>
          <w:rFonts w:ascii="Times New Roman" w:hAnsi="Times New Roman"/>
          <w:sz w:val="22"/>
          <w:szCs w:val="22"/>
        </w:rPr>
        <w:t xml:space="preserve"> с.</w:t>
      </w:r>
    </w:p>
    <w:p w:rsidR="002B2D6A" w:rsidRPr="00E2065D" w:rsidRDefault="00542F6C" w:rsidP="003B0C2F">
      <w:pPr>
        <w:spacing w:after="0"/>
        <w:ind w:right="0" w:firstLine="567"/>
        <w:rPr>
          <w:rFonts w:ascii="Times New Roman" w:hAnsi="Times New Roman"/>
          <w:i/>
          <w:sz w:val="20"/>
          <w:szCs w:val="20"/>
          <w:lang w:val="uk-UA"/>
        </w:rPr>
      </w:pPr>
      <w:r w:rsidRPr="00E2065D">
        <w:rPr>
          <w:rFonts w:ascii="Times New Roman" w:hAnsi="Times New Roman"/>
          <w:i/>
          <w:sz w:val="20"/>
          <w:szCs w:val="20"/>
        </w:rPr>
        <w:t>В книге в доступной для широкого читателя форме изложены биологические аспекты различных функций организма и их закономерности: генезис, биосинтез, биоэнергетика, биохимические, биофизические процессы, биоритмика, симбиоз человека с природой. Информация использована из разных отечественных и зарубежных источников и рассчитана на людей, которые проявляют заботу о своем здоровье. Научно обоснованные практические выводы и рекомендации помогут решению эпохальной проблемы долголетия человека</w:t>
      </w:r>
      <w:r w:rsidRPr="00E2065D">
        <w:rPr>
          <w:rFonts w:ascii="Times New Roman" w:hAnsi="Times New Roman"/>
          <w:i/>
          <w:sz w:val="20"/>
          <w:szCs w:val="20"/>
          <w:lang w:val="uk-UA"/>
        </w:rPr>
        <w:t>.</w:t>
      </w:r>
    </w:p>
    <w:p w:rsidR="002B2D6A" w:rsidRPr="00E2065D" w:rsidRDefault="002B2D6A" w:rsidP="003B0C2F">
      <w:pPr>
        <w:spacing w:after="0"/>
        <w:ind w:right="0" w:firstLine="357"/>
        <w:rPr>
          <w:rFonts w:ascii="Times New Roman" w:hAnsi="Times New Roman"/>
          <w:sz w:val="16"/>
          <w:szCs w:val="16"/>
          <w:lang w:val="uk-UA"/>
        </w:rPr>
      </w:pPr>
    </w:p>
    <w:p w:rsidR="002B2D6A" w:rsidRPr="00E2065D" w:rsidRDefault="00542F6C"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 xml:space="preserve">Козырь В. С. </w:t>
      </w:r>
      <w:r w:rsidRPr="00E2065D">
        <w:rPr>
          <w:rFonts w:ascii="Times New Roman" w:hAnsi="Times New Roman"/>
          <w:sz w:val="22"/>
          <w:szCs w:val="22"/>
        </w:rPr>
        <w:t>Азбука производства качественной говядины</w:t>
      </w:r>
      <w:r w:rsidRPr="00E2065D">
        <w:rPr>
          <w:rFonts w:ascii="Times New Roman" w:hAnsi="Times New Roman"/>
          <w:sz w:val="22"/>
          <w:szCs w:val="22"/>
          <w:lang w:val="uk-UA"/>
        </w:rPr>
        <w:t>.</w:t>
      </w:r>
      <w:r w:rsidRPr="00E2065D">
        <w:rPr>
          <w:rFonts w:ascii="Times New Roman" w:hAnsi="Times New Roman"/>
          <w:sz w:val="22"/>
          <w:szCs w:val="22"/>
        </w:rPr>
        <w:t xml:space="preserve"> </w:t>
      </w:r>
      <w:r w:rsidRPr="00E2065D">
        <w:rPr>
          <w:rFonts w:ascii="Times New Roman" w:hAnsi="Times New Roman"/>
          <w:sz w:val="22"/>
          <w:szCs w:val="22"/>
          <w:lang w:val="uk-UA"/>
        </w:rPr>
        <w:t xml:space="preserve">Дніпро: Видавництво «Пороги», 2021, 83 с. </w:t>
      </w:r>
    </w:p>
    <w:p w:rsidR="00542F6C" w:rsidRPr="00E2065D" w:rsidRDefault="00CD5855" w:rsidP="003B0C2F">
      <w:pPr>
        <w:spacing w:after="0"/>
        <w:ind w:right="0" w:firstLine="567"/>
        <w:rPr>
          <w:rFonts w:ascii="Times New Roman" w:hAnsi="Times New Roman"/>
          <w:i/>
          <w:sz w:val="20"/>
          <w:szCs w:val="20"/>
          <w:lang w:val="uk-UA"/>
        </w:rPr>
      </w:pPr>
      <w:r>
        <w:rPr>
          <w:rFonts w:ascii="Times New Roman" w:hAnsi="Times New Roman"/>
          <w:i/>
          <w:sz w:val="20"/>
          <w:szCs w:val="20"/>
          <w:lang w:val="uk-UA"/>
        </w:rPr>
        <w:t>Приведена</w:t>
      </w:r>
      <w:r w:rsidR="00542F6C" w:rsidRPr="00E2065D">
        <w:rPr>
          <w:rFonts w:ascii="Times New Roman" w:hAnsi="Times New Roman"/>
          <w:i/>
          <w:sz w:val="20"/>
          <w:szCs w:val="20"/>
        </w:rPr>
        <w:t xml:space="preserve"> разработанная автором малозатратная технология с круглогодовым беспривязным содержанием животных на огражденных пастбищах или на выгульно-кормовых площадках с навесом (при наличии свободного доступа в помещение в непогоду). </w:t>
      </w:r>
    </w:p>
    <w:p w:rsidR="00542F6C" w:rsidRPr="00E2065D" w:rsidRDefault="00542F6C" w:rsidP="003B0C2F">
      <w:pPr>
        <w:widowControl w:val="0"/>
        <w:tabs>
          <w:tab w:val="left" w:pos="6237"/>
        </w:tabs>
        <w:spacing w:after="0"/>
        <w:ind w:right="0" w:firstLine="709"/>
        <w:contextualSpacing/>
        <w:rPr>
          <w:rFonts w:ascii="Times New Roman" w:hAnsi="Times New Roman"/>
          <w:sz w:val="16"/>
          <w:szCs w:val="16"/>
          <w:lang w:val="uk-UA"/>
        </w:rPr>
      </w:pPr>
    </w:p>
    <w:p w:rsidR="00542F6C" w:rsidRPr="00E2065D" w:rsidRDefault="00542F6C" w:rsidP="003B0C2F">
      <w:pPr>
        <w:pStyle w:val="a4"/>
        <w:widowControl w:val="0"/>
        <w:numPr>
          <w:ilvl w:val="0"/>
          <w:numId w:val="2"/>
        </w:numPr>
        <w:tabs>
          <w:tab w:val="left" w:pos="567"/>
          <w:tab w:val="left" w:pos="623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Козырь В. С. </w:t>
      </w:r>
      <w:r w:rsidRPr="00E2065D">
        <w:rPr>
          <w:rFonts w:ascii="Times New Roman" w:hAnsi="Times New Roman"/>
          <w:sz w:val="22"/>
          <w:szCs w:val="22"/>
        </w:rPr>
        <w:t>Социальная палитра современности</w:t>
      </w:r>
      <w:r w:rsidRPr="00E2065D">
        <w:rPr>
          <w:rFonts w:ascii="Times New Roman" w:hAnsi="Times New Roman"/>
          <w:sz w:val="22"/>
          <w:szCs w:val="22"/>
          <w:lang w:val="uk-UA"/>
        </w:rPr>
        <w:t xml:space="preserve">. </w:t>
      </w:r>
      <w:r w:rsidR="00CD5855" w:rsidRPr="00E2065D">
        <w:rPr>
          <w:rFonts w:ascii="Times New Roman" w:hAnsi="Times New Roman"/>
          <w:sz w:val="22"/>
          <w:szCs w:val="22"/>
          <w:lang w:val="uk-UA"/>
        </w:rPr>
        <w:t>Дніпро</w:t>
      </w:r>
      <w:r w:rsidRPr="00E2065D">
        <w:rPr>
          <w:rFonts w:ascii="Times New Roman" w:hAnsi="Times New Roman"/>
          <w:sz w:val="22"/>
          <w:szCs w:val="22"/>
        </w:rPr>
        <w:t xml:space="preserve">: ПП «Нова </w:t>
      </w:r>
      <w:r w:rsidRPr="00E2065D">
        <w:rPr>
          <w:rFonts w:ascii="Times New Roman" w:hAnsi="Times New Roman"/>
          <w:sz w:val="22"/>
          <w:szCs w:val="22"/>
          <w:lang w:val="uk-UA"/>
        </w:rPr>
        <w:t>ідеологія</w:t>
      </w:r>
      <w:r w:rsidRPr="00E2065D">
        <w:rPr>
          <w:rFonts w:ascii="Times New Roman" w:hAnsi="Times New Roman"/>
          <w:sz w:val="22"/>
          <w:szCs w:val="22"/>
        </w:rPr>
        <w:t>» 2021, 126 с.</w:t>
      </w:r>
    </w:p>
    <w:p w:rsidR="00542F6C" w:rsidRPr="00E2065D" w:rsidRDefault="00542F6C" w:rsidP="003B0C2F">
      <w:pPr>
        <w:widowControl w:val="0"/>
        <w:tabs>
          <w:tab w:val="left" w:pos="6237"/>
        </w:tabs>
        <w:spacing w:after="0"/>
        <w:ind w:right="0" w:firstLine="567"/>
        <w:contextualSpacing/>
        <w:rPr>
          <w:rFonts w:ascii="Times New Roman" w:hAnsi="Times New Roman"/>
          <w:lang w:val="uk-UA"/>
        </w:rPr>
      </w:pPr>
      <w:r w:rsidRPr="00E2065D">
        <w:rPr>
          <w:rFonts w:ascii="Times New Roman" w:hAnsi="Times New Roman"/>
          <w:i/>
          <w:sz w:val="20"/>
          <w:szCs w:val="20"/>
        </w:rPr>
        <w:t>В книге изложено социальное положение людей в обществе в понимании автора. Информация и факты получены из разных источников. Многие выводы из них могут вызывать споры, но полностью игнорировать их нельзя. Автор – сторонник социального равенства в обществе и считает, что во всем должна быть справедливость при добросовестном отношении к своим обязанностям каждого работника, независимо от его должности, национальности, вероисповедания.</w:t>
      </w:r>
    </w:p>
    <w:p w:rsidR="00542F6C" w:rsidRPr="00E2065D" w:rsidRDefault="00542F6C" w:rsidP="003B0C2F">
      <w:pPr>
        <w:widowControl w:val="0"/>
        <w:spacing w:after="0"/>
        <w:ind w:right="0"/>
        <w:rPr>
          <w:rFonts w:ascii="Times New Roman" w:hAnsi="Times New Roman"/>
          <w:b/>
          <w:i/>
          <w:sz w:val="16"/>
          <w:szCs w:val="16"/>
          <w:lang w:val="uk-UA"/>
        </w:rPr>
      </w:pPr>
    </w:p>
    <w:p w:rsidR="008E38FC" w:rsidRPr="00E2065D" w:rsidRDefault="008E38FC" w:rsidP="003B0C2F">
      <w:pPr>
        <w:pStyle w:val="a4"/>
        <w:widowControl w:val="0"/>
        <w:numPr>
          <w:ilvl w:val="0"/>
          <w:numId w:val="2"/>
        </w:numPr>
        <w:tabs>
          <w:tab w:val="left" w:pos="567"/>
          <w:tab w:val="left" w:pos="3232"/>
        </w:tabs>
        <w:spacing w:after="0"/>
        <w:ind w:left="0" w:right="0" w:firstLine="0"/>
        <w:rPr>
          <w:rFonts w:ascii="Times New Roman" w:hAnsi="Times New Roman"/>
          <w:sz w:val="22"/>
          <w:szCs w:val="22"/>
          <w:lang w:val="uk-UA"/>
        </w:rPr>
      </w:pPr>
      <w:r w:rsidRPr="00E2065D">
        <w:rPr>
          <w:rFonts w:ascii="Times New Roman" w:eastAsia="Arial Unicode MS" w:hAnsi="Times New Roman"/>
          <w:sz w:val="22"/>
          <w:szCs w:val="22"/>
          <w:lang w:val="uk-UA"/>
        </w:rPr>
        <w:lastRenderedPageBreak/>
        <w:t>Козир В.</w:t>
      </w:r>
      <w:r w:rsidR="009A6BCB" w:rsidRPr="00E2065D">
        <w:rPr>
          <w:rFonts w:ascii="Times New Roman" w:eastAsia="Arial Unicode MS" w:hAnsi="Times New Roman"/>
          <w:sz w:val="22"/>
          <w:szCs w:val="22"/>
          <w:lang w:val="uk-UA"/>
        </w:rPr>
        <w:t xml:space="preserve"> </w:t>
      </w:r>
      <w:r w:rsidRPr="00E2065D">
        <w:rPr>
          <w:rFonts w:ascii="Times New Roman" w:eastAsia="Arial Unicode MS" w:hAnsi="Times New Roman"/>
          <w:sz w:val="22"/>
          <w:szCs w:val="22"/>
          <w:lang w:val="uk-UA"/>
        </w:rPr>
        <w:t>С., Денисюк О.</w:t>
      </w:r>
      <w:r w:rsidR="009A6BCB" w:rsidRPr="00E2065D">
        <w:rPr>
          <w:rFonts w:ascii="Times New Roman" w:eastAsia="Arial Unicode MS" w:hAnsi="Times New Roman"/>
          <w:sz w:val="22"/>
          <w:szCs w:val="22"/>
          <w:lang w:val="uk-UA"/>
        </w:rPr>
        <w:t xml:space="preserve"> </w:t>
      </w:r>
      <w:r w:rsidRPr="00E2065D">
        <w:rPr>
          <w:rFonts w:ascii="Times New Roman" w:eastAsia="Arial Unicode MS" w:hAnsi="Times New Roman"/>
          <w:sz w:val="22"/>
          <w:szCs w:val="22"/>
          <w:lang w:val="uk-UA"/>
        </w:rPr>
        <w:t xml:space="preserve">В. </w:t>
      </w:r>
      <w:r w:rsidRPr="00E2065D">
        <w:rPr>
          <w:rFonts w:ascii="Times New Roman" w:hAnsi="Times New Roman"/>
          <w:sz w:val="22"/>
          <w:szCs w:val="22"/>
          <w:lang w:val="uk-UA"/>
        </w:rPr>
        <w:t xml:space="preserve">Еволюційні селекційно-генетичні особливості сірої української породи великої рогатої породи. </w:t>
      </w:r>
      <w:r w:rsidRPr="00E2065D">
        <w:rPr>
          <w:rFonts w:ascii="Times New Roman" w:hAnsi="Times New Roman"/>
          <w:i/>
          <w:sz w:val="22"/>
          <w:szCs w:val="22"/>
          <w:lang w:val="uk-UA"/>
        </w:rPr>
        <w:t xml:space="preserve">Формування нової парадигми розвитку агропромислового сектору в </w:t>
      </w:r>
      <w:r w:rsidRPr="00E2065D">
        <w:rPr>
          <w:rFonts w:ascii="Times New Roman" w:hAnsi="Times New Roman"/>
          <w:i/>
          <w:sz w:val="22"/>
          <w:szCs w:val="22"/>
          <w:lang w:val="en-US"/>
        </w:rPr>
        <w:t>XXI</w:t>
      </w:r>
      <w:r w:rsidRPr="00E2065D">
        <w:rPr>
          <w:rFonts w:ascii="Times New Roman" w:hAnsi="Times New Roman"/>
          <w:i/>
          <w:sz w:val="22"/>
          <w:szCs w:val="22"/>
        </w:rPr>
        <w:t xml:space="preserve"> </w:t>
      </w:r>
      <w:r w:rsidRPr="00E2065D">
        <w:rPr>
          <w:rFonts w:ascii="Times New Roman" w:hAnsi="Times New Roman"/>
          <w:i/>
          <w:sz w:val="22"/>
          <w:szCs w:val="22"/>
          <w:lang w:val="uk-UA"/>
        </w:rPr>
        <w:t>столітті</w:t>
      </w:r>
      <w:r w:rsidRPr="00E2065D">
        <w:rPr>
          <w:rFonts w:ascii="Times New Roman" w:hAnsi="Times New Roman"/>
          <w:sz w:val="22"/>
          <w:szCs w:val="22"/>
          <w:lang w:val="uk-UA"/>
        </w:rPr>
        <w:t>: колективна монографія: Ч. 2 / відп. за вип. О.В. Аверчев.</w:t>
      </w:r>
      <w:r w:rsidR="002975F8">
        <w:rPr>
          <w:rFonts w:ascii="Times New Roman" w:hAnsi="Times New Roman"/>
          <w:sz w:val="22"/>
          <w:szCs w:val="22"/>
          <w:lang w:val="uk-UA"/>
        </w:rPr>
        <w:t xml:space="preserve"> </w:t>
      </w:r>
      <w:r w:rsidRPr="00E2065D">
        <w:rPr>
          <w:rFonts w:ascii="Times New Roman" w:hAnsi="Times New Roman"/>
          <w:sz w:val="22"/>
          <w:szCs w:val="22"/>
          <w:lang w:val="uk-UA"/>
        </w:rPr>
        <w:t xml:space="preserve">Львів-Торунь, </w:t>
      </w:r>
      <w:r w:rsidR="00877719" w:rsidRPr="00E2065D">
        <w:rPr>
          <w:rFonts w:ascii="Times New Roman" w:hAnsi="Times New Roman"/>
          <w:sz w:val="22"/>
          <w:szCs w:val="22"/>
          <w:lang w:val="uk-UA"/>
        </w:rPr>
        <w:t>2021. С. 374</w:t>
      </w:r>
      <w:r w:rsidRPr="00E2065D">
        <w:rPr>
          <w:rFonts w:ascii="Times New Roman" w:hAnsi="Times New Roman"/>
          <w:color w:val="000009"/>
          <w:spacing w:val="-6"/>
          <w:sz w:val="22"/>
          <w:szCs w:val="22"/>
        </w:rPr>
        <w:t>–</w:t>
      </w:r>
      <w:r w:rsidRPr="00E2065D">
        <w:rPr>
          <w:rFonts w:ascii="Times New Roman" w:hAnsi="Times New Roman"/>
          <w:sz w:val="22"/>
          <w:szCs w:val="22"/>
          <w:lang w:val="uk-UA"/>
        </w:rPr>
        <w:t>403.</w:t>
      </w:r>
      <w:r w:rsidR="004B55A0" w:rsidRPr="00E2065D">
        <w:rPr>
          <w:rFonts w:ascii="Times New Roman" w:hAnsi="Times New Roman"/>
          <w:sz w:val="22"/>
          <w:szCs w:val="22"/>
          <w:lang w:val="uk-UA"/>
        </w:rPr>
        <w:t xml:space="preserve"> 424 с.</w:t>
      </w:r>
    </w:p>
    <w:p w:rsidR="00F34E6D" w:rsidRPr="00E2065D" w:rsidRDefault="008E38FC" w:rsidP="003B0C2F">
      <w:pPr>
        <w:widowControl w:val="0"/>
        <w:tabs>
          <w:tab w:val="left" w:pos="3232"/>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В роботі наведено результати досліджень селекційно-генетичних особливостей тварин сірої української породи великої рогатої худоби. </w:t>
      </w:r>
    </w:p>
    <w:p w:rsidR="00F34E6D" w:rsidRPr="00E2065D" w:rsidRDefault="00F34E6D" w:rsidP="003B0C2F">
      <w:pPr>
        <w:widowControl w:val="0"/>
        <w:tabs>
          <w:tab w:val="left" w:pos="3232"/>
        </w:tabs>
        <w:spacing w:after="0"/>
        <w:ind w:right="0" w:firstLine="709"/>
        <w:contextualSpacing/>
        <w:rPr>
          <w:rFonts w:ascii="Times New Roman" w:hAnsi="Times New Roman"/>
          <w:i/>
          <w:sz w:val="16"/>
          <w:szCs w:val="16"/>
          <w:lang w:val="uk-UA"/>
        </w:rPr>
      </w:pPr>
    </w:p>
    <w:p w:rsidR="00B4745B" w:rsidRPr="00E2065D" w:rsidRDefault="00B4745B" w:rsidP="003B0C2F">
      <w:pPr>
        <w:pStyle w:val="a4"/>
        <w:widowControl w:val="0"/>
        <w:numPr>
          <w:ilvl w:val="0"/>
          <w:numId w:val="2"/>
        </w:numPr>
        <w:tabs>
          <w:tab w:val="left" w:pos="567"/>
          <w:tab w:val="left" w:pos="3232"/>
        </w:tabs>
        <w:spacing w:after="0"/>
        <w:ind w:left="0" w:right="0" w:firstLine="0"/>
        <w:rPr>
          <w:rFonts w:ascii="Times New Roman" w:hAnsi="Times New Roman"/>
          <w:i/>
          <w:sz w:val="22"/>
          <w:szCs w:val="22"/>
          <w:lang w:val="uk-UA"/>
        </w:rPr>
      </w:pPr>
      <w:r w:rsidRPr="00E2065D">
        <w:rPr>
          <w:rFonts w:ascii="Times New Roman" w:hAnsi="Times New Roman"/>
          <w:spacing w:val="-6"/>
          <w:sz w:val="22"/>
          <w:szCs w:val="22"/>
        </w:rPr>
        <w:t>Шевченко М. С., Десятник, Л. М.</w:t>
      </w:r>
      <w:r w:rsidR="00171C4B" w:rsidRPr="00E2065D">
        <w:rPr>
          <w:rFonts w:ascii="Times New Roman" w:hAnsi="Times New Roman"/>
          <w:spacing w:val="-6"/>
          <w:sz w:val="22"/>
          <w:szCs w:val="22"/>
          <w:lang w:val="uk-UA"/>
        </w:rPr>
        <w:t>,</w:t>
      </w:r>
      <w:r w:rsidR="00942D9B">
        <w:rPr>
          <w:rFonts w:ascii="Times New Roman" w:hAnsi="Times New Roman"/>
          <w:spacing w:val="-6"/>
          <w:sz w:val="22"/>
          <w:szCs w:val="22"/>
        </w:rPr>
        <w:t xml:space="preserve"> Шевченко О. М. </w:t>
      </w:r>
      <w:r w:rsidRPr="00E2065D">
        <w:rPr>
          <w:rFonts w:ascii="Times New Roman" w:hAnsi="Times New Roman"/>
          <w:spacing w:val="-6"/>
          <w:sz w:val="22"/>
          <w:szCs w:val="22"/>
        </w:rPr>
        <w:t xml:space="preserve">Екологічна безпека та збалансоване природокористування в агропромисловому виробництві. </w:t>
      </w:r>
      <w:r w:rsidR="00742D3C" w:rsidRPr="00E2065D">
        <w:rPr>
          <w:rFonts w:ascii="Times New Roman" w:hAnsi="Times New Roman"/>
          <w:i/>
          <w:sz w:val="22"/>
          <w:szCs w:val="22"/>
          <w:lang w:val="uk-UA"/>
        </w:rPr>
        <w:t xml:space="preserve">Формування нової парадигми розвитку агропромислового сектору в </w:t>
      </w:r>
      <w:r w:rsidR="00742D3C" w:rsidRPr="00E2065D">
        <w:rPr>
          <w:rFonts w:ascii="Times New Roman" w:hAnsi="Times New Roman"/>
          <w:i/>
          <w:sz w:val="22"/>
          <w:szCs w:val="22"/>
          <w:lang w:val="en-US"/>
        </w:rPr>
        <w:t>XXI</w:t>
      </w:r>
      <w:r w:rsidR="00742D3C" w:rsidRPr="00E2065D">
        <w:rPr>
          <w:rFonts w:ascii="Times New Roman" w:hAnsi="Times New Roman"/>
          <w:i/>
          <w:sz w:val="22"/>
          <w:szCs w:val="22"/>
        </w:rPr>
        <w:t xml:space="preserve"> </w:t>
      </w:r>
      <w:r w:rsidR="001D53D2">
        <w:rPr>
          <w:rFonts w:ascii="Times New Roman" w:hAnsi="Times New Roman"/>
          <w:i/>
          <w:sz w:val="22"/>
          <w:szCs w:val="22"/>
          <w:lang w:val="uk-UA"/>
        </w:rPr>
        <w:t>столі</w:t>
      </w:r>
      <w:proofErr w:type="gramStart"/>
      <w:r w:rsidR="001D53D2">
        <w:rPr>
          <w:rFonts w:ascii="Times New Roman" w:hAnsi="Times New Roman"/>
          <w:i/>
          <w:sz w:val="22"/>
          <w:szCs w:val="22"/>
          <w:lang w:val="uk-UA"/>
        </w:rPr>
        <w:t>т</w:t>
      </w:r>
      <w:r w:rsidR="00742D3C" w:rsidRPr="001D53D2">
        <w:rPr>
          <w:rFonts w:ascii="Times New Roman" w:hAnsi="Times New Roman"/>
          <w:i/>
          <w:sz w:val="22"/>
          <w:szCs w:val="22"/>
          <w:lang w:val="uk-UA"/>
        </w:rPr>
        <w:t>т</w:t>
      </w:r>
      <w:proofErr w:type="gramEnd"/>
      <w:r w:rsidR="00742D3C" w:rsidRPr="001D53D2">
        <w:rPr>
          <w:rFonts w:ascii="Times New Roman" w:hAnsi="Times New Roman"/>
          <w:i/>
          <w:sz w:val="22"/>
          <w:szCs w:val="22"/>
          <w:lang w:val="uk-UA"/>
        </w:rPr>
        <w:t>і</w:t>
      </w:r>
      <w:r w:rsidR="00742D3C" w:rsidRPr="001D53D2">
        <w:rPr>
          <w:rFonts w:ascii="Times New Roman" w:hAnsi="Times New Roman"/>
          <w:sz w:val="22"/>
          <w:szCs w:val="22"/>
          <w:lang w:val="uk-UA"/>
        </w:rPr>
        <w:t>:</w:t>
      </w:r>
      <w:r w:rsidR="00742D3C" w:rsidRPr="00E2065D">
        <w:rPr>
          <w:rFonts w:ascii="Times New Roman" w:hAnsi="Times New Roman"/>
          <w:sz w:val="22"/>
          <w:szCs w:val="22"/>
          <w:lang w:val="uk-UA"/>
        </w:rPr>
        <w:t xml:space="preserve"> колективна монографія: Ч. 2 / відп. за вип. О.В. Аверчев.</w:t>
      </w:r>
      <w:r w:rsidR="002975F8">
        <w:rPr>
          <w:rFonts w:ascii="Times New Roman" w:hAnsi="Times New Roman"/>
          <w:sz w:val="22"/>
          <w:szCs w:val="22"/>
          <w:lang w:val="uk-UA"/>
        </w:rPr>
        <w:t xml:space="preserve"> </w:t>
      </w:r>
      <w:r w:rsidR="00742D3C" w:rsidRPr="00E2065D">
        <w:rPr>
          <w:rFonts w:ascii="Times New Roman" w:hAnsi="Times New Roman"/>
          <w:sz w:val="22"/>
          <w:szCs w:val="22"/>
          <w:lang w:val="uk-UA"/>
        </w:rPr>
        <w:t>Львів-Торунь, 2021. С. 646</w:t>
      </w:r>
      <w:r w:rsidR="00742D3C" w:rsidRPr="00E2065D">
        <w:rPr>
          <w:rFonts w:ascii="Times New Roman" w:hAnsi="Times New Roman"/>
          <w:color w:val="000009"/>
          <w:spacing w:val="-6"/>
          <w:sz w:val="22"/>
          <w:szCs w:val="22"/>
        </w:rPr>
        <w:t>–</w:t>
      </w:r>
      <w:r w:rsidR="00742D3C" w:rsidRPr="00E2065D">
        <w:rPr>
          <w:rFonts w:ascii="Times New Roman" w:hAnsi="Times New Roman"/>
          <w:sz w:val="22"/>
          <w:szCs w:val="22"/>
          <w:lang w:val="uk-UA"/>
        </w:rPr>
        <w:t>673</w:t>
      </w:r>
      <w:r w:rsidR="004B55A0" w:rsidRPr="00E2065D">
        <w:rPr>
          <w:rFonts w:ascii="Times New Roman" w:hAnsi="Times New Roman"/>
          <w:sz w:val="22"/>
          <w:szCs w:val="22"/>
          <w:lang w:val="uk-UA"/>
        </w:rPr>
        <w:t xml:space="preserve">. 424 </w:t>
      </w:r>
      <w:r w:rsidRPr="00E2065D">
        <w:rPr>
          <w:rFonts w:ascii="Times New Roman" w:hAnsi="Times New Roman"/>
          <w:iCs/>
          <w:sz w:val="22"/>
          <w:szCs w:val="22"/>
        </w:rPr>
        <w:t>с.</w:t>
      </w:r>
    </w:p>
    <w:p w:rsidR="00B4745B" w:rsidRPr="00E2065D" w:rsidRDefault="00B4745B" w:rsidP="003B0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firstLine="567"/>
        <w:rPr>
          <w:rFonts w:ascii="Times New Roman" w:eastAsia="Times New Roman" w:hAnsi="Times New Roman"/>
          <w:i/>
          <w:sz w:val="20"/>
          <w:szCs w:val="20"/>
          <w:lang w:val="uk-UA" w:eastAsia="ru-RU"/>
        </w:rPr>
      </w:pPr>
      <w:r w:rsidRPr="00E2065D">
        <w:rPr>
          <w:rFonts w:ascii="Times New Roman" w:eastAsia="Times New Roman" w:hAnsi="Times New Roman"/>
          <w:i/>
          <w:sz w:val="20"/>
          <w:szCs w:val="20"/>
          <w:lang w:val="uk-UA" w:eastAsia="ru-RU"/>
        </w:rPr>
        <w:t xml:space="preserve">Раціональне природокористування спрямоване як на забезпечення умов існування людства і отримання матеріальних благ, так і на запобігання шкідливих наслідків людської діяльності, на підтримання високої продуктивності природи та охорону і економне використання її ресурсів. </w:t>
      </w:r>
    </w:p>
    <w:p w:rsidR="00CF3641" w:rsidRPr="00E2065D" w:rsidRDefault="00CF3641" w:rsidP="003B0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firstLine="567"/>
        <w:rPr>
          <w:rFonts w:ascii="Times New Roman" w:hAnsi="Times New Roman"/>
          <w:i/>
          <w:sz w:val="16"/>
          <w:szCs w:val="16"/>
          <w:lang w:val="uk-UA"/>
        </w:rPr>
      </w:pPr>
    </w:p>
    <w:p w:rsidR="00B4745B" w:rsidRPr="00E2065D" w:rsidRDefault="00B4745B" w:rsidP="003B0C2F">
      <w:pPr>
        <w:pStyle w:val="a4"/>
        <w:numPr>
          <w:ilvl w:val="0"/>
          <w:numId w:val="2"/>
        </w:numPr>
        <w:tabs>
          <w:tab w:val="left" w:pos="567"/>
        </w:tabs>
        <w:spacing w:after="0"/>
        <w:ind w:left="0" w:firstLine="0"/>
        <w:rPr>
          <w:rFonts w:ascii="Times New Roman" w:eastAsia="Times New Roman" w:hAnsi="Times New Roman"/>
          <w:sz w:val="22"/>
          <w:szCs w:val="22"/>
          <w:lang w:val="uk-UA"/>
        </w:rPr>
      </w:pPr>
      <w:r w:rsidRPr="00E2065D">
        <w:rPr>
          <w:rFonts w:ascii="Times New Roman" w:eastAsia="Times New Roman" w:hAnsi="Times New Roman"/>
          <w:bCs/>
          <w:sz w:val="22"/>
          <w:szCs w:val="22"/>
          <w:lang w:val="uk-UA"/>
        </w:rPr>
        <w:t xml:space="preserve">Козелець Г. М., Іщенко В. А., </w:t>
      </w:r>
      <w:r w:rsidRPr="00E2065D">
        <w:rPr>
          <w:rFonts w:ascii="Times New Roman" w:hAnsi="Times New Roman"/>
          <w:sz w:val="22"/>
          <w:szCs w:val="22"/>
          <w:lang w:val="uk-UA"/>
        </w:rPr>
        <w:t>Лукомська А. В,</w:t>
      </w:r>
      <w:r w:rsidRPr="00E2065D">
        <w:rPr>
          <w:rFonts w:ascii="Times New Roman" w:eastAsia="Times New Roman" w:hAnsi="Times New Roman"/>
          <w:bCs/>
          <w:sz w:val="22"/>
          <w:szCs w:val="22"/>
          <w:lang w:val="uk-UA"/>
        </w:rPr>
        <w:t xml:space="preserve"> Гирка А. Д.</w:t>
      </w:r>
      <w:r w:rsidRPr="00E2065D">
        <w:rPr>
          <w:rFonts w:ascii="Times New Roman" w:hAnsi="Times New Roman"/>
          <w:sz w:val="22"/>
          <w:szCs w:val="22"/>
          <w:lang w:val="uk-UA"/>
        </w:rPr>
        <w:t xml:space="preserve"> Науково-методичне забезпечення інноваційного розвитку </w:t>
      </w:r>
      <w:r w:rsidR="00CF3641" w:rsidRPr="00E2065D">
        <w:rPr>
          <w:rFonts w:ascii="Times New Roman" w:hAnsi="Times New Roman"/>
          <w:sz w:val="22"/>
          <w:szCs w:val="22"/>
          <w:lang w:val="uk-UA"/>
        </w:rPr>
        <w:t>агровиробництва в Степу України</w:t>
      </w:r>
      <w:r w:rsidRPr="00E2065D">
        <w:rPr>
          <w:rFonts w:ascii="Times New Roman" w:hAnsi="Times New Roman"/>
          <w:sz w:val="22"/>
          <w:szCs w:val="22"/>
          <w:lang w:val="uk-UA"/>
        </w:rPr>
        <w:t xml:space="preserve">: </w:t>
      </w:r>
      <w:r w:rsidR="00940B1F">
        <w:rPr>
          <w:rFonts w:ascii="Times New Roman" w:eastAsia="Times New Roman" w:hAnsi="Times New Roman"/>
          <w:sz w:val="22"/>
          <w:szCs w:val="22"/>
          <w:lang w:val="uk-UA"/>
        </w:rPr>
        <w:t>к</w:t>
      </w:r>
      <w:r w:rsidRPr="00E2065D">
        <w:rPr>
          <w:rFonts w:ascii="Times New Roman" w:eastAsia="Times New Roman" w:hAnsi="Times New Roman"/>
          <w:sz w:val="22"/>
          <w:szCs w:val="22"/>
          <w:lang w:val="uk-UA"/>
        </w:rPr>
        <w:t>олективна монографія;</w:t>
      </w:r>
      <w:r w:rsidRPr="00E2065D">
        <w:rPr>
          <w:sz w:val="22"/>
          <w:szCs w:val="22"/>
          <w:lang w:val="uk-UA"/>
        </w:rPr>
        <w:t xml:space="preserve"> </w:t>
      </w:r>
      <w:r w:rsidRPr="00E2065D">
        <w:rPr>
          <w:rFonts w:ascii="Times New Roman" w:eastAsia="Times New Roman" w:hAnsi="Times New Roman"/>
          <w:sz w:val="22"/>
          <w:szCs w:val="22"/>
          <w:lang w:val="uk-UA"/>
        </w:rPr>
        <w:t>за ред. І. М. Семеняки, О. М. Гайденка, В. А. Іщенка. Вінниця: ТОВ «Нілан ЛТД», 2021. 280 с.</w:t>
      </w:r>
    </w:p>
    <w:p w:rsidR="00B4745B" w:rsidRPr="00E2065D" w:rsidRDefault="00B4745B" w:rsidP="003B0C2F">
      <w:pPr>
        <w:pStyle w:val="a4"/>
        <w:spacing w:after="0"/>
        <w:ind w:left="0" w:firstLine="567"/>
        <w:rPr>
          <w:rFonts w:ascii="Times New Roman" w:hAnsi="Times New Roman"/>
          <w:bCs/>
          <w:i/>
          <w:lang w:val="uk-UA"/>
        </w:rPr>
      </w:pPr>
      <w:r w:rsidRPr="00E2065D">
        <w:rPr>
          <w:rFonts w:ascii="Times New Roman" w:hAnsi="Times New Roman"/>
          <w:i/>
          <w:lang w:val="uk-UA"/>
        </w:rPr>
        <w:t xml:space="preserve">У монографії наведено результати досліджень щодо визначення продуктивності сівозмін та беззмінних посівів при різному насиченні зерновими і технічними культурами; рекомендації щодо застосування технологічних прийомів одержання насіннєвого матеріалу картоплі; рекомендації з удосконалення агротехнологічних підходів формування продуктивності сортів озимих зернових культур; науково-практичні рекомендації вирощування ячменю ярого; науково-практичні підходи щодо оптимізації ресурсозберігаючих біоадаптивних елементів технології вирощування кукурудзи. </w:t>
      </w:r>
    </w:p>
    <w:p w:rsidR="00B4745B" w:rsidRPr="00E2065D" w:rsidRDefault="00B4745B" w:rsidP="003B0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firstLine="567"/>
        <w:rPr>
          <w:rFonts w:ascii="Times New Roman" w:hAnsi="Times New Roman"/>
          <w:i/>
          <w:sz w:val="16"/>
          <w:szCs w:val="16"/>
          <w:lang w:val="uk-UA"/>
        </w:rPr>
      </w:pPr>
    </w:p>
    <w:p w:rsidR="00B4745B" w:rsidRPr="00E2065D" w:rsidRDefault="00B4745B"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caps/>
          <w:sz w:val="22"/>
          <w:szCs w:val="22"/>
          <w:lang w:val="uk-UA"/>
        </w:rPr>
        <w:t>Х</w:t>
      </w:r>
      <w:r w:rsidRPr="00E2065D">
        <w:rPr>
          <w:rFonts w:ascii="Times New Roman" w:hAnsi="Times New Roman"/>
          <w:sz w:val="22"/>
          <w:szCs w:val="22"/>
          <w:lang w:val="uk-UA"/>
        </w:rPr>
        <w:t>алак</w:t>
      </w:r>
      <w:r w:rsidRPr="00E2065D">
        <w:rPr>
          <w:rFonts w:ascii="Times New Roman" w:hAnsi="Times New Roman"/>
          <w:caps/>
          <w:sz w:val="22"/>
          <w:szCs w:val="22"/>
          <w:lang w:val="uk-UA"/>
        </w:rPr>
        <w:t xml:space="preserve"> </w:t>
      </w:r>
      <w:r w:rsidRPr="00E2065D">
        <w:rPr>
          <w:rFonts w:ascii="Times New Roman" w:hAnsi="Times New Roman"/>
          <w:sz w:val="22"/>
          <w:szCs w:val="22"/>
          <w:lang w:val="uk-UA"/>
        </w:rPr>
        <w:t>Віктор Іванович</w:t>
      </w:r>
      <w:r w:rsidRPr="00E2065D">
        <w:rPr>
          <w:rFonts w:ascii="Times New Roman" w:hAnsi="Times New Roman"/>
          <w:caps/>
          <w:sz w:val="22"/>
          <w:szCs w:val="22"/>
          <w:lang w:val="uk-UA"/>
        </w:rPr>
        <w:t xml:space="preserve">: </w:t>
      </w:r>
      <w:r w:rsidRPr="00E2065D">
        <w:rPr>
          <w:rFonts w:ascii="Times New Roman" w:hAnsi="Times New Roman"/>
          <w:sz w:val="22"/>
          <w:szCs w:val="22"/>
          <w:lang w:val="uk-UA"/>
        </w:rPr>
        <w:t xml:space="preserve">Бібліографічний покажчик наукових праць / упорядники Гутий Б. В., Чернявський С.Є., </w:t>
      </w:r>
      <w:r w:rsidRPr="00E2065D">
        <w:rPr>
          <w:rFonts w:ascii="Times New Roman" w:hAnsi="Times New Roman"/>
          <w:sz w:val="22"/>
          <w:szCs w:val="22"/>
          <w:lang w:val="uk-UA"/>
        </w:rPr>
        <w:lastRenderedPageBreak/>
        <w:t>Чегорка П. Т.; Національна академія аграрних наук України, Державна установа Інститут зернових культур НААН. Львів: СПОЛОМ, 2021. 172 с.</w:t>
      </w:r>
    </w:p>
    <w:p w:rsidR="00B4745B" w:rsidRPr="00E2065D" w:rsidRDefault="00B4745B" w:rsidP="003B0C2F">
      <w:pPr>
        <w:spacing w:after="0"/>
        <w:ind w:right="0" w:firstLine="567"/>
        <w:contextualSpacing/>
        <w:rPr>
          <w:rFonts w:ascii="Times New Roman" w:hAnsi="Times New Roman"/>
          <w:lang w:val="uk-UA"/>
        </w:rPr>
      </w:pPr>
      <w:r w:rsidRPr="00E2065D">
        <w:rPr>
          <w:rFonts w:ascii="Times New Roman" w:hAnsi="Times New Roman"/>
          <w:i/>
          <w:sz w:val="20"/>
          <w:szCs w:val="20"/>
          <w:lang w:val="uk-UA"/>
        </w:rPr>
        <w:t xml:space="preserve">Подано основні етапи життя та наукової діяльності кандидата сільськогосподарських наук, старшого наукового співробітника, завідувача лабароторією тваринництва Державної установи Інститут зернових культур НААН Халак Віктора Івановича. Халак В.І. – відомий учений, автор фундаментальних і прикладних досліджень, висвітлених більше як у 440 науково-методичних публікаціях, педагог і пропагандист нових досягнень сільськогосподарської науки. </w:t>
      </w:r>
    </w:p>
    <w:p w:rsidR="008E38FC" w:rsidRPr="00E2065D" w:rsidRDefault="008E38FC" w:rsidP="003B0C2F">
      <w:pPr>
        <w:pStyle w:val="23"/>
        <w:tabs>
          <w:tab w:val="left" w:pos="284"/>
        </w:tabs>
        <w:spacing w:after="0"/>
        <w:ind w:left="0" w:right="0"/>
        <w:contextualSpacing/>
        <w:rPr>
          <w:i/>
          <w:sz w:val="16"/>
          <w:szCs w:val="16"/>
        </w:rPr>
      </w:pPr>
    </w:p>
    <w:p w:rsidR="00B4745B" w:rsidRPr="00E2065D" w:rsidRDefault="00B4745B" w:rsidP="003B0C2F">
      <w:pPr>
        <w:pStyle w:val="23"/>
        <w:tabs>
          <w:tab w:val="left" w:pos="284"/>
        </w:tabs>
        <w:spacing w:after="0"/>
        <w:ind w:left="0" w:right="0"/>
        <w:contextualSpacing/>
        <w:rPr>
          <w:i/>
          <w:sz w:val="16"/>
          <w:szCs w:val="16"/>
        </w:rPr>
      </w:pPr>
    </w:p>
    <w:p w:rsidR="00057B8A" w:rsidRPr="00E2065D" w:rsidRDefault="00057B8A" w:rsidP="003B0C2F">
      <w:pPr>
        <w:spacing w:after="0"/>
        <w:ind w:right="0" w:firstLine="709"/>
        <w:contextualSpacing/>
        <w:jc w:val="center"/>
        <w:rPr>
          <w:rFonts w:ascii="Times New Roman" w:hAnsi="Times New Roman"/>
          <w:b/>
          <w:sz w:val="24"/>
          <w:szCs w:val="24"/>
          <w:lang w:val="uk-UA"/>
        </w:rPr>
      </w:pPr>
      <w:r w:rsidRPr="00E2065D">
        <w:rPr>
          <w:rFonts w:ascii="Times New Roman" w:hAnsi="Times New Roman"/>
          <w:b/>
          <w:sz w:val="24"/>
          <w:szCs w:val="24"/>
          <w:lang w:val="uk-UA"/>
        </w:rPr>
        <w:t>СТАТТІ У В МІЖНАРОДНИХ НАУКОМЕТРИЧНИХ БАЗАХ</w:t>
      </w:r>
      <w:r w:rsidR="002975F8">
        <w:rPr>
          <w:rFonts w:ascii="Times New Roman" w:hAnsi="Times New Roman"/>
          <w:b/>
          <w:sz w:val="24"/>
          <w:szCs w:val="24"/>
          <w:lang w:val="uk-UA"/>
        </w:rPr>
        <w:t xml:space="preserve"> </w:t>
      </w:r>
      <w:r w:rsidRPr="00E2065D">
        <w:rPr>
          <w:rFonts w:ascii="Times New Roman" w:hAnsi="Times New Roman"/>
          <w:b/>
          <w:sz w:val="24"/>
          <w:szCs w:val="24"/>
        </w:rPr>
        <w:t>SCOPUS</w:t>
      </w:r>
      <w:r w:rsidRPr="00E2065D">
        <w:rPr>
          <w:rFonts w:ascii="Times New Roman" w:hAnsi="Times New Roman"/>
          <w:b/>
          <w:sz w:val="24"/>
          <w:szCs w:val="24"/>
          <w:lang w:val="uk-UA"/>
        </w:rPr>
        <w:t xml:space="preserve"> (</w:t>
      </w:r>
      <w:r w:rsidRPr="00E2065D">
        <w:rPr>
          <w:rFonts w:ascii="Times New Roman" w:hAnsi="Times New Roman"/>
          <w:b/>
          <w:sz w:val="24"/>
          <w:szCs w:val="24"/>
        </w:rPr>
        <w:t>ASJK</w:t>
      </w:r>
      <w:r w:rsidRPr="00E2065D">
        <w:rPr>
          <w:rFonts w:ascii="Times New Roman" w:hAnsi="Times New Roman"/>
          <w:b/>
          <w:sz w:val="24"/>
          <w:szCs w:val="24"/>
          <w:lang w:val="uk-UA"/>
        </w:rPr>
        <w:t xml:space="preserve">) І </w:t>
      </w:r>
      <w:r w:rsidRPr="00E2065D">
        <w:rPr>
          <w:rFonts w:ascii="Times New Roman" w:hAnsi="Times New Roman"/>
          <w:b/>
          <w:sz w:val="24"/>
          <w:szCs w:val="24"/>
        </w:rPr>
        <w:t>WEB</w:t>
      </w:r>
      <w:r w:rsidRPr="00E2065D">
        <w:rPr>
          <w:rFonts w:ascii="Times New Roman" w:hAnsi="Times New Roman"/>
          <w:b/>
          <w:sz w:val="24"/>
          <w:szCs w:val="24"/>
          <w:lang w:val="uk-UA"/>
        </w:rPr>
        <w:t xml:space="preserve"> </w:t>
      </w:r>
      <w:r w:rsidRPr="00E2065D">
        <w:rPr>
          <w:rFonts w:ascii="Times New Roman" w:hAnsi="Times New Roman"/>
          <w:b/>
          <w:sz w:val="24"/>
          <w:szCs w:val="24"/>
        </w:rPr>
        <w:t>OF</w:t>
      </w:r>
      <w:r w:rsidRPr="00E2065D">
        <w:rPr>
          <w:rFonts w:ascii="Times New Roman" w:hAnsi="Times New Roman"/>
          <w:b/>
          <w:sz w:val="24"/>
          <w:szCs w:val="24"/>
          <w:lang w:val="uk-UA"/>
        </w:rPr>
        <w:t xml:space="preserve"> </w:t>
      </w:r>
      <w:r w:rsidRPr="00E2065D">
        <w:rPr>
          <w:rFonts w:ascii="Times New Roman" w:hAnsi="Times New Roman"/>
          <w:b/>
          <w:sz w:val="24"/>
          <w:szCs w:val="24"/>
        </w:rPr>
        <w:t>SCIENCE</w:t>
      </w:r>
      <w:r w:rsidRPr="00E2065D">
        <w:rPr>
          <w:rFonts w:ascii="Times New Roman" w:hAnsi="Times New Roman"/>
          <w:b/>
          <w:sz w:val="24"/>
          <w:szCs w:val="24"/>
          <w:lang w:val="uk-UA"/>
        </w:rPr>
        <w:t xml:space="preserve"> (</w:t>
      </w:r>
      <w:r w:rsidRPr="00E2065D">
        <w:rPr>
          <w:rFonts w:ascii="Times New Roman" w:hAnsi="Times New Roman"/>
          <w:b/>
          <w:sz w:val="24"/>
          <w:szCs w:val="24"/>
        </w:rPr>
        <w:t>WOS</w:t>
      </w:r>
      <w:r w:rsidRPr="00E2065D">
        <w:rPr>
          <w:rFonts w:ascii="Times New Roman" w:hAnsi="Times New Roman"/>
          <w:b/>
          <w:sz w:val="24"/>
          <w:szCs w:val="24"/>
          <w:lang w:val="uk-UA"/>
        </w:rPr>
        <w:t>)</w:t>
      </w:r>
    </w:p>
    <w:p w:rsidR="005F4640" w:rsidRPr="00E2065D" w:rsidRDefault="005F4640" w:rsidP="003B0C2F">
      <w:pPr>
        <w:pStyle w:val="a4"/>
        <w:tabs>
          <w:tab w:val="left" w:pos="567"/>
        </w:tabs>
        <w:spacing w:after="0"/>
        <w:ind w:left="0" w:right="0" w:firstLine="0"/>
        <w:rPr>
          <w:rFonts w:ascii="Times New Roman" w:hAnsi="Times New Roman"/>
          <w:sz w:val="16"/>
          <w:szCs w:val="16"/>
          <w:lang w:val="uk-UA"/>
        </w:rPr>
      </w:pPr>
    </w:p>
    <w:p w:rsidR="005F4640" w:rsidRPr="00E2065D" w:rsidRDefault="005F4640" w:rsidP="003B0C2F">
      <w:pPr>
        <w:pStyle w:val="HTML"/>
        <w:numPr>
          <w:ilvl w:val="0"/>
          <w:numId w:val="2"/>
        </w:numPr>
        <w:tabs>
          <w:tab w:val="left" w:pos="567"/>
        </w:tabs>
        <w:ind w:left="0" w:right="0" w:firstLine="0"/>
        <w:contextualSpacing/>
        <w:rPr>
          <w:rFonts w:ascii="Times New Roman" w:hAnsi="Times New Roman" w:cs="Times New Roman"/>
          <w:i/>
          <w:sz w:val="22"/>
          <w:szCs w:val="22"/>
          <w:lang w:val="uk-UA"/>
        </w:rPr>
      </w:pPr>
      <w:r w:rsidRPr="00E2065D">
        <w:rPr>
          <w:rFonts w:ascii="Times New Roman" w:hAnsi="Times New Roman" w:cs="Times New Roman"/>
          <w:sz w:val="22"/>
          <w:szCs w:val="22"/>
          <w:shd w:val="clear" w:color="auto" w:fill="FFFFFF"/>
          <w:lang w:val="en-US"/>
        </w:rPr>
        <w:t>Khalak</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V</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Gutyj</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B</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Stadnytska</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O</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Shuvar</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I</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Balkovskyi</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V</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Korpita</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H</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Shuvar</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A</w:t>
      </w:r>
      <w:r w:rsidRPr="00E2065D">
        <w:rPr>
          <w:rFonts w:ascii="Times New Roman" w:hAnsi="Times New Roman" w:cs="Times New Roman"/>
          <w:sz w:val="22"/>
          <w:szCs w:val="22"/>
          <w:shd w:val="clear" w:color="auto" w:fill="FFFFFF"/>
          <w:lang w:val="uk-UA"/>
        </w:rPr>
        <w:t xml:space="preserve">., </w:t>
      </w:r>
      <w:r w:rsidRPr="00E2065D">
        <w:rPr>
          <w:rFonts w:ascii="Times New Roman" w:hAnsi="Times New Roman" w:cs="Times New Roman"/>
          <w:sz w:val="22"/>
          <w:szCs w:val="22"/>
          <w:shd w:val="clear" w:color="auto" w:fill="FFFFFF"/>
          <w:lang w:val="en-US"/>
        </w:rPr>
        <w:t>Bordun</w:t>
      </w:r>
      <w:r w:rsidR="00EA370C" w:rsidRPr="00E2065D">
        <w:rPr>
          <w:rFonts w:ascii="Times New Roman" w:hAnsi="Times New Roman" w:cs="Times New Roman"/>
          <w:sz w:val="22"/>
          <w:szCs w:val="22"/>
          <w:shd w:val="clear" w:color="auto" w:fill="FFFFFF"/>
          <w:lang w:val="uk-UA"/>
        </w:rPr>
        <w:t>, О</w:t>
      </w:r>
      <w:r w:rsidRPr="00E2065D">
        <w:rPr>
          <w:rFonts w:ascii="Times New Roman" w:hAnsi="Times New Roman" w:cs="Times New Roman"/>
          <w:sz w:val="22"/>
          <w:szCs w:val="22"/>
          <w:shd w:val="clear" w:color="auto" w:fill="FFFFFF"/>
          <w:lang w:val="uk-UA"/>
        </w:rPr>
        <w:t>.</w:t>
      </w:r>
      <w:r w:rsidRPr="00E2065D">
        <w:rPr>
          <w:rStyle w:val="apple-converted-space"/>
          <w:rFonts w:ascii="Times New Roman" w:hAnsi="Times New Roman"/>
          <w:sz w:val="22"/>
          <w:szCs w:val="22"/>
          <w:shd w:val="clear" w:color="auto" w:fill="FFFFFF"/>
          <w:lang w:val="en-US"/>
        </w:rPr>
        <w:t> </w:t>
      </w:r>
      <w:r w:rsidRPr="00E2065D">
        <w:rPr>
          <w:rFonts w:ascii="Times New Roman" w:hAnsi="Times New Roman" w:cs="Times New Roman"/>
          <w:sz w:val="22"/>
          <w:szCs w:val="22"/>
          <w:shd w:val="clear" w:color="auto" w:fill="FFFFFF"/>
          <w:lang w:val="en-US"/>
        </w:rPr>
        <w:t>Breeding value and productivity of sows of the Large White breed.</w:t>
      </w:r>
      <w:r w:rsidRPr="00E2065D">
        <w:rPr>
          <w:rStyle w:val="apple-converted-space"/>
          <w:rFonts w:ascii="Times New Roman" w:hAnsi="Times New Roman"/>
          <w:sz w:val="22"/>
          <w:szCs w:val="22"/>
          <w:shd w:val="clear" w:color="auto" w:fill="FFFFFF"/>
          <w:lang w:val="en-US"/>
        </w:rPr>
        <w:t> </w:t>
      </w:r>
      <w:r w:rsidRPr="00E5298B">
        <w:rPr>
          <w:rFonts w:ascii="Times New Roman" w:hAnsi="Times New Roman" w:cs="Times New Roman"/>
          <w:i/>
          <w:sz w:val="22"/>
          <w:szCs w:val="22"/>
          <w:shd w:val="clear" w:color="auto" w:fill="FFFFFF"/>
          <w:lang w:val="en-US"/>
        </w:rPr>
        <w:t>Ukrainian Journal of Ecology</w:t>
      </w:r>
      <w:r w:rsidRPr="00E2065D">
        <w:rPr>
          <w:rFonts w:ascii="Times New Roman" w:hAnsi="Times New Roman" w:cs="Times New Roman"/>
          <w:sz w:val="22"/>
          <w:szCs w:val="22"/>
          <w:shd w:val="clear" w:color="auto" w:fill="FFFFFF"/>
          <w:lang w:val="en-US"/>
        </w:rPr>
        <w:t xml:space="preserve">, </w:t>
      </w:r>
      <w:r w:rsidR="00EA370C" w:rsidRPr="00E2065D">
        <w:rPr>
          <w:rFonts w:ascii="Times New Roman" w:hAnsi="Times New Roman" w:cs="Times New Roman"/>
          <w:sz w:val="22"/>
          <w:szCs w:val="22"/>
          <w:shd w:val="clear" w:color="auto" w:fill="FFFFFF"/>
          <w:lang w:val="uk-UA"/>
        </w:rPr>
        <w:t xml:space="preserve">2021. </w:t>
      </w:r>
      <w:r w:rsidR="00EA370C" w:rsidRPr="00E2065D">
        <w:rPr>
          <w:rFonts w:ascii="Times New Roman" w:hAnsi="Times New Roman"/>
          <w:sz w:val="22"/>
          <w:szCs w:val="22"/>
          <w:lang w:val="en-US"/>
        </w:rPr>
        <w:t>Vol</w:t>
      </w:r>
      <w:r w:rsidR="00EA370C" w:rsidRPr="00E2065D">
        <w:rPr>
          <w:rFonts w:ascii="Times New Roman" w:hAnsi="Times New Roman"/>
          <w:sz w:val="22"/>
          <w:szCs w:val="22"/>
          <w:lang w:val="uk-UA"/>
        </w:rPr>
        <w:t>.</w:t>
      </w:r>
      <w:r w:rsidR="00EA370C" w:rsidRPr="00E2065D">
        <w:rPr>
          <w:rFonts w:ascii="Times New Roman" w:hAnsi="Times New Roman" w:cs="Times New Roman"/>
          <w:sz w:val="22"/>
          <w:szCs w:val="22"/>
          <w:shd w:val="clear" w:color="auto" w:fill="FFFFFF"/>
          <w:lang w:val="en-US"/>
        </w:rPr>
        <w:t xml:space="preserve"> </w:t>
      </w:r>
      <w:r w:rsidRPr="00E2065D">
        <w:rPr>
          <w:rFonts w:ascii="Times New Roman" w:hAnsi="Times New Roman" w:cs="Times New Roman"/>
          <w:sz w:val="22"/>
          <w:szCs w:val="22"/>
          <w:shd w:val="clear" w:color="auto" w:fill="FFFFFF"/>
          <w:lang w:val="en-US"/>
        </w:rPr>
        <w:t xml:space="preserve">11 (1), </w:t>
      </w:r>
      <w:r w:rsidR="00EA370C" w:rsidRPr="00E2065D">
        <w:rPr>
          <w:rFonts w:ascii="Times New Roman" w:hAnsi="Times New Roman" w:cs="Times New Roman"/>
          <w:sz w:val="22"/>
          <w:szCs w:val="22"/>
          <w:shd w:val="clear" w:color="auto" w:fill="FFFFFF"/>
          <w:lang w:val="uk-UA"/>
        </w:rPr>
        <w:t xml:space="preserve">Р. </w:t>
      </w:r>
      <w:r w:rsidRPr="00E2065D">
        <w:rPr>
          <w:rFonts w:ascii="Times New Roman" w:hAnsi="Times New Roman" w:cs="Times New Roman"/>
          <w:sz w:val="22"/>
          <w:szCs w:val="22"/>
          <w:shd w:val="clear" w:color="auto" w:fill="FFFFFF"/>
          <w:lang w:val="en-US"/>
        </w:rPr>
        <w:t>319</w:t>
      </w:r>
      <w:r w:rsidR="00877719" w:rsidRPr="00E2065D">
        <w:rPr>
          <w:rFonts w:ascii="Times New Roman" w:hAnsi="Times New Roman"/>
          <w:color w:val="000009"/>
          <w:spacing w:val="-6"/>
          <w:sz w:val="22"/>
          <w:szCs w:val="22"/>
          <w:lang w:val="en-US"/>
        </w:rPr>
        <w:t>–</w:t>
      </w:r>
      <w:r w:rsidRPr="00E2065D">
        <w:rPr>
          <w:rFonts w:ascii="Times New Roman" w:hAnsi="Times New Roman" w:cs="Times New Roman"/>
          <w:sz w:val="22"/>
          <w:szCs w:val="22"/>
          <w:shd w:val="clear" w:color="auto" w:fill="FFFFFF"/>
          <w:lang w:val="en-US"/>
        </w:rPr>
        <w:t>324.</w:t>
      </w:r>
      <w:r w:rsidRPr="00E2065D">
        <w:rPr>
          <w:rStyle w:val="apple-converted-space"/>
          <w:rFonts w:ascii="Times New Roman" w:hAnsi="Times New Roman"/>
          <w:sz w:val="22"/>
          <w:szCs w:val="22"/>
          <w:shd w:val="clear" w:color="auto" w:fill="FFFFFF"/>
          <w:lang w:val="uk-UA"/>
        </w:rPr>
        <w:t xml:space="preserve"> </w:t>
      </w:r>
      <w:r w:rsidRPr="00E2065D">
        <w:rPr>
          <w:rFonts w:ascii="Times New Roman" w:hAnsi="Times New Roman"/>
          <w:sz w:val="22"/>
          <w:szCs w:val="22"/>
          <w:lang w:val="en-US"/>
        </w:rPr>
        <w:t>DOI:</w:t>
      </w:r>
      <w:r w:rsidRPr="00E2065D">
        <w:rPr>
          <w:rFonts w:ascii="Times New Roman" w:hAnsi="Times New Roman"/>
          <w:sz w:val="22"/>
          <w:szCs w:val="22"/>
          <w:lang w:val="uk-UA"/>
        </w:rPr>
        <w:t xml:space="preserve"> </w:t>
      </w:r>
      <w:r w:rsidRPr="00E2065D">
        <w:rPr>
          <w:rFonts w:ascii="Times New Roman" w:hAnsi="Times New Roman"/>
          <w:sz w:val="22"/>
          <w:szCs w:val="22"/>
          <w:u w:val="single"/>
          <w:lang w:val="en-US"/>
        </w:rPr>
        <w:t>https: // doi.org/10.15421/2021_48</w:t>
      </w:r>
      <w:r w:rsidRPr="00E2065D">
        <w:rPr>
          <w:rFonts w:ascii="Times New Roman" w:hAnsi="Times New Roman"/>
          <w:sz w:val="22"/>
          <w:szCs w:val="22"/>
          <w:lang w:val="uk-UA"/>
        </w:rPr>
        <w:t xml:space="preserve">. </w:t>
      </w:r>
    </w:p>
    <w:p w:rsidR="005F4640" w:rsidRPr="00E2065D" w:rsidRDefault="005F4640" w:rsidP="003B0C2F">
      <w:pPr>
        <w:pStyle w:val="HTML"/>
        <w:tabs>
          <w:tab w:val="left" w:pos="567"/>
        </w:tabs>
        <w:ind w:right="0" w:firstLine="567"/>
        <w:contextualSpacing/>
        <w:rPr>
          <w:rFonts w:ascii="Times New Roman" w:hAnsi="Times New Roman" w:cs="Times New Roman"/>
          <w:i/>
          <w:lang w:val="uk-UA"/>
        </w:rPr>
      </w:pPr>
      <w:r w:rsidRPr="00E2065D">
        <w:rPr>
          <w:rFonts w:ascii="Times New Roman" w:hAnsi="Times New Roman" w:cs="Times New Roman"/>
          <w:i/>
          <w:lang w:val="en-US"/>
        </w:rPr>
        <w:t xml:space="preserve">The article presents the </w:t>
      </w:r>
      <w:proofErr w:type="gramStart"/>
      <w:r w:rsidRPr="00E2065D">
        <w:rPr>
          <w:rFonts w:ascii="Times New Roman" w:hAnsi="Times New Roman" w:cs="Times New Roman"/>
          <w:i/>
          <w:lang w:val="en-US"/>
        </w:rPr>
        <w:t>results of research on the indicators of own productivity of replacement</w:t>
      </w:r>
      <w:r w:rsidR="002975F8">
        <w:rPr>
          <w:rFonts w:ascii="Times New Roman" w:hAnsi="Times New Roman" w:cs="Times New Roman"/>
          <w:i/>
          <w:lang w:val="en-US"/>
        </w:rPr>
        <w:t xml:space="preserve"> </w:t>
      </w:r>
      <w:r w:rsidRPr="00E2065D">
        <w:rPr>
          <w:rFonts w:ascii="Times New Roman" w:hAnsi="Times New Roman" w:cs="Times New Roman"/>
          <w:i/>
          <w:lang w:val="en-US"/>
        </w:rPr>
        <w:t>pigs and reproductive qualities of sows of different breeding value</w:t>
      </w:r>
      <w:r w:rsidR="002975F8">
        <w:rPr>
          <w:rFonts w:ascii="Times New Roman" w:hAnsi="Times New Roman" w:cs="Times New Roman"/>
          <w:i/>
          <w:lang w:val="en-US"/>
        </w:rPr>
        <w:t xml:space="preserve"> </w:t>
      </w:r>
      <w:r w:rsidRPr="00E2065D">
        <w:rPr>
          <w:rFonts w:ascii="Times New Roman" w:hAnsi="Times New Roman" w:cs="Times New Roman"/>
          <w:i/>
          <w:lang w:val="en-US"/>
        </w:rPr>
        <w:t>and</w:t>
      </w:r>
      <w:r w:rsidR="002975F8">
        <w:rPr>
          <w:rFonts w:ascii="Times New Roman" w:hAnsi="Times New Roman" w:cs="Times New Roman"/>
          <w:i/>
          <w:lang w:val="en-US"/>
        </w:rPr>
        <w:t xml:space="preserve"> </w:t>
      </w:r>
      <w:r w:rsidRPr="00E2065D">
        <w:rPr>
          <w:rFonts w:ascii="Times New Roman" w:hAnsi="Times New Roman" w:cs="Times New Roman"/>
          <w:i/>
          <w:lang w:val="en-US"/>
        </w:rPr>
        <w:t>determines</w:t>
      </w:r>
      <w:proofErr w:type="gramEnd"/>
      <w:r w:rsidRPr="00E2065D">
        <w:rPr>
          <w:rFonts w:ascii="Times New Roman" w:hAnsi="Times New Roman" w:cs="Times New Roman"/>
          <w:i/>
          <w:lang w:val="en-US"/>
        </w:rPr>
        <w:t xml:space="preserve"> the economic efficiency of research results. The</w:t>
      </w:r>
      <w:r w:rsidR="002975F8">
        <w:rPr>
          <w:rFonts w:ascii="Times New Roman" w:hAnsi="Times New Roman" w:cs="Times New Roman"/>
          <w:i/>
          <w:lang w:val="en-US"/>
        </w:rPr>
        <w:t xml:space="preserve"> </w:t>
      </w:r>
      <w:r w:rsidRPr="00E2065D">
        <w:rPr>
          <w:rFonts w:ascii="Times New Roman" w:hAnsi="Times New Roman" w:cs="Times New Roman"/>
          <w:i/>
          <w:lang w:val="en-US"/>
        </w:rPr>
        <w:t>evaluation</w:t>
      </w:r>
      <w:r w:rsidR="002975F8">
        <w:rPr>
          <w:rFonts w:ascii="Times New Roman" w:hAnsi="Times New Roman" w:cs="Times New Roman"/>
          <w:i/>
          <w:lang w:val="en-US"/>
        </w:rPr>
        <w:t xml:space="preserve"> </w:t>
      </w:r>
      <w:r w:rsidRPr="00E2065D">
        <w:rPr>
          <w:rFonts w:ascii="Times New Roman" w:hAnsi="Times New Roman" w:cs="Times New Roman"/>
          <w:i/>
          <w:lang w:val="en-US"/>
        </w:rPr>
        <w:t>of replacement</w:t>
      </w:r>
      <w:r w:rsidR="002975F8">
        <w:rPr>
          <w:rFonts w:ascii="Times New Roman" w:hAnsi="Times New Roman" w:cs="Times New Roman"/>
          <w:i/>
          <w:lang w:val="en-US"/>
        </w:rPr>
        <w:t xml:space="preserve"> </w:t>
      </w:r>
      <w:r w:rsidRPr="00E2065D">
        <w:rPr>
          <w:rFonts w:ascii="Times New Roman" w:hAnsi="Times New Roman" w:cs="Times New Roman"/>
          <w:i/>
          <w:lang w:val="en-US"/>
        </w:rPr>
        <w:t>pigs on indicators of own productivity and sows on signs of reproductive qualities was carried out taking into account the following parameters: age of achievement of live</w:t>
      </w:r>
      <w:r w:rsidR="002975F8">
        <w:rPr>
          <w:rFonts w:ascii="Times New Roman" w:hAnsi="Times New Roman" w:cs="Times New Roman"/>
          <w:i/>
          <w:lang w:val="en-US"/>
        </w:rPr>
        <w:t xml:space="preserve"> </w:t>
      </w:r>
      <w:r w:rsidRPr="00E2065D">
        <w:rPr>
          <w:rFonts w:ascii="Times New Roman" w:hAnsi="Times New Roman" w:cs="Times New Roman"/>
          <w:i/>
          <w:lang w:val="en-US"/>
        </w:rPr>
        <w:t xml:space="preserve">weight of </w:t>
      </w:r>
      <w:smartTag w:uri="urn:schemas-microsoft-com:office:smarttags" w:element="metricconverter">
        <w:smartTagPr>
          <w:attr w:name="ProductID" w:val="100 kg"/>
        </w:smartTagPr>
        <w:r w:rsidRPr="00E2065D">
          <w:rPr>
            <w:rFonts w:ascii="Times New Roman" w:hAnsi="Times New Roman" w:cs="Times New Roman"/>
            <w:i/>
            <w:lang w:val="en-US"/>
          </w:rPr>
          <w:t>100 kg</w:t>
        </w:r>
      </w:smartTag>
      <w:r w:rsidRPr="00E2065D">
        <w:rPr>
          <w:rFonts w:ascii="Times New Roman" w:hAnsi="Times New Roman" w:cs="Times New Roman"/>
          <w:i/>
          <w:lang w:val="en-US"/>
        </w:rPr>
        <w:t xml:space="preserve">, days; fat thickness at the level of 6-7 thoracic vertebrae, mm; the thickness of the fat at the midpoint of the back between the withers and buttocks, mm; thickness of lard on the sacrum, mm; torso length, cm; fertility, goal; nest weight at the time of weaning at the age of 28 days, kg, safety, %. </w:t>
      </w:r>
    </w:p>
    <w:p w:rsidR="005F4640" w:rsidRPr="00E2065D" w:rsidRDefault="005F4640" w:rsidP="003B0C2F">
      <w:pPr>
        <w:pStyle w:val="a4"/>
        <w:tabs>
          <w:tab w:val="left" w:pos="567"/>
        </w:tabs>
        <w:spacing w:after="0"/>
        <w:ind w:left="0" w:right="0" w:firstLine="0"/>
        <w:rPr>
          <w:rFonts w:ascii="Times New Roman" w:hAnsi="Times New Roman"/>
          <w:sz w:val="16"/>
          <w:szCs w:val="16"/>
          <w:lang w:val="en-US"/>
        </w:rPr>
      </w:pPr>
    </w:p>
    <w:p w:rsidR="005F4640" w:rsidRPr="00E2065D" w:rsidRDefault="005F4640" w:rsidP="003B0C2F">
      <w:pPr>
        <w:pStyle w:val="a4"/>
        <w:numPr>
          <w:ilvl w:val="0"/>
          <w:numId w:val="2"/>
        </w:numPr>
        <w:tabs>
          <w:tab w:val="left" w:pos="567"/>
        </w:tabs>
        <w:spacing w:after="0"/>
        <w:ind w:left="0" w:right="0" w:firstLine="0"/>
        <w:rPr>
          <w:rFonts w:ascii="Times New Roman" w:eastAsia="Times New Roman" w:hAnsi="Times New Roman"/>
          <w:sz w:val="22"/>
          <w:szCs w:val="22"/>
          <w:u w:val="single"/>
          <w:lang w:val="uk-UA"/>
        </w:rPr>
      </w:pPr>
      <w:r w:rsidRPr="00E2065D">
        <w:rPr>
          <w:rFonts w:ascii="Times New Roman" w:eastAsia="Times New Roman" w:hAnsi="Times New Roman"/>
          <w:sz w:val="22"/>
          <w:szCs w:val="22"/>
          <w:lang w:val="en-US"/>
        </w:rPr>
        <w:t>Cherenkov</w:t>
      </w:r>
      <w:r w:rsidRPr="00E2065D">
        <w:rPr>
          <w:rFonts w:ascii="Times New Roman" w:eastAsia="Times New Roman" w:hAnsi="Times New Roman"/>
          <w:sz w:val="22"/>
          <w:szCs w:val="22"/>
          <w:lang w:val="uk-UA"/>
        </w:rPr>
        <w:t xml:space="preserve"> А. </w:t>
      </w:r>
      <w:r w:rsidRPr="00E2065D">
        <w:rPr>
          <w:rFonts w:ascii="Times New Roman" w:eastAsia="Times New Roman" w:hAnsi="Times New Roman"/>
          <w:sz w:val="22"/>
          <w:szCs w:val="22"/>
          <w:lang w:val="en-US"/>
        </w:rPr>
        <w:t>V</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Shevchenko</w:t>
      </w:r>
      <w:r w:rsidRPr="00E2065D">
        <w:rPr>
          <w:rFonts w:ascii="Times New Roman" w:eastAsia="Times New Roman" w:hAnsi="Times New Roman"/>
          <w:sz w:val="22"/>
          <w:szCs w:val="22"/>
          <w:lang w:val="uk-UA"/>
        </w:rPr>
        <w:t xml:space="preserve"> М. </w:t>
      </w:r>
      <w:r w:rsidRPr="00E2065D">
        <w:rPr>
          <w:rFonts w:ascii="Times New Roman" w:eastAsia="Times New Roman" w:hAnsi="Times New Roman"/>
          <w:sz w:val="22"/>
          <w:szCs w:val="22"/>
          <w:lang w:val="en-US"/>
        </w:rPr>
        <w:t>S</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Gyrka</w:t>
      </w:r>
      <w:r w:rsidRPr="00E2065D">
        <w:rPr>
          <w:rFonts w:ascii="Times New Roman" w:eastAsia="Times New Roman" w:hAnsi="Times New Roman"/>
          <w:sz w:val="22"/>
          <w:szCs w:val="22"/>
          <w:lang w:val="uk-UA"/>
        </w:rPr>
        <w:t xml:space="preserve"> А. </w:t>
      </w:r>
      <w:r w:rsidRPr="00E2065D">
        <w:rPr>
          <w:rFonts w:ascii="Times New Roman" w:eastAsia="Times New Roman" w:hAnsi="Times New Roman"/>
          <w:sz w:val="22"/>
          <w:szCs w:val="22"/>
          <w:lang w:val="en-US"/>
        </w:rPr>
        <w:t>D</w:t>
      </w:r>
      <w:r w:rsidRPr="00E2065D">
        <w:rPr>
          <w:rFonts w:ascii="Times New Roman" w:eastAsia="Times New Roman" w:hAnsi="Times New Roman"/>
          <w:sz w:val="22"/>
          <w:szCs w:val="22"/>
          <w:lang w:val="uk-UA"/>
        </w:rPr>
        <w:t>.,</w:t>
      </w:r>
      <w:r w:rsidR="00DB656D" w:rsidRPr="00E2065D">
        <w:rPr>
          <w:rFonts w:ascii="Times New Roman" w:eastAsia="Times New Roman" w:hAnsi="Times New Roman"/>
          <w:sz w:val="22"/>
          <w:szCs w:val="22"/>
          <w:lang w:val="uk-UA"/>
        </w:rPr>
        <w:br/>
      </w:r>
      <w:r w:rsidRPr="00E2065D">
        <w:rPr>
          <w:rFonts w:ascii="Times New Roman" w:eastAsia="Times New Roman" w:hAnsi="Times New Roman"/>
          <w:sz w:val="22"/>
          <w:szCs w:val="22"/>
          <w:lang w:val="en-US"/>
        </w:rPr>
        <w:t>Nesterets</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V</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G</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Dudka</w:t>
      </w:r>
      <w:r w:rsidRPr="00E2065D">
        <w:rPr>
          <w:rFonts w:ascii="Times New Roman" w:eastAsia="Times New Roman" w:hAnsi="Times New Roman"/>
          <w:sz w:val="22"/>
          <w:szCs w:val="22"/>
          <w:lang w:val="uk-UA"/>
        </w:rPr>
        <w:t xml:space="preserve"> М. І., </w:t>
      </w:r>
      <w:r w:rsidRPr="00E2065D">
        <w:rPr>
          <w:rFonts w:ascii="Times New Roman" w:eastAsia="Times New Roman" w:hAnsi="Times New Roman"/>
          <w:sz w:val="22"/>
          <w:szCs w:val="22"/>
          <w:lang w:val="en-US"/>
        </w:rPr>
        <w:t>Desiatnyk</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L</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M</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Shevchenko</w:t>
      </w:r>
      <w:r w:rsidRPr="00E2065D">
        <w:rPr>
          <w:rFonts w:ascii="Times New Roman" w:eastAsia="Times New Roman" w:hAnsi="Times New Roman"/>
          <w:sz w:val="22"/>
          <w:szCs w:val="22"/>
          <w:lang w:val="uk-UA"/>
        </w:rPr>
        <w:t xml:space="preserve"> </w:t>
      </w:r>
      <w:r w:rsidRPr="00E2065D">
        <w:rPr>
          <w:rFonts w:ascii="Times New Roman" w:eastAsia="Times New Roman" w:hAnsi="Times New Roman"/>
          <w:sz w:val="22"/>
          <w:szCs w:val="22"/>
          <w:lang w:val="en-US"/>
        </w:rPr>
        <w:t>S</w:t>
      </w:r>
      <w:r w:rsidRPr="00E2065D">
        <w:rPr>
          <w:rFonts w:ascii="Times New Roman" w:eastAsia="Times New Roman" w:hAnsi="Times New Roman"/>
          <w:sz w:val="22"/>
          <w:szCs w:val="22"/>
          <w:lang w:val="uk-UA"/>
        </w:rPr>
        <w:t xml:space="preserve">. М. </w:t>
      </w:r>
      <w:r w:rsidRPr="00E2065D">
        <w:rPr>
          <w:rFonts w:ascii="Times New Roman" w:eastAsia="Times New Roman" w:hAnsi="Times New Roman"/>
          <w:sz w:val="22"/>
          <w:szCs w:val="22"/>
          <w:lang w:val="en-US"/>
        </w:rPr>
        <w:t xml:space="preserve">Increasing the efficiency of moisture resources in crop rotation by tillage optimization in Ukrainian Steppe zone. </w:t>
      </w:r>
      <w:r w:rsidRPr="00E5298B">
        <w:rPr>
          <w:rFonts w:ascii="Times New Roman" w:eastAsia="Times New Roman" w:hAnsi="Times New Roman"/>
          <w:i/>
          <w:sz w:val="22"/>
          <w:szCs w:val="22"/>
          <w:lang w:val="en-US"/>
        </w:rPr>
        <w:t>Ukrainian Journal of Ecology</w:t>
      </w:r>
      <w:r w:rsidRPr="00E2065D">
        <w:rPr>
          <w:rFonts w:ascii="Times New Roman" w:eastAsia="Times New Roman" w:hAnsi="Times New Roman"/>
          <w:sz w:val="22"/>
          <w:szCs w:val="22"/>
          <w:lang w:val="en-US"/>
        </w:rPr>
        <w:t xml:space="preserve">, Vol. 11 </w:t>
      </w:r>
      <w:r w:rsidRPr="00E2065D">
        <w:rPr>
          <w:rFonts w:ascii="Times New Roman" w:eastAsia="Times New Roman" w:hAnsi="Times New Roman"/>
          <w:sz w:val="22"/>
          <w:szCs w:val="22"/>
          <w:lang w:val="uk-UA"/>
        </w:rPr>
        <w:t>(</w:t>
      </w:r>
      <w:r w:rsidRPr="00E2065D">
        <w:rPr>
          <w:rFonts w:ascii="Times New Roman" w:eastAsia="Times New Roman" w:hAnsi="Times New Roman"/>
          <w:sz w:val="22"/>
          <w:szCs w:val="22"/>
          <w:lang w:val="en-US"/>
        </w:rPr>
        <w:t>2</w:t>
      </w:r>
      <w:r w:rsidRPr="00E2065D">
        <w:rPr>
          <w:rFonts w:ascii="Times New Roman" w:eastAsia="Times New Roman" w:hAnsi="Times New Roman"/>
          <w:sz w:val="22"/>
          <w:szCs w:val="22"/>
          <w:lang w:val="uk-UA"/>
        </w:rPr>
        <w:t>)</w:t>
      </w:r>
      <w:r w:rsidRPr="00E2065D">
        <w:rPr>
          <w:rFonts w:ascii="Times New Roman" w:eastAsia="Times New Roman" w:hAnsi="Times New Roman"/>
          <w:sz w:val="22"/>
          <w:szCs w:val="22"/>
          <w:lang w:val="en-US"/>
        </w:rPr>
        <w:t>,</w:t>
      </w:r>
      <w:r w:rsidR="00B44878" w:rsidRPr="00E2065D">
        <w:rPr>
          <w:rFonts w:ascii="Times New Roman" w:eastAsia="Times New Roman" w:hAnsi="Times New Roman"/>
          <w:sz w:val="22"/>
          <w:szCs w:val="22"/>
          <w:lang w:val="en-US"/>
        </w:rPr>
        <w:t xml:space="preserve"> 2021. P</w:t>
      </w:r>
      <w:r w:rsidRPr="00E2065D">
        <w:rPr>
          <w:rFonts w:ascii="Times New Roman" w:eastAsia="Times New Roman" w:hAnsi="Times New Roman"/>
          <w:sz w:val="22"/>
          <w:szCs w:val="22"/>
          <w:lang w:val="en-US"/>
        </w:rPr>
        <w:t>. 35</w:t>
      </w:r>
      <w:r w:rsidRPr="00E2065D">
        <w:rPr>
          <w:rFonts w:ascii="Times New Roman" w:eastAsia="Times New Roman" w:hAnsi="Times New Roman"/>
          <w:sz w:val="22"/>
          <w:szCs w:val="22"/>
          <w:lang w:val="uk-UA"/>
        </w:rPr>
        <w:t>–</w:t>
      </w:r>
      <w:r w:rsidRPr="00E2065D">
        <w:rPr>
          <w:rFonts w:ascii="Times New Roman" w:eastAsia="Times New Roman" w:hAnsi="Times New Roman"/>
          <w:sz w:val="22"/>
          <w:szCs w:val="22"/>
          <w:lang w:val="en-US"/>
        </w:rPr>
        <w:t xml:space="preserve">39. </w:t>
      </w:r>
      <w:r w:rsidRPr="00E2065D">
        <w:rPr>
          <w:rFonts w:ascii="Times New Roman" w:hAnsi="Times New Roman"/>
          <w:sz w:val="22"/>
          <w:szCs w:val="22"/>
          <w:lang w:val="en-US"/>
        </w:rPr>
        <w:t>DOI:</w:t>
      </w:r>
      <w:r w:rsidRPr="00E2065D">
        <w:rPr>
          <w:rFonts w:ascii="Times New Roman" w:hAnsi="Times New Roman"/>
          <w:sz w:val="22"/>
          <w:szCs w:val="22"/>
          <w:lang w:val="uk-UA"/>
        </w:rPr>
        <w:t xml:space="preserve"> </w:t>
      </w:r>
      <w:r w:rsidRPr="00E2065D">
        <w:rPr>
          <w:rFonts w:ascii="Times New Roman" w:eastAsia="Times New Roman" w:hAnsi="Times New Roman"/>
          <w:sz w:val="22"/>
          <w:szCs w:val="22"/>
          <w:u w:val="single"/>
          <w:lang w:val="en-US"/>
        </w:rPr>
        <w:t>https:// doi.org/ 10.15421/2021_73.</w:t>
      </w:r>
    </w:p>
    <w:p w:rsidR="005F4640" w:rsidRPr="00E2065D" w:rsidRDefault="005F4640" w:rsidP="003B0C2F">
      <w:pPr>
        <w:spacing w:after="0"/>
        <w:ind w:right="0" w:firstLine="567"/>
        <w:rPr>
          <w:rFonts w:ascii="Times New Roman" w:eastAsia="Times New Roman" w:hAnsi="Times New Roman"/>
          <w:sz w:val="20"/>
          <w:szCs w:val="20"/>
          <w:lang w:val="uk-UA" w:eastAsia="ru-RU"/>
        </w:rPr>
      </w:pPr>
      <w:r w:rsidRPr="00E2065D">
        <w:rPr>
          <w:rFonts w:ascii="Times New Roman" w:hAnsi="Times New Roman"/>
          <w:i/>
          <w:sz w:val="20"/>
          <w:szCs w:val="20"/>
          <w:lang w:val="uk-UA"/>
        </w:rPr>
        <w:lastRenderedPageBreak/>
        <w:t>Особливості формування запасів вологи в ґрунті та динаміка вологозабезпеченості</w:t>
      </w:r>
      <w:r w:rsidR="00CF3641" w:rsidRPr="00E2065D">
        <w:rPr>
          <w:rFonts w:ascii="Times New Roman" w:hAnsi="Times New Roman"/>
          <w:i/>
          <w:sz w:val="20"/>
          <w:szCs w:val="20"/>
          <w:lang w:val="uk-UA"/>
        </w:rPr>
        <w:t xml:space="preserve"> різних біотехногенних ландшафтів, які</w:t>
      </w:r>
      <w:r w:rsidRPr="00E2065D">
        <w:rPr>
          <w:rFonts w:ascii="Times New Roman" w:hAnsi="Times New Roman"/>
          <w:i/>
          <w:sz w:val="20"/>
          <w:szCs w:val="20"/>
          <w:lang w:val="uk-UA"/>
        </w:rPr>
        <w:t xml:space="preserve"> досліджували в зерновому перелоговому обробітку 5-польової сівозміни в стаціонарному польовому досліді. </w:t>
      </w:r>
    </w:p>
    <w:p w:rsidR="005F4640" w:rsidRPr="00E2065D" w:rsidRDefault="005F4640" w:rsidP="003B0C2F">
      <w:pPr>
        <w:pStyle w:val="a4"/>
        <w:tabs>
          <w:tab w:val="left" w:pos="567"/>
        </w:tabs>
        <w:spacing w:after="0"/>
        <w:ind w:left="0" w:right="0" w:firstLine="0"/>
        <w:rPr>
          <w:rFonts w:ascii="Times New Roman" w:hAnsi="Times New Roman"/>
          <w:sz w:val="16"/>
          <w:szCs w:val="16"/>
          <w:lang w:val="uk-UA"/>
        </w:rPr>
      </w:pPr>
    </w:p>
    <w:p w:rsidR="005F4640" w:rsidRPr="00E2065D" w:rsidRDefault="005F4640" w:rsidP="003B0C2F">
      <w:pPr>
        <w:pStyle w:val="a4"/>
        <w:numPr>
          <w:ilvl w:val="0"/>
          <w:numId w:val="2"/>
        </w:numPr>
        <w:tabs>
          <w:tab w:val="left" w:pos="567"/>
        </w:tabs>
        <w:spacing w:after="0"/>
        <w:ind w:left="0" w:right="0" w:firstLine="0"/>
        <w:rPr>
          <w:rFonts w:ascii="Times New Roman" w:eastAsia="Times New Roman" w:hAnsi="Times New Roman"/>
          <w:i/>
          <w:u w:val="single"/>
          <w:lang w:val="uk-UA"/>
        </w:rPr>
      </w:pPr>
      <w:r w:rsidRPr="00E2065D">
        <w:rPr>
          <w:rFonts w:ascii="Times New Roman" w:hAnsi="Times New Roman"/>
          <w:sz w:val="22"/>
          <w:szCs w:val="22"/>
          <w:lang w:val="en-US"/>
        </w:rPr>
        <w:t>Kyrpa M. Ya., Stasiv O. F., Kulyk V. O., Kupar Yu. Yu., Cherchel V.Yu. New energy-saving method for</w:t>
      </w:r>
      <w:r w:rsidR="00E5298B">
        <w:rPr>
          <w:rFonts w:ascii="Times New Roman" w:hAnsi="Times New Roman"/>
          <w:sz w:val="22"/>
          <w:szCs w:val="22"/>
          <w:lang w:val="en-US"/>
        </w:rPr>
        <w:t xml:space="preserve"> drying maize seeds / </w:t>
      </w:r>
      <w:r w:rsidR="00E5298B" w:rsidRPr="00E5298B">
        <w:rPr>
          <w:rFonts w:ascii="Times New Roman" w:hAnsi="Times New Roman"/>
          <w:i/>
          <w:sz w:val="22"/>
          <w:szCs w:val="22"/>
          <w:lang w:val="en-US"/>
        </w:rPr>
        <w:t>Ukrainian</w:t>
      </w:r>
      <w:r w:rsidR="00E5298B">
        <w:rPr>
          <w:rFonts w:ascii="Times New Roman" w:hAnsi="Times New Roman"/>
          <w:sz w:val="22"/>
          <w:szCs w:val="22"/>
          <w:lang w:val="uk-UA"/>
        </w:rPr>
        <w:t xml:space="preserve"> </w:t>
      </w:r>
      <w:r w:rsidRPr="00E2065D">
        <w:rPr>
          <w:rFonts w:ascii="Times New Roman" w:hAnsi="Times New Roman"/>
          <w:i/>
          <w:sz w:val="22"/>
          <w:szCs w:val="22"/>
          <w:lang w:val="en-US"/>
        </w:rPr>
        <w:t>Journal of Ecology</w:t>
      </w:r>
      <w:r w:rsidRPr="00E2065D">
        <w:rPr>
          <w:rFonts w:ascii="Times New Roman" w:hAnsi="Times New Roman"/>
          <w:sz w:val="22"/>
          <w:szCs w:val="22"/>
          <w:lang w:val="en-US"/>
        </w:rPr>
        <w:t xml:space="preserve">. 2021. </w:t>
      </w:r>
      <w:r w:rsidR="00B44878" w:rsidRPr="00E2065D">
        <w:rPr>
          <w:rFonts w:ascii="Times New Roman" w:eastAsia="Times New Roman" w:hAnsi="Times New Roman"/>
          <w:sz w:val="22"/>
          <w:szCs w:val="22"/>
          <w:lang w:val="en-US"/>
        </w:rPr>
        <w:t>Vol</w:t>
      </w:r>
      <w:r w:rsidR="00B44878" w:rsidRPr="00E2065D">
        <w:rPr>
          <w:rFonts w:ascii="Times New Roman" w:hAnsi="Times New Roman"/>
          <w:sz w:val="22"/>
          <w:szCs w:val="22"/>
          <w:lang w:val="uk-UA"/>
        </w:rPr>
        <w:t xml:space="preserve">. </w:t>
      </w:r>
      <w:r w:rsidRPr="00E2065D">
        <w:rPr>
          <w:rFonts w:ascii="Times New Roman" w:hAnsi="Times New Roman"/>
          <w:sz w:val="22"/>
          <w:szCs w:val="22"/>
          <w:lang w:val="en-US"/>
        </w:rPr>
        <w:t xml:space="preserve">11 (2). </w:t>
      </w:r>
      <w:r w:rsidRPr="00E2065D">
        <w:rPr>
          <w:rFonts w:ascii="Times New Roman" w:hAnsi="Times New Roman"/>
          <w:sz w:val="22"/>
          <w:szCs w:val="22"/>
        </w:rPr>
        <w:t>Р</w:t>
      </w:r>
      <w:r w:rsidRPr="00E2065D">
        <w:rPr>
          <w:rFonts w:ascii="Times New Roman" w:hAnsi="Times New Roman"/>
          <w:sz w:val="22"/>
          <w:szCs w:val="22"/>
          <w:lang w:val="en-US"/>
        </w:rPr>
        <w:t>. 5</w:t>
      </w:r>
      <w:r w:rsidRPr="00E2065D">
        <w:rPr>
          <w:rFonts w:ascii="Times New Roman" w:hAnsi="Times New Roman"/>
          <w:sz w:val="22"/>
          <w:szCs w:val="22"/>
          <w:lang w:val="uk-UA"/>
        </w:rPr>
        <w:t>2</w:t>
      </w:r>
      <w:r w:rsidR="00877719" w:rsidRPr="00E5298B">
        <w:rPr>
          <w:rFonts w:ascii="Times New Roman" w:hAnsi="Times New Roman"/>
          <w:color w:val="000009"/>
          <w:spacing w:val="-6"/>
          <w:sz w:val="22"/>
          <w:szCs w:val="22"/>
          <w:lang w:val="en-US"/>
        </w:rPr>
        <w:t>–</w:t>
      </w:r>
      <w:r w:rsidRPr="00E2065D">
        <w:rPr>
          <w:rFonts w:ascii="Times New Roman" w:hAnsi="Times New Roman"/>
          <w:sz w:val="22"/>
          <w:szCs w:val="22"/>
          <w:lang w:val="uk-UA"/>
        </w:rPr>
        <w:t>62</w:t>
      </w:r>
      <w:r w:rsidRPr="00E2065D">
        <w:rPr>
          <w:rFonts w:ascii="Times New Roman" w:hAnsi="Times New Roman"/>
          <w:sz w:val="22"/>
          <w:szCs w:val="22"/>
          <w:lang w:val="en-US"/>
        </w:rPr>
        <w:t>. DOI:</w:t>
      </w:r>
      <w:r w:rsidRPr="00E2065D">
        <w:rPr>
          <w:rFonts w:ascii="Times New Roman" w:hAnsi="Times New Roman"/>
          <w:sz w:val="22"/>
          <w:szCs w:val="22"/>
          <w:lang w:val="uk-UA"/>
        </w:rPr>
        <w:t xml:space="preserve"> </w:t>
      </w:r>
      <w:r w:rsidRPr="00E2065D">
        <w:rPr>
          <w:rFonts w:ascii="Times New Roman" w:hAnsi="Times New Roman"/>
          <w:sz w:val="22"/>
          <w:szCs w:val="22"/>
          <w:u w:val="single"/>
          <w:lang w:val="en-US"/>
        </w:rPr>
        <w:t>https: // doi.org/ 10.15421/2021</w:t>
      </w:r>
      <w:r w:rsidRPr="00E2065D">
        <w:rPr>
          <w:rFonts w:ascii="Times New Roman" w:hAnsi="Times New Roman"/>
          <w:sz w:val="24"/>
          <w:szCs w:val="24"/>
          <w:u w:val="single"/>
          <w:lang w:val="en-US"/>
        </w:rPr>
        <w:t>_77</w:t>
      </w:r>
      <w:r w:rsidRPr="00E2065D">
        <w:rPr>
          <w:rFonts w:ascii="Times New Roman" w:hAnsi="Times New Roman"/>
          <w:sz w:val="24"/>
          <w:szCs w:val="24"/>
          <w:u w:val="single"/>
          <w:lang w:val="uk-UA"/>
        </w:rPr>
        <w:t xml:space="preserve">. </w:t>
      </w:r>
    </w:p>
    <w:p w:rsidR="005F4640" w:rsidRPr="00E2065D" w:rsidRDefault="005F4640" w:rsidP="003B0C2F">
      <w:pPr>
        <w:tabs>
          <w:tab w:val="left" w:pos="567"/>
        </w:tabs>
        <w:spacing w:after="0"/>
        <w:ind w:right="0" w:firstLine="567"/>
        <w:rPr>
          <w:rFonts w:ascii="Times New Roman" w:eastAsia="Times New Roman" w:hAnsi="Times New Roman"/>
          <w:i/>
          <w:sz w:val="20"/>
          <w:szCs w:val="20"/>
          <w:lang w:val="uk-UA"/>
        </w:rPr>
      </w:pPr>
      <w:r w:rsidRPr="00E2065D">
        <w:rPr>
          <w:rFonts w:ascii="Times New Roman" w:hAnsi="Times New Roman"/>
          <w:i/>
          <w:sz w:val="20"/>
          <w:szCs w:val="20"/>
          <w:shd w:val="clear" w:color="auto" w:fill="FFFFFF"/>
          <w:lang w:val="en-US"/>
        </w:rPr>
        <w:t>The study aimed to analyze the known methods of energy-saving drying in chamber grain dryers, to study the technical and technological parameters of a new energy-saving drying method, and to establish its influence on the sowing and yield properties of seeds of maize hybrids and their parent components, to determine the technical-economic efficiency of drying when using different types of fuel.</w:t>
      </w:r>
    </w:p>
    <w:p w:rsidR="005F4640" w:rsidRPr="00E2065D" w:rsidRDefault="005F4640" w:rsidP="003B0C2F">
      <w:pPr>
        <w:pStyle w:val="a4"/>
        <w:tabs>
          <w:tab w:val="left" w:pos="567"/>
        </w:tabs>
        <w:spacing w:after="0"/>
        <w:ind w:left="0" w:right="0" w:firstLine="0"/>
        <w:rPr>
          <w:rFonts w:ascii="Times New Roman" w:hAnsi="Times New Roman"/>
          <w:sz w:val="16"/>
          <w:szCs w:val="16"/>
          <w:lang w:val="uk-UA"/>
        </w:rPr>
      </w:pPr>
    </w:p>
    <w:p w:rsidR="00BD107F" w:rsidRPr="00E2065D" w:rsidRDefault="00BD107F" w:rsidP="003B0C2F">
      <w:pPr>
        <w:pStyle w:val="a4"/>
        <w:numPr>
          <w:ilvl w:val="0"/>
          <w:numId w:val="2"/>
        </w:numPr>
        <w:tabs>
          <w:tab w:val="left" w:pos="567"/>
          <w:tab w:val="left" w:pos="594"/>
          <w:tab w:val="left" w:pos="3652"/>
          <w:tab w:val="left" w:pos="6629"/>
          <w:tab w:val="left" w:pos="7792"/>
        </w:tabs>
        <w:spacing w:after="0"/>
        <w:ind w:left="0" w:right="0" w:firstLine="0"/>
        <w:rPr>
          <w:rFonts w:ascii="Times New Roman" w:hAnsi="Times New Roman"/>
          <w:color w:val="212529"/>
          <w:sz w:val="22"/>
          <w:szCs w:val="22"/>
          <w:shd w:val="clear" w:color="auto" w:fill="FFFFFF"/>
          <w:lang w:val="en-US"/>
        </w:rPr>
      </w:pPr>
      <w:r w:rsidRPr="00E2065D">
        <w:rPr>
          <w:rFonts w:ascii="Times New Roman" w:hAnsi="Times New Roman"/>
          <w:color w:val="212529"/>
          <w:sz w:val="22"/>
          <w:szCs w:val="22"/>
          <w:shd w:val="clear" w:color="auto" w:fill="FFFFFF"/>
          <w:lang w:val="en-US"/>
        </w:rPr>
        <w:t>Tsyliuryk O., Chorna V., Voroshylova N., Desiatnyk L., Ananieva T.</w:t>
      </w:r>
      <w:r w:rsidRPr="00E2065D">
        <w:rPr>
          <w:rFonts w:ascii="Times New Roman" w:hAnsi="Times New Roman"/>
          <w:i/>
          <w:sz w:val="22"/>
          <w:szCs w:val="22"/>
          <w:lang w:val="en-US"/>
        </w:rPr>
        <w:t xml:space="preserve"> </w:t>
      </w:r>
      <w:r w:rsidRPr="00E2065D">
        <w:rPr>
          <w:rFonts w:ascii="Times New Roman" w:hAnsi="Times New Roman"/>
          <w:color w:val="212529"/>
          <w:kern w:val="36"/>
          <w:sz w:val="22"/>
          <w:szCs w:val="22"/>
          <w:lang w:val="en-US"/>
        </w:rPr>
        <w:t>Environmental conservation of agrarian landscapes in the Steppe zone of Ukraine</w:t>
      </w:r>
      <w:r w:rsidR="00E5298B">
        <w:rPr>
          <w:rFonts w:ascii="Times New Roman" w:hAnsi="Times New Roman"/>
          <w:color w:val="212529"/>
          <w:kern w:val="36"/>
          <w:sz w:val="22"/>
          <w:szCs w:val="22"/>
          <w:lang w:val="uk-UA"/>
        </w:rPr>
        <w:t>.</w:t>
      </w:r>
      <w:r w:rsidRPr="00E2065D">
        <w:rPr>
          <w:rFonts w:ascii="Times New Roman" w:hAnsi="Times New Roman"/>
          <w:i/>
          <w:sz w:val="22"/>
          <w:szCs w:val="22"/>
          <w:lang w:val="en-US"/>
        </w:rPr>
        <w:t xml:space="preserve"> Ukrainian Journal of Ecology</w:t>
      </w:r>
      <w:r w:rsidRPr="00E2065D">
        <w:rPr>
          <w:rFonts w:ascii="Times New Roman" w:hAnsi="Times New Roman"/>
          <w:sz w:val="22"/>
          <w:szCs w:val="22"/>
          <w:lang w:val="en-US"/>
        </w:rPr>
        <w:t xml:space="preserve">. 2021. Vol. 11, </w:t>
      </w:r>
      <w:r w:rsidRPr="00E2065D">
        <w:rPr>
          <w:rFonts w:ascii="Times New Roman" w:hAnsi="Times New Roman"/>
          <w:sz w:val="22"/>
          <w:szCs w:val="22"/>
          <w:lang w:val="uk-UA"/>
        </w:rPr>
        <w:t>(</w:t>
      </w:r>
      <w:r w:rsidRPr="00E2065D">
        <w:rPr>
          <w:rFonts w:ascii="Times New Roman" w:hAnsi="Times New Roman"/>
          <w:sz w:val="22"/>
          <w:szCs w:val="22"/>
          <w:lang w:val="en-US"/>
        </w:rPr>
        <w:t>3</w:t>
      </w:r>
      <w:r w:rsidRPr="00E2065D">
        <w:rPr>
          <w:rFonts w:ascii="Times New Roman" w:hAnsi="Times New Roman"/>
          <w:sz w:val="22"/>
          <w:szCs w:val="22"/>
          <w:lang w:val="uk-UA"/>
        </w:rPr>
        <w:t>)</w:t>
      </w:r>
      <w:r w:rsidR="00222AD1" w:rsidRPr="00E2065D">
        <w:rPr>
          <w:rFonts w:ascii="Times New Roman" w:hAnsi="Times New Roman"/>
          <w:sz w:val="22"/>
          <w:szCs w:val="22"/>
          <w:lang w:val="en-US"/>
        </w:rPr>
        <w:t>, 2021. P</w:t>
      </w:r>
      <w:r w:rsidRPr="00E2065D">
        <w:rPr>
          <w:rFonts w:ascii="Times New Roman" w:hAnsi="Times New Roman"/>
          <w:sz w:val="22"/>
          <w:szCs w:val="22"/>
          <w:lang w:val="en-US"/>
        </w:rPr>
        <w:t>. 153</w:t>
      </w:r>
      <w:r w:rsidRPr="00E2065D">
        <w:rPr>
          <w:rFonts w:ascii="Times New Roman" w:hAnsi="Times New Roman"/>
          <w:sz w:val="22"/>
          <w:szCs w:val="22"/>
          <w:lang w:val="uk-UA"/>
        </w:rPr>
        <w:t>–</w:t>
      </w:r>
      <w:r w:rsidRPr="00E2065D">
        <w:rPr>
          <w:rFonts w:ascii="Times New Roman" w:hAnsi="Times New Roman"/>
          <w:sz w:val="22"/>
          <w:szCs w:val="22"/>
          <w:lang w:val="en-US"/>
        </w:rPr>
        <w:t>160.</w:t>
      </w:r>
      <w:r w:rsidRPr="00E2065D">
        <w:rPr>
          <w:rFonts w:ascii="Times New Roman" w:hAnsi="Times New Roman"/>
          <w:color w:val="212529"/>
          <w:sz w:val="22"/>
          <w:szCs w:val="22"/>
          <w:shd w:val="clear" w:color="auto" w:fill="FFFFFF"/>
          <w:lang w:val="en-US"/>
        </w:rPr>
        <w:t xml:space="preserve"> </w:t>
      </w:r>
      <w:r w:rsidR="00222AD1" w:rsidRPr="00E2065D">
        <w:rPr>
          <w:rFonts w:ascii="Times New Roman" w:hAnsi="Times New Roman"/>
          <w:sz w:val="22"/>
          <w:szCs w:val="22"/>
          <w:lang w:val="en-US"/>
        </w:rPr>
        <w:t>DOI:</w:t>
      </w:r>
      <w:r w:rsidR="009545D2" w:rsidRPr="00E5298B">
        <w:rPr>
          <w:lang w:val="en-US"/>
        </w:rPr>
        <w:t xml:space="preserve"> </w:t>
      </w:r>
      <w:r w:rsidR="009545D2" w:rsidRPr="00E2065D">
        <w:rPr>
          <w:rFonts w:ascii="Times New Roman" w:hAnsi="Times New Roman"/>
          <w:sz w:val="22"/>
          <w:szCs w:val="22"/>
          <w:u w:val="single"/>
          <w:lang w:val="en-US"/>
        </w:rPr>
        <w:t xml:space="preserve">https: // doi.org/ </w:t>
      </w:r>
      <w:r w:rsidR="009545D2" w:rsidRPr="00E5298B">
        <w:rPr>
          <w:rFonts w:ascii="Times New Roman" w:hAnsi="Times New Roman"/>
          <w:sz w:val="22"/>
          <w:szCs w:val="22"/>
          <w:u w:val="single"/>
          <w:lang w:val="en-US"/>
        </w:rPr>
        <w:t>10.15421/2021_136</w:t>
      </w:r>
    </w:p>
    <w:p w:rsidR="00BD107F" w:rsidRPr="00E2065D" w:rsidRDefault="00BD107F" w:rsidP="003B0C2F">
      <w:pPr>
        <w:tabs>
          <w:tab w:val="left" w:pos="567"/>
          <w:tab w:val="left" w:pos="3652"/>
          <w:tab w:val="left" w:pos="6629"/>
          <w:tab w:val="left" w:pos="7792"/>
        </w:tabs>
        <w:spacing w:after="0"/>
        <w:ind w:right="0" w:firstLine="567"/>
        <w:rPr>
          <w:rFonts w:ascii="Times New Roman" w:hAnsi="Times New Roman"/>
          <w:i/>
          <w:color w:val="212529"/>
          <w:sz w:val="20"/>
          <w:szCs w:val="20"/>
          <w:shd w:val="clear" w:color="auto" w:fill="FFFFFF"/>
          <w:lang w:val="en-US" w:eastAsia="ru-RU"/>
        </w:rPr>
      </w:pPr>
      <w:r w:rsidRPr="00E2065D">
        <w:rPr>
          <w:rFonts w:ascii="Times New Roman" w:hAnsi="Times New Roman"/>
          <w:i/>
          <w:sz w:val="20"/>
          <w:szCs w:val="20"/>
          <w:lang w:val="en-US"/>
        </w:rPr>
        <w:t xml:space="preserve">The study evaluates the effect of water stress on the microorganisms biomass of the rhizosphere associated with cereal cultivation. The latter selects the most resistant germs to introduce them into the improvement of the system: soil-plant under water stress condition. The study of the effect of water deficit on the rhizospheric microbial biomass under a cereal crop (durum wheat) in situ reveals a reduction in the density of Actinomycetes, Azotobacters, and fungi. </w:t>
      </w:r>
    </w:p>
    <w:p w:rsidR="005F4640" w:rsidRPr="00E2065D" w:rsidRDefault="005F4640" w:rsidP="003B0C2F">
      <w:pPr>
        <w:pStyle w:val="a4"/>
        <w:tabs>
          <w:tab w:val="left" w:pos="567"/>
        </w:tabs>
        <w:spacing w:after="0"/>
        <w:ind w:left="0" w:right="0" w:firstLine="0"/>
        <w:rPr>
          <w:rFonts w:ascii="Times New Roman" w:hAnsi="Times New Roman"/>
          <w:sz w:val="16"/>
          <w:szCs w:val="16"/>
          <w:lang w:val="uk-UA"/>
        </w:rPr>
      </w:pPr>
    </w:p>
    <w:p w:rsidR="005F4640" w:rsidRPr="00E2065D" w:rsidRDefault="00222AD1" w:rsidP="003B0C2F">
      <w:pPr>
        <w:pStyle w:val="a4"/>
        <w:numPr>
          <w:ilvl w:val="0"/>
          <w:numId w:val="2"/>
        </w:numPr>
        <w:tabs>
          <w:tab w:val="left" w:pos="567"/>
        </w:tabs>
        <w:spacing w:after="0"/>
        <w:ind w:left="0" w:right="0" w:firstLine="0"/>
        <w:rPr>
          <w:rFonts w:ascii="Times New Roman" w:hAnsi="Times New Roman"/>
          <w:sz w:val="22"/>
          <w:szCs w:val="22"/>
          <w:u w:val="single"/>
          <w:lang w:val="uk-UA"/>
        </w:rPr>
      </w:pPr>
      <w:r w:rsidRPr="00E2065D">
        <w:rPr>
          <w:rFonts w:ascii="Times New Roman" w:hAnsi="Times New Roman"/>
          <w:sz w:val="22"/>
          <w:szCs w:val="22"/>
          <w:lang w:val="en-US"/>
        </w:rPr>
        <w:t>Khalak</w:t>
      </w:r>
      <w:r w:rsidRPr="00E2065D">
        <w:rPr>
          <w:rFonts w:ascii="Times New Roman" w:hAnsi="Times New Roman"/>
          <w:sz w:val="22"/>
          <w:szCs w:val="22"/>
          <w:lang w:val="uk-UA"/>
        </w:rPr>
        <w:t xml:space="preserve">, </w:t>
      </w:r>
      <w:r w:rsidRPr="00E2065D">
        <w:rPr>
          <w:rFonts w:ascii="Times New Roman" w:hAnsi="Times New Roman"/>
          <w:sz w:val="22"/>
          <w:szCs w:val="22"/>
          <w:lang w:val="en-US"/>
        </w:rPr>
        <w:t>V</w:t>
      </w:r>
      <w:r w:rsidRPr="00E2065D">
        <w:rPr>
          <w:rFonts w:ascii="Times New Roman" w:hAnsi="Times New Roman"/>
          <w:sz w:val="22"/>
          <w:szCs w:val="22"/>
          <w:lang w:val="uk-UA"/>
        </w:rPr>
        <w:t xml:space="preserve">., </w:t>
      </w:r>
      <w:r w:rsidRPr="00E2065D">
        <w:rPr>
          <w:rFonts w:ascii="Times New Roman" w:hAnsi="Times New Roman"/>
          <w:sz w:val="22"/>
          <w:szCs w:val="22"/>
          <w:lang w:val="en-US"/>
        </w:rPr>
        <w:t>Dudchak</w:t>
      </w:r>
      <w:r w:rsidRPr="00E2065D">
        <w:rPr>
          <w:rFonts w:ascii="Times New Roman" w:hAnsi="Times New Roman"/>
          <w:sz w:val="22"/>
          <w:szCs w:val="22"/>
          <w:lang w:val="uk-UA"/>
        </w:rPr>
        <w:t xml:space="preserve">, </w:t>
      </w:r>
      <w:r w:rsidRPr="00E2065D">
        <w:rPr>
          <w:rFonts w:ascii="Times New Roman" w:hAnsi="Times New Roman"/>
          <w:sz w:val="22"/>
          <w:szCs w:val="22"/>
          <w:lang w:val="en-US"/>
        </w:rPr>
        <w:t>I</w:t>
      </w:r>
      <w:r w:rsidRPr="00E2065D">
        <w:rPr>
          <w:rFonts w:ascii="Times New Roman" w:hAnsi="Times New Roman"/>
          <w:sz w:val="22"/>
          <w:szCs w:val="22"/>
          <w:lang w:val="uk-UA"/>
        </w:rPr>
        <w:t xml:space="preserve">., </w:t>
      </w:r>
      <w:r w:rsidRPr="00E2065D">
        <w:rPr>
          <w:rFonts w:ascii="Times New Roman" w:hAnsi="Times New Roman"/>
          <w:sz w:val="22"/>
          <w:szCs w:val="22"/>
          <w:lang w:val="en-US"/>
        </w:rPr>
        <w:t>Gutyj</w:t>
      </w:r>
      <w:r w:rsidRPr="00E2065D">
        <w:rPr>
          <w:rFonts w:ascii="Times New Roman" w:hAnsi="Times New Roman"/>
          <w:sz w:val="22"/>
          <w:szCs w:val="22"/>
          <w:lang w:val="uk-UA"/>
        </w:rPr>
        <w:t xml:space="preserve">, </w:t>
      </w:r>
      <w:r w:rsidRPr="00E2065D">
        <w:rPr>
          <w:rFonts w:ascii="Times New Roman" w:hAnsi="Times New Roman"/>
          <w:sz w:val="22"/>
          <w:szCs w:val="22"/>
          <w:lang w:val="en-US"/>
        </w:rPr>
        <w:t>B</w:t>
      </w:r>
      <w:r w:rsidRPr="00E2065D">
        <w:rPr>
          <w:rFonts w:ascii="Times New Roman" w:hAnsi="Times New Roman"/>
          <w:sz w:val="22"/>
          <w:szCs w:val="22"/>
          <w:lang w:val="uk-UA"/>
        </w:rPr>
        <w:t xml:space="preserve">., </w:t>
      </w:r>
      <w:r w:rsidRPr="00E2065D">
        <w:rPr>
          <w:rFonts w:ascii="Times New Roman" w:hAnsi="Times New Roman"/>
          <w:sz w:val="22"/>
          <w:szCs w:val="22"/>
          <w:lang w:val="en-US"/>
        </w:rPr>
        <w:t>Stadnytska</w:t>
      </w:r>
      <w:r w:rsidRPr="00E2065D">
        <w:rPr>
          <w:rFonts w:ascii="Times New Roman" w:hAnsi="Times New Roman"/>
          <w:sz w:val="22"/>
          <w:szCs w:val="22"/>
          <w:lang w:val="uk-UA"/>
        </w:rPr>
        <w:t xml:space="preserve">, </w:t>
      </w:r>
      <w:r w:rsidRPr="00E2065D">
        <w:rPr>
          <w:rFonts w:ascii="Times New Roman" w:hAnsi="Times New Roman"/>
          <w:sz w:val="22"/>
          <w:szCs w:val="22"/>
          <w:lang w:val="en-US"/>
        </w:rPr>
        <w:t>O</w:t>
      </w:r>
      <w:r w:rsidRPr="00E2065D">
        <w:rPr>
          <w:rFonts w:ascii="Times New Roman" w:hAnsi="Times New Roman"/>
          <w:sz w:val="22"/>
          <w:szCs w:val="22"/>
          <w:lang w:val="uk-UA"/>
        </w:rPr>
        <w:t xml:space="preserve">., </w:t>
      </w:r>
      <w:r w:rsidRPr="00E2065D">
        <w:rPr>
          <w:rFonts w:ascii="Times New Roman" w:hAnsi="Times New Roman"/>
          <w:sz w:val="22"/>
          <w:szCs w:val="22"/>
          <w:lang w:val="en-US"/>
        </w:rPr>
        <w:t>Vakulik</w:t>
      </w:r>
      <w:r w:rsidRPr="00E2065D">
        <w:rPr>
          <w:rFonts w:ascii="Times New Roman" w:hAnsi="Times New Roman"/>
          <w:sz w:val="22"/>
          <w:szCs w:val="22"/>
          <w:lang w:val="uk-UA"/>
        </w:rPr>
        <w:t xml:space="preserve">, </w:t>
      </w:r>
      <w:r w:rsidRPr="00E2065D">
        <w:rPr>
          <w:rFonts w:ascii="Times New Roman" w:hAnsi="Times New Roman"/>
          <w:sz w:val="22"/>
          <w:szCs w:val="22"/>
          <w:lang w:val="en-US"/>
        </w:rPr>
        <w:t>V</w:t>
      </w:r>
      <w:r w:rsidRPr="00E2065D">
        <w:rPr>
          <w:rFonts w:ascii="Times New Roman" w:hAnsi="Times New Roman"/>
          <w:sz w:val="22"/>
          <w:szCs w:val="22"/>
          <w:lang w:val="uk-UA"/>
        </w:rPr>
        <w:t xml:space="preserve">., </w:t>
      </w:r>
      <w:r w:rsidRPr="00E2065D">
        <w:rPr>
          <w:rFonts w:ascii="Times New Roman" w:hAnsi="Times New Roman"/>
          <w:sz w:val="22"/>
          <w:szCs w:val="22"/>
          <w:lang w:val="en-US"/>
        </w:rPr>
        <w:t>Pundiak</w:t>
      </w:r>
      <w:r w:rsidRPr="00E2065D">
        <w:rPr>
          <w:rFonts w:ascii="Times New Roman" w:hAnsi="Times New Roman"/>
          <w:sz w:val="22"/>
          <w:szCs w:val="22"/>
          <w:lang w:val="uk-UA"/>
        </w:rPr>
        <w:t xml:space="preserve">, </w:t>
      </w:r>
      <w:r w:rsidRPr="00E2065D">
        <w:rPr>
          <w:rFonts w:ascii="Times New Roman" w:hAnsi="Times New Roman"/>
          <w:sz w:val="22"/>
          <w:szCs w:val="22"/>
          <w:lang w:val="en-US"/>
        </w:rPr>
        <w:t>T</w:t>
      </w:r>
      <w:r w:rsidRPr="00E2065D">
        <w:rPr>
          <w:rFonts w:ascii="Times New Roman" w:hAnsi="Times New Roman"/>
          <w:sz w:val="22"/>
          <w:szCs w:val="22"/>
          <w:lang w:val="uk-UA"/>
        </w:rPr>
        <w:t xml:space="preserve">., </w:t>
      </w:r>
      <w:r w:rsidRPr="00E2065D">
        <w:rPr>
          <w:rFonts w:ascii="Times New Roman" w:hAnsi="Times New Roman"/>
          <w:sz w:val="22"/>
          <w:szCs w:val="22"/>
          <w:lang w:val="en-US"/>
        </w:rPr>
        <w:t>Zmiia</w:t>
      </w:r>
      <w:r w:rsidRPr="00E2065D">
        <w:rPr>
          <w:rFonts w:ascii="Times New Roman" w:hAnsi="Times New Roman"/>
          <w:sz w:val="22"/>
          <w:szCs w:val="22"/>
          <w:lang w:val="uk-UA"/>
        </w:rPr>
        <w:t xml:space="preserve">, </w:t>
      </w:r>
      <w:r w:rsidRPr="00E2065D">
        <w:rPr>
          <w:rFonts w:ascii="Times New Roman" w:hAnsi="Times New Roman"/>
          <w:sz w:val="22"/>
          <w:szCs w:val="22"/>
          <w:lang w:val="en-US"/>
        </w:rPr>
        <w:t>M</w:t>
      </w:r>
      <w:r w:rsidRPr="00E2065D">
        <w:rPr>
          <w:rFonts w:ascii="Times New Roman" w:hAnsi="Times New Roman"/>
          <w:sz w:val="22"/>
          <w:szCs w:val="22"/>
          <w:lang w:val="uk-UA"/>
        </w:rPr>
        <w:t xml:space="preserve">., </w:t>
      </w:r>
      <w:r w:rsidRPr="00E2065D">
        <w:rPr>
          <w:rFonts w:ascii="Times New Roman" w:hAnsi="Times New Roman"/>
          <w:sz w:val="22"/>
          <w:szCs w:val="22"/>
          <w:lang w:val="en-US"/>
        </w:rPr>
        <w:t>Slepokura</w:t>
      </w:r>
      <w:r w:rsidRPr="00E2065D">
        <w:rPr>
          <w:rFonts w:ascii="Times New Roman" w:hAnsi="Times New Roman"/>
          <w:sz w:val="22"/>
          <w:szCs w:val="22"/>
          <w:lang w:val="uk-UA"/>
        </w:rPr>
        <w:t xml:space="preserve">, </w:t>
      </w:r>
      <w:r w:rsidRPr="00E2065D">
        <w:rPr>
          <w:rFonts w:ascii="Times New Roman" w:hAnsi="Times New Roman"/>
          <w:sz w:val="22"/>
          <w:szCs w:val="22"/>
          <w:lang w:val="en-US"/>
        </w:rPr>
        <w:t>O</w:t>
      </w:r>
      <w:r w:rsidRPr="00E2065D">
        <w:rPr>
          <w:rFonts w:ascii="Times New Roman" w:hAnsi="Times New Roman"/>
          <w:sz w:val="22"/>
          <w:szCs w:val="22"/>
          <w:lang w:val="uk-UA"/>
        </w:rPr>
        <w:t xml:space="preserve">., </w:t>
      </w:r>
      <w:r w:rsidRPr="00E2065D">
        <w:rPr>
          <w:rFonts w:ascii="Times New Roman" w:hAnsi="Times New Roman"/>
          <w:sz w:val="22"/>
          <w:szCs w:val="22"/>
          <w:lang w:val="en-US"/>
        </w:rPr>
        <w:t>Bordun</w:t>
      </w:r>
      <w:r w:rsidRPr="00E2065D">
        <w:rPr>
          <w:rFonts w:ascii="Times New Roman" w:hAnsi="Times New Roman"/>
          <w:sz w:val="22"/>
          <w:szCs w:val="22"/>
          <w:lang w:val="uk-UA"/>
        </w:rPr>
        <w:t xml:space="preserve"> </w:t>
      </w:r>
      <w:r w:rsidRPr="00E2065D">
        <w:rPr>
          <w:rFonts w:ascii="Times New Roman" w:hAnsi="Times New Roman"/>
          <w:sz w:val="22"/>
          <w:szCs w:val="22"/>
          <w:lang w:val="en-US"/>
        </w:rPr>
        <w:t>O</w:t>
      </w:r>
      <w:r w:rsidRPr="00E2065D">
        <w:rPr>
          <w:rFonts w:ascii="Times New Roman" w:hAnsi="Times New Roman"/>
          <w:sz w:val="22"/>
          <w:szCs w:val="22"/>
          <w:lang w:val="uk-UA"/>
        </w:rPr>
        <w:t xml:space="preserve">., </w:t>
      </w:r>
      <w:r w:rsidRPr="00E2065D">
        <w:rPr>
          <w:rFonts w:ascii="Times New Roman" w:hAnsi="Times New Roman"/>
          <w:sz w:val="22"/>
          <w:szCs w:val="22"/>
          <w:lang w:val="en-US"/>
        </w:rPr>
        <w:t>Smyslov</w:t>
      </w:r>
      <w:r w:rsidRPr="00E2065D">
        <w:rPr>
          <w:rFonts w:ascii="Times New Roman" w:hAnsi="Times New Roman"/>
          <w:sz w:val="22"/>
          <w:szCs w:val="22"/>
          <w:lang w:val="uk-UA"/>
        </w:rPr>
        <w:t xml:space="preserve"> </w:t>
      </w:r>
      <w:r w:rsidRPr="00E2065D">
        <w:rPr>
          <w:rFonts w:ascii="Times New Roman" w:hAnsi="Times New Roman"/>
          <w:sz w:val="22"/>
          <w:szCs w:val="22"/>
          <w:lang w:val="en-US"/>
        </w:rPr>
        <w:t>S</w:t>
      </w:r>
      <w:r w:rsidRPr="00E2065D">
        <w:rPr>
          <w:rFonts w:ascii="Times New Roman" w:hAnsi="Times New Roman"/>
          <w:sz w:val="22"/>
          <w:szCs w:val="22"/>
          <w:lang w:val="uk-UA"/>
        </w:rPr>
        <w:t xml:space="preserve">. </w:t>
      </w:r>
      <w:r w:rsidRPr="00E2065D">
        <w:rPr>
          <w:rFonts w:ascii="Times New Roman" w:hAnsi="Times New Roman"/>
          <w:sz w:val="22"/>
          <w:szCs w:val="22"/>
          <w:lang w:val="en-US"/>
        </w:rPr>
        <w:t>Some biochemical indicators of serum, fattening, and meat quality of young pigs of different classes of distribution</w:t>
      </w:r>
      <w:r w:rsidR="002975F8">
        <w:rPr>
          <w:rFonts w:ascii="Times New Roman" w:hAnsi="Times New Roman"/>
          <w:sz w:val="22"/>
          <w:szCs w:val="22"/>
          <w:lang w:val="en-US"/>
        </w:rPr>
        <w:t xml:space="preserve"> </w:t>
      </w:r>
      <w:r w:rsidRPr="00E2065D">
        <w:rPr>
          <w:rFonts w:ascii="Times New Roman" w:hAnsi="Times New Roman"/>
          <w:sz w:val="22"/>
          <w:szCs w:val="22"/>
          <w:lang w:val="en-US"/>
        </w:rPr>
        <w:t>according to the Sazer-Fredin index.</w:t>
      </w:r>
      <w:r w:rsidRPr="00E2065D">
        <w:rPr>
          <w:rFonts w:ascii="Times New Roman" w:hAnsi="Times New Roman"/>
          <w:sz w:val="22"/>
          <w:szCs w:val="22"/>
          <w:lang w:val="uk-UA"/>
        </w:rPr>
        <w:t xml:space="preserve"> </w:t>
      </w:r>
      <w:r w:rsidRPr="00E2065D">
        <w:rPr>
          <w:rFonts w:ascii="Times New Roman" w:hAnsi="Times New Roman"/>
          <w:i/>
          <w:sz w:val="22"/>
          <w:szCs w:val="22"/>
          <w:lang w:val="en-US"/>
        </w:rPr>
        <w:t>Ukrainian Journal of Ecology,</w:t>
      </w:r>
      <w:r w:rsidRPr="00E2065D">
        <w:rPr>
          <w:rFonts w:ascii="Times New Roman" w:hAnsi="Times New Roman"/>
          <w:sz w:val="22"/>
          <w:szCs w:val="22"/>
          <w:lang w:val="en-US"/>
        </w:rPr>
        <w:t xml:space="preserve"> 11 (7), </w:t>
      </w:r>
      <w:r w:rsidRPr="00E2065D">
        <w:rPr>
          <w:rFonts w:ascii="Times New Roman" w:hAnsi="Times New Roman"/>
          <w:sz w:val="22"/>
          <w:szCs w:val="22"/>
          <w:lang w:val="uk-UA"/>
        </w:rPr>
        <w:t xml:space="preserve">Р. </w:t>
      </w:r>
      <w:r w:rsidRPr="00E2065D">
        <w:rPr>
          <w:rFonts w:ascii="Times New Roman" w:hAnsi="Times New Roman"/>
          <w:sz w:val="22"/>
          <w:szCs w:val="22"/>
          <w:lang w:val="en-US"/>
        </w:rPr>
        <w:t>6</w:t>
      </w:r>
      <w:r w:rsidR="00877719" w:rsidRPr="00E2065D">
        <w:rPr>
          <w:rFonts w:ascii="Times New Roman" w:hAnsi="Times New Roman"/>
          <w:color w:val="000009"/>
          <w:spacing w:val="-6"/>
          <w:sz w:val="22"/>
          <w:szCs w:val="22"/>
        </w:rPr>
        <w:t>–</w:t>
      </w:r>
      <w:r w:rsidRPr="00E2065D">
        <w:rPr>
          <w:rFonts w:ascii="Times New Roman" w:hAnsi="Times New Roman"/>
          <w:sz w:val="22"/>
          <w:szCs w:val="22"/>
          <w:lang w:val="en-US"/>
        </w:rPr>
        <w:t>13.</w:t>
      </w:r>
      <w:r w:rsidRPr="00E2065D">
        <w:rPr>
          <w:rFonts w:ascii="Times New Roman" w:hAnsi="Times New Roman"/>
          <w:sz w:val="22"/>
          <w:szCs w:val="22"/>
          <w:lang w:val="uk-UA"/>
        </w:rPr>
        <w:t xml:space="preserve"> </w:t>
      </w:r>
      <w:r w:rsidR="00E76FF2" w:rsidRPr="00E2065D">
        <w:rPr>
          <w:rFonts w:ascii="Times New Roman" w:hAnsi="Times New Roman"/>
          <w:sz w:val="22"/>
          <w:szCs w:val="22"/>
          <w:lang w:val="uk-UA"/>
        </w:rPr>
        <w:br/>
      </w:r>
      <w:r w:rsidRPr="00E2065D">
        <w:rPr>
          <w:rFonts w:ascii="Times New Roman" w:hAnsi="Times New Roman"/>
          <w:sz w:val="22"/>
          <w:szCs w:val="22"/>
          <w:lang w:val="en-US"/>
        </w:rPr>
        <w:t>DOI:</w:t>
      </w:r>
      <w:r w:rsidRPr="00E2065D">
        <w:rPr>
          <w:rFonts w:ascii="Times New Roman" w:hAnsi="Times New Roman"/>
          <w:sz w:val="22"/>
          <w:szCs w:val="22"/>
          <w:u w:val="single"/>
          <w:lang w:val="en-US"/>
        </w:rPr>
        <w:t>https: // doi org/ 10</w:t>
      </w:r>
      <w:r w:rsidRPr="00E2065D">
        <w:rPr>
          <w:rFonts w:ascii="Times New Roman" w:hAnsi="Times New Roman"/>
          <w:sz w:val="22"/>
          <w:szCs w:val="22"/>
          <w:u w:val="single"/>
          <w:lang w:val="uk-UA"/>
        </w:rPr>
        <w:t>.</w:t>
      </w:r>
      <w:r w:rsidRPr="00E2065D">
        <w:rPr>
          <w:rFonts w:ascii="Times New Roman" w:hAnsi="Times New Roman"/>
          <w:sz w:val="22"/>
          <w:szCs w:val="22"/>
          <w:u w:val="single"/>
          <w:lang w:val="en-US"/>
        </w:rPr>
        <w:t>15421/20 21_236</w:t>
      </w:r>
      <w:r w:rsidR="00A32395" w:rsidRPr="00E2065D">
        <w:rPr>
          <w:rFonts w:ascii="Times New Roman" w:hAnsi="Times New Roman"/>
          <w:sz w:val="22"/>
          <w:szCs w:val="22"/>
          <w:u w:val="single"/>
        </w:rPr>
        <w:t>.</w:t>
      </w:r>
    </w:p>
    <w:p w:rsidR="00222AD1" w:rsidRPr="00E2065D" w:rsidRDefault="00DC5C4F" w:rsidP="003B0C2F">
      <w:pPr>
        <w:tabs>
          <w:tab w:val="left" w:pos="567"/>
        </w:tabs>
        <w:spacing w:after="0"/>
        <w:ind w:right="0" w:firstLine="567"/>
        <w:rPr>
          <w:rFonts w:ascii="Times New Roman" w:hAnsi="Times New Roman"/>
          <w:i/>
          <w:iCs/>
          <w:sz w:val="20"/>
          <w:szCs w:val="20"/>
          <w:shd w:val="clear" w:color="auto" w:fill="FFFFFF"/>
          <w:lang w:val="uk-UA"/>
        </w:rPr>
      </w:pPr>
      <w:r w:rsidRPr="00E2065D">
        <w:rPr>
          <w:rStyle w:val="docdata"/>
          <w:rFonts w:ascii="Times New Roman" w:hAnsi="Times New Roman"/>
          <w:i/>
          <w:iCs/>
          <w:sz w:val="20"/>
          <w:szCs w:val="20"/>
          <w:shd w:val="clear" w:color="auto" w:fill="FFFFFF"/>
          <w:lang w:val="en-US"/>
        </w:rPr>
        <w:t xml:space="preserve">The paper presented research on biochemical indicators from blood serum of young pigs of Large White breed, their fattening and meat qualities, and the cost-effectiveness of the research results. </w:t>
      </w:r>
      <w:r w:rsidRPr="00E2065D">
        <w:rPr>
          <w:rFonts w:ascii="Times New Roman" w:hAnsi="Times New Roman"/>
          <w:i/>
          <w:iCs/>
          <w:sz w:val="20"/>
          <w:szCs w:val="20"/>
          <w:shd w:val="clear" w:color="auto" w:fill="FFFFFF"/>
          <w:lang w:val="en-US"/>
        </w:rPr>
        <w:t xml:space="preserve">The pair correlation coefficient between the biochemical indicators of blood serum, fattening, and </w:t>
      </w:r>
      <w:r w:rsidRPr="00E2065D">
        <w:rPr>
          <w:rFonts w:ascii="Times New Roman" w:hAnsi="Times New Roman"/>
          <w:i/>
          <w:iCs/>
          <w:sz w:val="20"/>
          <w:szCs w:val="20"/>
          <w:shd w:val="clear" w:color="auto" w:fill="FFFFFF"/>
          <w:lang w:val="en-US"/>
        </w:rPr>
        <w:lastRenderedPageBreak/>
        <w:t>meat qualities of young pigs of the large white breed range from -0.533 to +0.528. The use from young pigs of group II (Sazer-Fredin index ranges from +0.003 to +3.211 points) provides additional products at the level of +1.38%, and its cost is 360.32 UAH/head.</w:t>
      </w:r>
    </w:p>
    <w:p w:rsidR="00222AD1" w:rsidRPr="00E2065D" w:rsidRDefault="00222AD1" w:rsidP="003B0C2F">
      <w:pPr>
        <w:tabs>
          <w:tab w:val="left" w:pos="567"/>
        </w:tabs>
        <w:spacing w:after="0"/>
        <w:ind w:right="0"/>
        <w:rPr>
          <w:rFonts w:ascii="Times New Roman" w:hAnsi="Times New Roman"/>
          <w:sz w:val="16"/>
          <w:szCs w:val="16"/>
          <w:lang w:val="uk-UA"/>
        </w:rPr>
      </w:pPr>
    </w:p>
    <w:p w:rsidR="00B05F28" w:rsidRPr="00E2065D" w:rsidRDefault="00B05F28" w:rsidP="00E76FF2">
      <w:pPr>
        <w:pStyle w:val="a4"/>
        <w:numPr>
          <w:ilvl w:val="0"/>
          <w:numId w:val="2"/>
        </w:numPr>
        <w:tabs>
          <w:tab w:val="left" w:pos="567"/>
        </w:tabs>
        <w:spacing w:after="0"/>
        <w:ind w:left="0" w:right="0" w:firstLine="0"/>
        <w:rPr>
          <w:rFonts w:ascii="Times New Roman" w:hAnsi="Times New Roman"/>
          <w:spacing w:val="-20"/>
          <w:sz w:val="22"/>
          <w:szCs w:val="22"/>
          <w:lang w:val="en-US"/>
        </w:rPr>
      </w:pPr>
      <w:r w:rsidRPr="00E2065D">
        <w:rPr>
          <w:rFonts w:ascii="Times New Roman" w:hAnsi="Times New Roman"/>
          <w:sz w:val="22"/>
          <w:szCs w:val="22"/>
          <w:lang w:val="en-US"/>
        </w:rPr>
        <w:t>Solodushko</w:t>
      </w:r>
      <w:r w:rsidRPr="00E2065D">
        <w:rPr>
          <w:rFonts w:ascii="Times New Roman" w:hAnsi="Times New Roman"/>
          <w:bCs/>
          <w:sz w:val="22"/>
          <w:szCs w:val="22"/>
          <w:lang w:val="en-US"/>
        </w:rPr>
        <w:t xml:space="preserve"> M. M., Gasanova I. I., </w:t>
      </w:r>
      <w:r w:rsidRPr="00E2065D">
        <w:rPr>
          <w:rFonts w:ascii="Times New Roman" w:hAnsi="Times New Roman"/>
          <w:sz w:val="22"/>
          <w:szCs w:val="22"/>
          <w:lang w:val="en-US"/>
        </w:rPr>
        <w:t xml:space="preserve">Yaroshenko S. S, </w:t>
      </w:r>
      <w:r w:rsidR="00E76FF2" w:rsidRPr="00E2065D">
        <w:rPr>
          <w:rFonts w:ascii="Times New Roman" w:hAnsi="Times New Roman"/>
          <w:sz w:val="22"/>
          <w:szCs w:val="22"/>
          <w:lang w:val="uk-UA"/>
        </w:rPr>
        <w:br/>
      </w:r>
      <w:r w:rsidRPr="00E2065D">
        <w:rPr>
          <w:rFonts w:ascii="Times New Roman" w:hAnsi="Times New Roman"/>
          <w:sz w:val="22"/>
          <w:szCs w:val="22"/>
          <w:lang w:val="en-US"/>
        </w:rPr>
        <w:t xml:space="preserve">Pedash O. O., Drumova O. M., Astakhova Ya. V., Yerashova M. V., Bezsusidnya Yu.V. Effect of mineral nutrition on winter wheat yield after sunflower in Ukrainian steppe zone. </w:t>
      </w:r>
      <w:r w:rsidRPr="00E5298B">
        <w:rPr>
          <w:rFonts w:ascii="Times New Roman" w:hAnsi="Times New Roman"/>
          <w:i/>
          <w:sz w:val="22"/>
          <w:szCs w:val="22"/>
          <w:lang w:val="en-US"/>
        </w:rPr>
        <w:t>Ukrainian Journal of Ecology</w:t>
      </w:r>
      <w:r w:rsidRPr="00E2065D">
        <w:rPr>
          <w:rFonts w:ascii="Times New Roman" w:hAnsi="Times New Roman"/>
          <w:sz w:val="22"/>
          <w:szCs w:val="22"/>
          <w:lang w:val="en-US"/>
        </w:rPr>
        <w:t xml:space="preserve">. Vol. 11 (7). </w:t>
      </w:r>
      <w:r w:rsidRPr="00E2065D">
        <w:rPr>
          <w:rFonts w:ascii="Times New Roman" w:hAnsi="Times New Roman"/>
          <w:sz w:val="22"/>
          <w:szCs w:val="22"/>
        </w:rPr>
        <w:t>Р</w:t>
      </w:r>
      <w:r w:rsidRPr="00E2065D">
        <w:rPr>
          <w:rFonts w:ascii="Times New Roman" w:hAnsi="Times New Roman"/>
          <w:sz w:val="22"/>
          <w:szCs w:val="22"/>
          <w:lang w:val="en-US"/>
        </w:rPr>
        <w:t>. 179–184.</w:t>
      </w:r>
      <w:r w:rsidRPr="00E2065D">
        <w:rPr>
          <w:rFonts w:ascii="Times New Roman" w:hAnsi="Times New Roman"/>
          <w:sz w:val="22"/>
          <w:szCs w:val="22"/>
          <w:lang w:val="uk-UA"/>
        </w:rPr>
        <w:t xml:space="preserve"> </w:t>
      </w:r>
      <w:r w:rsidR="00222AD1" w:rsidRPr="00E2065D">
        <w:rPr>
          <w:rFonts w:ascii="Times New Roman" w:hAnsi="Times New Roman"/>
          <w:spacing w:val="-20"/>
          <w:sz w:val="22"/>
          <w:szCs w:val="22"/>
          <w:lang w:val="en-US"/>
        </w:rPr>
        <w:t>DOI:</w:t>
      </w:r>
      <w:r w:rsidR="00222AD1" w:rsidRPr="00E2065D">
        <w:rPr>
          <w:rFonts w:ascii="Times New Roman" w:hAnsi="Times New Roman"/>
          <w:spacing w:val="-20"/>
          <w:sz w:val="22"/>
          <w:szCs w:val="22"/>
          <w:lang w:val="uk-UA"/>
        </w:rPr>
        <w:t xml:space="preserve"> </w:t>
      </w:r>
      <w:r w:rsidR="00222AD1" w:rsidRPr="00E2065D">
        <w:rPr>
          <w:rFonts w:ascii="Times New Roman" w:hAnsi="Times New Roman"/>
          <w:spacing w:val="-20"/>
          <w:sz w:val="22"/>
          <w:szCs w:val="22"/>
          <w:u w:val="single"/>
          <w:lang w:val="en-US"/>
        </w:rPr>
        <w:t>https: // doi org/</w:t>
      </w:r>
      <w:r w:rsidRPr="00E2065D">
        <w:rPr>
          <w:rFonts w:ascii="Times New Roman" w:hAnsi="Times New Roman"/>
          <w:spacing w:val="-20"/>
          <w:sz w:val="22"/>
          <w:szCs w:val="22"/>
          <w:u w:val="single"/>
          <w:lang w:val="en-US"/>
        </w:rPr>
        <w:t xml:space="preserve"> 10.15421/2021_256</w:t>
      </w:r>
      <w:r w:rsidRPr="00E2065D">
        <w:rPr>
          <w:rFonts w:ascii="Times New Roman" w:hAnsi="Times New Roman"/>
          <w:spacing w:val="-20"/>
          <w:sz w:val="22"/>
          <w:szCs w:val="22"/>
          <w:u w:val="single"/>
          <w:lang w:val="uk-UA"/>
        </w:rPr>
        <w:t>.</w:t>
      </w:r>
      <w:r w:rsidRPr="00E2065D">
        <w:rPr>
          <w:rFonts w:ascii="Times New Roman" w:hAnsi="Times New Roman"/>
          <w:spacing w:val="-20"/>
          <w:sz w:val="22"/>
          <w:szCs w:val="22"/>
          <w:lang w:val="uk-UA"/>
        </w:rPr>
        <w:t xml:space="preserve"> </w:t>
      </w:r>
    </w:p>
    <w:p w:rsidR="00B05F28" w:rsidRPr="00E2065D" w:rsidRDefault="00B05F28" w:rsidP="003B0C2F">
      <w:pPr>
        <w:tabs>
          <w:tab w:val="left" w:pos="0"/>
        </w:tabs>
        <w:spacing w:after="0"/>
        <w:ind w:right="0" w:firstLine="567"/>
        <w:rPr>
          <w:rFonts w:ascii="Times New Roman" w:hAnsi="Times New Roman"/>
          <w:i/>
          <w:sz w:val="20"/>
          <w:szCs w:val="20"/>
          <w:lang w:val="en-US"/>
        </w:rPr>
      </w:pPr>
      <w:r w:rsidRPr="00E2065D">
        <w:rPr>
          <w:rFonts w:ascii="Times New Roman" w:hAnsi="Times New Roman"/>
          <w:i/>
          <w:color w:val="000000"/>
          <w:sz w:val="20"/>
          <w:szCs w:val="20"/>
          <w:lang w:val="en-US"/>
        </w:rPr>
        <w:t xml:space="preserve">The results of the long-term researches on determination of the effect of mineral fertilizers on the winter wheat yield after sunflower in the steppe zone of Ukraine are presented. </w:t>
      </w:r>
    </w:p>
    <w:p w:rsidR="00B05F28" w:rsidRPr="00E2065D" w:rsidRDefault="00B05F28" w:rsidP="003B0C2F">
      <w:pPr>
        <w:pStyle w:val="a4"/>
        <w:tabs>
          <w:tab w:val="left" w:pos="567"/>
        </w:tabs>
        <w:spacing w:after="0"/>
        <w:ind w:left="0" w:right="0" w:firstLine="0"/>
        <w:rPr>
          <w:rFonts w:ascii="Times New Roman" w:eastAsia="Times New Roman" w:hAnsi="Times New Roman"/>
          <w:sz w:val="16"/>
          <w:szCs w:val="16"/>
          <w:lang w:val="uk-UA"/>
        </w:rPr>
      </w:pPr>
    </w:p>
    <w:p w:rsidR="0055560D" w:rsidRPr="00E2065D" w:rsidRDefault="0055560D"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en-GB"/>
        </w:rPr>
        <w:t>Khalak</w:t>
      </w:r>
      <w:r w:rsidR="005E6012" w:rsidRPr="00E2065D">
        <w:rPr>
          <w:rFonts w:ascii="Times New Roman" w:hAnsi="Times New Roman"/>
          <w:sz w:val="22"/>
          <w:szCs w:val="22"/>
          <w:lang w:val="uk-UA"/>
        </w:rPr>
        <w:t xml:space="preserve"> </w:t>
      </w:r>
      <w:r w:rsidR="005E6012" w:rsidRPr="00E2065D">
        <w:rPr>
          <w:rFonts w:ascii="Times New Roman" w:hAnsi="Times New Roman"/>
          <w:sz w:val="22"/>
          <w:szCs w:val="22"/>
          <w:lang w:val="en-US"/>
        </w:rPr>
        <w:t>V</w:t>
      </w:r>
      <w:r w:rsidR="005E6012"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Pr="00E2065D">
        <w:rPr>
          <w:rFonts w:ascii="Times New Roman" w:hAnsi="Times New Roman"/>
          <w:sz w:val="22"/>
          <w:szCs w:val="22"/>
          <w:shd w:val="clear" w:color="auto" w:fill="FFFFFF"/>
          <w:lang w:val="en-GB"/>
        </w:rPr>
        <w:t>Horchanok</w:t>
      </w:r>
      <w:r w:rsidR="005E6012" w:rsidRPr="00E2065D">
        <w:rPr>
          <w:rFonts w:ascii="Times New Roman" w:hAnsi="Times New Roman"/>
          <w:sz w:val="22"/>
          <w:szCs w:val="22"/>
          <w:shd w:val="clear" w:color="auto" w:fill="FFFFFF"/>
          <w:lang w:val="uk-UA"/>
        </w:rPr>
        <w:t xml:space="preserve"> </w:t>
      </w:r>
      <w:r w:rsidR="005E6012" w:rsidRPr="00E2065D">
        <w:rPr>
          <w:rFonts w:ascii="Times New Roman" w:hAnsi="Times New Roman"/>
          <w:sz w:val="22"/>
          <w:szCs w:val="22"/>
          <w:shd w:val="clear" w:color="auto" w:fill="FFFFFF"/>
          <w:lang w:val="en-GB"/>
        </w:rPr>
        <w:t>A</w:t>
      </w:r>
      <w:r w:rsidR="005E6012"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GB"/>
        </w:rPr>
        <w:t>Kuzmenko</w:t>
      </w:r>
      <w:r w:rsidR="005E6012" w:rsidRPr="00E2065D">
        <w:rPr>
          <w:rFonts w:ascii="Times New Roman" w:hAnsi="Times New Roman"/>
          <w:sz w:val="22"/>
          <w:szCs w:val="22"/>
          <w:shd w:val="clear" w:color="auto" w:fill="FFFFFF"/>
          <w:lang w:val="uk-UA"/>
        </w:rPr>
        <w:t xml:space="preserve"> </w:t>
      </w:r>
      <w:r w:rsidR="005E6012" w:rsidRPr="00E2065D">
        <w:rPr>
          <w:rFonts w:ascii="Times New Roman" w:hAnsi="Times New Roman"/>
          <w:sz w:val="22"/>
          <w:szCs w:val="22"/>
          <w:shd w:val="clear" w:color="auto" w:fill="FFFFFF"/>
          <w:lang w:val="en-GB"/>
        </w:rPr>
        <w:t>O</w:t>
      </w:r>
      <w:r w:rsidR="005E6012"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GB"/>
        </w:rPr>
        <w:t>Lytvyschenko</w:t>
      </w:r>
      <w:r w:rsidR="005E6012" w:rsidRPr="00E2065D">
        <w:rPr>
          <w:rFonts w:ascii="Times New Roman" w:hAnsi="Times New Roman"/>
          <w:sz w:val="22"/>
          <w:szCs w:val="22"/>
          <w:shd w:val="clear" w:color="auto" w:fill="FFFFFF"/>
          <w:lang w:val="uk-UA"/>
        </w:rPr>
        <w:t xml:space="preserve"> </w:t>
      </w:r>
      <w:r w:rsidR="005E6012" w:rsidRPr="00E2065D">
        <w:rPr>
          <w:rFonts w:ascii="Times New Roman" w:hAnsi="Times New Roman"/>
          <w:sz w:val="22"/>
          <w:szCs w:val="22"/>
          <w:shd w:val="clear" w:color="auto" w:fill="FFFFFF"/>
          <w:lang w:val="en-GB"/>
        </w:rPr>
        <w:t>L</w:t>
      </w:r>
      <w:r w:rsidR="005E6012" w:rsidRPr="00E2065D">
        <w:rPr>
          <w:rFonts w:ascii="Times New Roman" w:hAnsi="Times New Roman"/>
          <w:sz w:val="22"/>
          <w:szCs w:val="22"/>
          <w:shd w:val="clear" w:color="auto" w:fill="FFFFFF"/>
          <w:lang w:val="uk-UA"/>
        </w:rPr>
        <w:t>.</w:t>
      </w:r>
      <w:r w:rsidR="001551F7"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GB"/>
        </w:rPr>
        <w:t>Karpenko</w:t>
      </w:r>
      <w:r w:rsidR="005E6012" w:rsidRPr="00E2065D">
        <w:rPr>
          <w:rFonts w:ascii="Times New Roman" w:hAnsi="Times New Roman"/>
          <w:sz w:val="22"/>
          <w:szCs w:val="22"/>
          <w:shd w:val="clear" w:color="auto" w:fill="FFFFFF"/>
          <w:lang w:val="uk-UA"/>
        </w:rPr>
        <w:t xml:space="preserve"> </w:t>
      </w:r>
      <w:r w:rsidR="005E6012" w:rsidRPr="00E2065D">
        <w:rPr>
          <w:rFonts w:ascii="Times New Roman" w:hAnsi="Times New Roman"/>
          <w:sz w:val="22"/>
          <w:szCs w:val="22"/>
          <w:shd w:val="clear" w:color="auto" w:fill="FFFFFF"/>
          <w:lang w:val="en-GB"/>
        </w:rPr>
        <w:t>O</w:t>
      </w:r>
      <w:r w:rsidR="005E6012" w:rsidRPr="00E2065D">
        <w:rPr>
          <w:rFonts w:ascii="Times New Roman" w:hAnsi="Times New Roman"/>
          <w:sz w:val="22"/>
          <w:szCs w:val="22"/>
          <w:shd w:val="clear" w:color="auto" w:fill="FFFFFF"/>
          <w:lang w:val="uk-UA"/>
        </w:rPr>
        <w:t>.</w:t>
      </w:r>
      <w:r w:rsidR="001551F7"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GB"/>
        </w:rPr>
        <w:t>Porotikova</w:t>
      </w:r>
      <w:r w:rsidR="005E6012" w:rsidRPr="00E2065D">
        <w:rPr>
          <w:rFonts w:ascii="Times New Roman" w:hAnsi="Times New Roman"/>
          <w:sz w:val="22"/>
          <w:szCs w:val="22"/>
          <w:shd w:val="clear" w:color="auto" w:fill="FFFFFF"/>
          <w:lang w:val="uk-UA"/>
        </w:rPr>
        <w:t xml:space="preserve"> </w:t>
      </w:r>
      <w:r w:rsidR="005E6012" w:rsidRPr="00E2065D">
        <w:rPr>
          <w:rFonts w:ascii="Times New Roman" w:hAnsi="Times New Roman"/>
          <w:sz w:val="22"/>
          <w:szCs w:val="22"/>
          <w:shd w:val="clear" w:color="auto" w:fill="FFFFFF"/>
          <w:lang w:val="en-GB"/>
        </w:rPr>
        <w:t>I</w:t>
      </w:r>
      <w:r w:rsidRPr="00E2065D">
        <w:rPr>
          <w:rFonts w:ascii="Times New Roman" w:hAnsi="Times New Roman"/>
          <w:sz w:val="22"/>
          <w:szCs w:val="22"/>
          <w:shd w:val="clear" w:color="auto" w:fill="FFFFFF"/>
          <w:lang w:val="uk-UA"/>
        </w:rPr>
        <w:t>.</w:t>
      </w:r>
      <w:r w:rsidR="002975F8">
        <w:rPr>
          <w:rFonts w:ascii="Times New Roman" w:hAnsi="Times New Roman"/>
          <w:sz w:val="22"/>
          <w:szCs w:val="22"/>
          <w:shd w:val="clear" w:color="auto" w:fill="FFFFFF"/>
          <w:lang w:val="uk-UA"/>
        </w:rPr>
        <w:t xml:space="preserve"> </w:t>
      </w:r>
      <w:r w:rsidR="001551F7" w:rsidRPr="00E2065D">
        <w:rPr>
          <w:rFonts w:ascii="Times New Roman" w:hAnsi="Times New Roman"/>
          <w:sz w:val="22"/>
          <w:szCs w:val="22"/>
          <w:lang w:val="en-GB"/>
        </w:rPr>
        <w:t>Meat</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qualities</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of</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pigs</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of</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different</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genotypes</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by</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melanocortin</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receptor</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gene</w:t>
      </w:r>
      <w:r w:rsidR="001551F7" w:rsidRPr="00E2065D">
        <w:rPr>
          <w:rFonts w:ascii="Times New Roman" w:hAnsi="Times New Roman"/>
          <w:sz w:val="22"/>
          <w:szCs w:val="22"/>
          <w:lang w:val="en-US"/>
        </w:rPr>
        <w:t xml:space="preserve"> 4 (</w:t>
      </w:r>
      <w:r w:rsidR="001551F7" w:rsidRPr="00E2065D">
        <w:rPr>
          <w:rFonts w:ascii="Times New Roman" w:hAnsi="Times New Roman"/>
          <w:sz w:val="22"/>
          <w:szCs w:val="22"/>
          <w:lang w:val="en-GB"/>
        </w:rPr>
        <w:t>MC</w:t>
      </w:r>
      <w:r w:rsidR="001551F7" w:rsidRPr="00E2065D">
        <w:rPr>
          <w:rFonts w:ascii="Times New Roman" w:hAnsi="Times New Roman"/>
          <w:sz w:val="22"/>
          <w:szCs w:val="22"/>
          <w:lang w:val="en-US"/>
        </w:rPr>
        <w:t>4</w:t>
      </w:r>
      <w:r w:rsidR="001551F7" w:rsidRPr="00E2065D">
        <w:rPr>
          <w:rFonts w:ascii="Times New Roman" w:hAnsi="Times New Roman"/>
          <w:sz w:val="22"/>
          <w:szCs w:val="22"/>
          <w:lang w:val="en-GB"/>
        </w:rPr>
        <w:t>R</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and</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its</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connection</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with</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some</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biochemical</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indicators</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of</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blood</w:t>
      </w:r>
      <w:r w:rsidR="001551F7" w:rsidRPr="00E2065D">
        <w:rPr>
          <w:rFonts w:ascii="Times New Roman" w:hAnsi="Times New Roman"/>
          <w:sz w:val="22"/>
          <w:szCs w:val="22"/>
          <w:lang w:val="en-US"/>
        </w:rPr>
        <w:t xml:space="preserve"> </w:t>
      </w:r>
      <w:r w:rsidR="001551F7" w:rsidRPr="00E2065D">
        <w:rPr>
          <w:rFonts w:ascii="Times New Roman" w:hAnsi="Times New Roman"/>
          <w:sz w:val="22"/>
          <w:szCs w:val="22"/>
          <w:lang w:val="en-GB"/>
        </w:rPr>
        <w:t>serum</w:t>
      </w:r>
      <w:r w:rsidR="001551F7" w:rsidRPr="00E2065D">
        <w:rPr>
          <w:rFonts w:ascii="Times New Roman" w:hAnsi="Times New Roman"/>
          <w:sz w:val="22"/>
          <w:szCs w:val="22"/>
          <w:lang w:val="en-US"/>
        </w:rPr>
        <w:t xml:space="preserve">. </w:t>
      </w:r>
      <w:r w:rsidR="001551F7" w:rsidRPr="00E2065D">
        <w:rPr>
          <w:rFonts w:ascii="Times New Roman" w:hAnsi="Times New Roman"/>
          <w:i/>
          <w:sz w:val="22"/>
          <w:szCs w:val="22"/>
          <w:lang w:val="en-US"/>
        </w:rPr>
        <w:t xml:space="preserve">Scientific Papers. </w:t>
      </w:r>
      <w:r w:rsidR="001551F7" w:rsidRPr="00E2065D">
        <w:rPr>
          <w:rFonts w:ascii="Times New Roman" w:hAnsi="Times New Roman"/>
          <w:sz w:val="22"/>
          <w:szCs w:val="22"/>
          <w:lang w:val="en-US"/>
        </w:rPr>
        <w:t xml:space="preserve">Series D. Animal Science. Vol. LXIV, No. 2, 2021. </w:t>
      </w:r>
      <w:r w:rsidR="001551F7" w:rsidRPr="00E2065D">
        <w:rPr>
          <w:rFonts w:ascii="Times New Roman" w:hAnsi="Times New Roman"/>
          <w:sz w:val="22"/>
          <w:szCs w:val="22"/>
        </w:rPr>
        <w:t>Р</w:t>
      </w:r>
      <w:r w:rsidR="001551F7" w:rsidRPr="00E2065D">
        <w:rPr>
          <w:rFonts w:ascii="Times New Roman" w:hAnsi="Times New Roman"/>
          <w:sz w:val="22"/>
          <w:szCs w:val="22"/>
          <w:lang w:val="en-US"/>
        </w:rPr>
        <w:t>. 64</w:t>
      </w:r>
      <w:r w:rsidR="00A3352E" w:rsidRPr="00E2065D">
        <w:rPr>
          <w:rFonts w:ascii="Times New Roman" w:hAnsi="Times New Roman"/>
          <w:sz w:val="22"/>
          <w:szCs w:val="22"/>
          <w:lang w:val="en-US"/>
        </w:rPr>
        <w:t>–</w:t>
      </w:r>
      <w:r w:rsidR="001551F7" w:rsidRPr="00E2065D">
        <w:rPr>
          <w:rFonts w:ascii="Times New Roman" w:hAnsi="Times New Roman"/>
          <w:sz w:val="22"/>
          <w:szCs w:val="22"/>
          <w:lang w:val="en-US"/>
        </w:rPr>
        <w:t>69. ISSN 2285-5750; ISSN CD-ROM 2285-5769; ISSN Online 2393</w:t>
      </w:r>
      <w:r w:rsidR="00877719" w:rsidRPr="00E2065D">
        <w:rPr>
          <w:rFonts w:ascii="Times New Roman" w:hAnsi="Times New Roman"/>
          <w:color w:val="000009"/>
          <w:spacing w:val="-6"/>
          <w:sz w:val="22"/>
          <w:szCs w:val="22"/>
        </w:rPr>
        <w:t>–</w:t>
      </w:r>
      <w:r w:rsidR="001551F7" w:rsidRPr="00E2065D">
        <w:rPr>
          <w:rFonts w:ascii="Times New Roman" w:hAnsi="Times New Roman"/>
          <w:sz w:val="22"/>
          <w:szCs w:val="22"/>
          <w:lang w:val="en-US"/>
        </w:rPr>
        <w:t>2260; ISSN-L 2285-5750</w:t>
      </w:r>
      <w:r w:rsidR="00A3352E" w:rsidRPr="00E2065D">
        <w:rPr>
          <w:rFonts w:ascii="Times New Roman" w:hAnsi="Times New Roman"/>
          <w:sz w:val="22"/>
          <w:szCs w:val="22"/>
          <w:lang w:val="en-US"/>
        </w:rPr>
        <w:t>.</w:t>
      </w:r>
    </w:p>
    <w:p w:rsidR="001551F7" w:rsidRPr="00E2065D" w:rsidRDefault="001551F7" w:rsidP="003B0C2F">
      <w:pPr>
        <w:spacing w:after="0"/>
        <w:ind w:right="0" w:firstLine="567"/>
        <w:contextualSpacing/>
        <w:rPr>
          <w:rFonts w:ascii="Times New Roman" w:hAnsi="Times New Roman"/>
          <w:lang w:val="uk-UA"/>
        </w:rPr>
      </w:pPr>
      <w:r w:rsidRPr="00E2065D">
        <w:rPr>
          <w:rFonts w:ascii="Times New Roman" w:hAnsi="Times New Roman"/>
          <w:i/>
          <w:sz w:val="20"/>
          <w:szCs w:val="20"/>
          <w:lang w:val="en-GB"/>
        </w:rPr>
        <w:t xml:space="preserve">Results of studies about fattening and meat qualities of Large White young pigs of different genotypes by melanocortin receptor gene 4 (MC4R) are presented, as well as level of correlations between these traits and some biochemical indicators of blood serum. It was established that biochemical parameters of blood serum and concentration of total lipoproteins (mg%) of young pigs correspond to physiological norm of clinically healthy animals, fattening and meat qualities of animals of different genotypes by melanocortin receptor gene 4 (MC4R) correspond to I and elite class. </w:t>
      </w:r>
    </w:p>
    <w:p w:rsidR="005B1E9C" w:rsidRPr="00E2065D" w:rsidRDefault="005B1E9C" w:rsidP="003B0C2F">
      <w:pPr>
        <w:pStyle w:val="a4"/>
        <w:widowControl w:val="0"/>
        <w:tabs>
          <w:tab w:val="left" w:pos="567"/>
        </w:tabs>
        <w:spacing w:after="0"/>
        <w:ind w:left="0" w:right="0" w:firstLine="0"/>
        <w:rPr>
          <w:rFonts w:ascii="Times New Roman" w:hAnsi="Times New Roman"/>
          <w:sz w:val="16"/>
          <w:szCs w:val="16"/>
          <w:lang w:val="uk-UA"/>
        </w:rPr>
      </w:pPr>
    </w:p>
    <w:p w:rsidR="0055560D" w:rsidRPr="00942D9B" w:rsidRDefault="001551F7" w:rsidP="003B0C2F">
      <w:pPr>
        <w:pStyle w:val="a4"/>
        <w:widowControl w:val="0"/>
        <w:numPr>
          <w:ilvl w:val="0"/>
          <w:numId w:val="2"/>
        </w:numPr>
        <w:tabs>
          <w:tab w:val="left" w:pos="567"/>
        </w:tabs>
        <w:spacing w:after="0"/>
        <w:ind w:left="0" w:right="0" w:firstLine="0"/>
        <w:rPr>
          <w:rStyle w:val="y2iqfc"/>
          <w:rFonts w:ascii="Times New Roman" w:hAnsi="Times New Roman"/>
          <w:sz w:val="22"/>
          <w:szCs w:val="22"/>
          <w:lang w:val="uk-UA"/>
        </w:rPr>
      </w:pPr>
      <w:r w:rsidRPr="00E2065D">
        <w:rPr>
          <w:rFonts w:ascii="Times New Roman" w:hAnsi="Times New Roman"/>
          <w:sz w:val="22"/>
          <w:szCs w:val="22"/>
          <w:lang w:val="en-US"/>
        </w:rPr>
        <w:t>Khalak</w:t>
      </w:r>
      <w:r w:rsidR="005E6012" w:rsidRPr="00E2065D">
        <w:rPr>
          <w:rFonts w:ascii="Times New Roman" w:hAnsi="Times New Roman"/>
          <w:sz w:val="22"/>
          <w:szCs w:val="22"/>
          <w:lang w:val="uk-UA"/>
        </w:rPr>
        <w:t xml:space="preserve"> </w:t>
      </w:r>
      <w:r w:rsidR="005E6012" w:rsidRPr="00E2065D">
        <w:rPr>
          <w:rFonts w:ascii="Times New Roman" w:hAnsi="Times New Roman"/>
          <w:sz w:val="22"/>
          <w:szCs w:val="22"/>
          <w:lang w:val="en-US"/>
        </w:rPr>
        <w:t>V</w:t>
      </w:r>
      <w:r w:rsidR="005E6012"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Pr="00E2065D">
        <w:rPr>
          <w:rFonts w:ascii="Times New Roman" w:hAnsi="Times New Roman"/>
          <w:sz w:val="22"/>
          <w:szCs w:val="22"/>
          <w:lang w:val="en-US"/>
        </w:rPr>
        <w:t>Gutyj</w:t>
      </w:r>
      <w:r w:rsidR="005E6012" w:rsidRPr="00E2065D">
        <w:rPr>
          <w:rFonts w:ascii="Times New Roman" w:hAnsi="Times New Roman"/>
          <w:sz w:val="22"/>
          <w:szCs w:val="22"/>
          <w:lang w:val="uk-UA"/>
        </w:rPr>
        <w:t xml:space="preserve"> </w:t>
      </w:r>
      <w:r w:rsidR="005E6012" w:rsidRPr="00E2065D">
        <w:rPr>
          <w:rFonts w:ascii="Times New Roman" w:hAnsi="Times New Roman"/>
          <w:sz w:val="22"/>
          <w:szCs w:val="22"/>
          <w:lang w:val="en-US"/>
        </w:rPr>
        <w:t>B</w:t>
      </w:r>
      <w:r w:rsidR="005E6012" w:rsidRPr="00E2065D">
        <w:rPr>
          <w:rFonts w:ascii="Times New Roman" w:hAnsi="Times New Roman"/>
          <w:sz w:val="22"/>
          <w:szCs w:val="22"/>
          <w:lang w:val="uk-UA"/>
        </w:rPr>
        <w:t>.</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lang w:val="en-US"/>
        </w:rPr>
        <w:t>Bordun</w:t>
      </w:r>
      <w:r w:rsidR="005E6012" w:rsidRPr="00E2065D">
        <w:rPr>
          <w:rFonts w:ascii="Times New Roman" w:hAnsi="Times New Roman"/>
          <w:sz w:val="22"/>
          <w:szCs w:val="22"/>
          <w:lang w:val="uk-UA"/>
        </w:rPr>
        <w:t xml:space="preserve"> </w:t>
      </w:r>
      <w:r w:rsidR="005E6012" w:rsidRPr="00E2065D">
        <w:rPr>
          <w:rFonts w:ascii="Times New Roman" w:hAnsi="Times New Roman"/>
          <w:sz w:val="22"/>
          <w:szCs w:val="22"/>
          <w:lang w:val="en-US"/>
        </w:rPr>
        <w:t>O</w:t>
      </w:r>
      <w:r w:rsidR="005E6012"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0055560D" w:rsidRPr="00E2065D">
        <w:rPr>
          <w:rFonts w:ascii="Times New Roman" w:hAnsi="Times New Roman"/>
          <w:sz w:val="22"/>
          <w:szCs w:val="22"/>
          <w:lang w:val="en-US"/>
        </w:rPr>
        <w:t>Stadnytska</w:t>
      </w:r>
      <w:r w:rsidR="005E6012" w:rsidRPr="00E2065D">
        <w:rPr>
          <w:rFonts w:ascii="Times New Roman" w:hAnsi="Times New Roman"/>
          <w:sz w:val="22"/>
          <w:szCs w:val="22"/>
          <w:lang w:val="uk-UA"/>
        </w:rPr>
        <w:t xml:space="preserve"> </w:t>
      </w:r>
      <w:r w:rsidR="005E6012" w:rsidRPr="00E2065D">
        <w:rPr>
          <w:rFonts w:ascii="Times New Roman" w:hAnsi="Times New Roman"/>
          <w:sz w:val="22"/>
          <w:szCs w:val="22"/>
          <w:lang w:val="en-US"/>
        </w:rPr>
        <w:t>O</w:t>
      </w:r>
      <w:r w:rsidR="005E6012" w:rsidRPr="00E2065D">
        <w:rPr>
          <w:rFonts w:ascii="Times New Roman" w:hAnsi="Times New Roman"/>
          <w:sz w:val="22"/>
          <w:szCs w:val="22"/>
          <w:lang w:val="uk-UA"/>
        </w:rPr>
        <w:t>.</w:t>
      </w:r>
      <w:r w:rsidR="0055560D" w:rsidRPr="00E2065D">
        <w:rPr>
          <w:rFonts w:ascii="Times New Roman" w:hAnsi="Times New Roman"/>
          <w:sz w:val="22"/>
          <w:szCs w:val="22"/>
          <w:shd w:val="clear" w:color="auto" w:fill="FFFFFF"/>
          <w:lang w:val="uk-UA"/>
        </w:rPr>
        <w:t xml:space="preserve">, </w:t>
      </w:r>
      <w:r w:rsidR="0055560D" w:rsidRPr="00E2065D">
        <w:rPr>
          <w:rFonts w:ascii="Times New Roman" w:hAnsi="Times New Roman"/>
          <w:sz w:val="22"/>
          <w:szCs w:val="22"/>
          <w:shd w:val="clear" w:color="auto" w:fill="FFFFFF"/>
          <w:lang w:val="en-US"/>
        </w:rPr>
        <w:t>Ilchenko</w:t>
      </w:r>
      <w:r w:rsidR="005E6012" w:rsidRPr="00E2065D">
        <w:rPr>
          <w:rFonts w:ascii="Times New Roman" w:hAnsi="Times New Roman"/>
          <w:sz w:val="22"/>
          <w:szCs w:val="22"/>
          <w:shd w:val="clear" w:color="auto" w:fill="FFFFFF"/>
          <w:lang w:val="en-US"/>
        </w:rPr>
        <w:t xml:space="preserve"> M.</w:t>
      </w:r>
      <w:r w:rsidR="0055560D" w:rsidRPr="00E2065D">
        <w:rPr>
          <w:rFonts w:ascii="Times New Roman" w:hAnsi="Times New Roman"/>
          <w:sz w:val="22"/>
          <w:szCs w:val="22"/>
          <w:shd w:val="clear" w:color="auto" w:fill="FFFFFF"/>
          <w:lang w:val="uk-UA"/>
        </w:rPr>
        <w:t xml:space="preserve"> </w:t>
      </w:r>
      <w:r w:rsidRPr="00E2065D">
        <w:rPr>
          <w:rFonts w:ascii="Times New Roman" w:hAnsi="Times New Roman"/>
          <w:spacing w:val="-8"/>
          <w:sz w:val="22"/>
          <w:szCs w:val="22"/>
          <w:lang w:val="en-US" w:eastAsia="uk-UA"/>
        </w:rPr>
        <w:t xml:space="preserve">The biochemical indicators of blood serum and their relationship with fattening and meat qualities of young swine of different inbreed differentiation according to the Sazer-Fredin index. </w:t>
      </w:r>
      <w:r w:rsidRPr="00E2065D">
        <w:rPr>
          <w:rFonts w:ascii="Times New Roman" w:hAnsi="Times New Roman"/>
          <w:i/>
          <w:sz w:val="22"/>
          <w:szCs w:val="22"/>
          <w:lang w:val="en-US"/>
        </w:rPr>
        <w:t>Scientific Papers</w:t>
      </w:r>
      <w:r w:rsidRPr="00E2065D">
        <w:rPr>
          <w:rFonts w:ascii="Times New Roman" w:hAnsi="Times New Roman"/>
          <w:sz w:val="22"/>
          <w:szCs w:val="22"/>
          <w:lang w:val="en-US"/>
        </w:rPr>
        <w:t xml:space="preserve">. Series D. Animal Science. Vol. LXIV, No. 2, 2021. </w:t>
      </w:r>
      <w:r w:rsidRPr="00E2065D">
        <w:rPr>
          <w:rFonts w:ascii="Times New Roman" w:hAnsi="Times New Roman"/>
          <w:sz w:val="22"/>
          <w:szCs w:val="22"/>
        </w:rPr>
        <w:t>Р</w:t>
      </w:r>
      <w:r w:rsidRPr="00E2065D">
        <w:rPr>
          <w:rFonts w:ascii="Times New Roman" w:hAnsi="Times New Roman"/>
          <w:sz w:val="22"/>
          <w:szCs w:val="22"/>
          <w:lang w:val="en-US"/>
        </w:rPr>
        <w:t>. 70</w:t>
      </w:r>
      <w:r w:rsidR="00877719" w:rsidRPr="00E2065D">
        <w:rPr>
          <w:rFonts w:ascii="Times New Roman" w:hAnsi="Times New Roman"/>
          <w:color w:val="000009"/>
          <w:spacing w:val="-6"/>
          <w:sz w:val="22"/>
          <w:szCs w:val="22"/>
          <w:lang w:val="en-US"/>
        </w:rPr>
        <w:t>–</w:t>
      </w:r>
      <w:r w:rsidRPr="00E2065D">
        <w:rPr>
          <w:rFonts w:ascii="Times New Roman" w:hAnsi="Times New Roman"/>
          <w:sz w:val="22"/>
          <w:szCs w:val="22"/>
          <w:lang w:val="en-US"/>
        </w:rPr>
        <w:t>75. ISSN 2285-5750; ISSN CD-ROM 2285-5769; ISSN Online 2393-2260; ISSN-L 2285-</w:t>
      </w:r>
      <w:r w:rsidRPr="00942D9B">
        <w:rPr>
          <w:rFonts w:ascii="Times New Roman" w:hAnsi="Times New Roman"/>
          <w:sz w:val="22"/>
          <w:szCs w:val="22"/>
          <w:lang w:val="en-US"/>
        </w:rPr>
        <w:t>5750.</w:t>
      </w:r>
      <w:r w:rsidRPr="00942D9B">
        <w:rPr>
          <w:rStyle w:val="y2iqfc"/>
          <w:rFonts w:ascii="Times New Roman" w:hAnsi="Times New Roman"/>
          <w:sz w:val="22"/>
          <w:szCs w:val="22"/>
          <w:lang w:val="en-US"/>
        </w:rPr>
        <w:t xml:space="preserve"> </w:t>
      </w:r>
    </w:p>
    <w:p w:rsidR="002F7186" w:rsidRPr="00E2065D" w:rsidRDefault="001551F7" w:rsidP="003B0C2F">
      <w:pPr>
        <w:widowControl w:val="0"/>
        <w:spacing w:after="0"/>
        <w:ind w:right="0" w:firstLine="567"/>
        <w:contextualSpacing/>
        <w:rPr>
          <w:rFonts w:ascii="Times New Roman" w:hAnsi="Times New Roman"/>
          <w:i/>
          <w:color w:val="000000"/>
          <w:sz w:val="20"/>
          <w:szCs w:val="20"/>
          <w:lang w:val="uk-UA"/>
        </w:rPr>
      </w:pPr>
      <w:r w:rsidRPr="00E2065D">
        <w:rPr>
          <w:rFonts w:ascii="Times New Roman" w:hAnsi="Times New Roman"/>
          <w:i/>
          <w:color w:val="000000"/>
          <w:sz w:val="20"/>
          <w:szCs w:val="20"/>
          <w:lang w:val="en-US"/>
        </w:rPr>
        <w:lastRenderedPageBreak/>
        <w:t xml:space="preserve">The article presents the results of studies of protein metabolism and their relationship with fattening and meat qualities of young pigs of large white breeds of different interbreed differentiation according to the index of A. Sazer - H. Fredin. It was found that the biochemical parameters of the serum of young pigs of the experimental group correspond to the physiological norm of clinically healthy animals. Taking into account the interbreed differentiation of young pigs of the large white breed according to the index of A. Sazer - H. Fredin, it was found that the animals of group II outperformed peers of I on average daily live weight gain during control fattening, age of </w:t>
      </w:r>
      <w:smartTag w:uri="urn:schemas-microsoft-com:office:smarttags" w:element="metricconverter">
        <w:smartTagPr>
          <w:attr w:name="ProductID" w:val="100 kg"/>
        </w:smartTagPr>
        <w:r w:rsidRPr="00E2065D">
          <w:rPr>
            <w:rFonts w:ascii="Times New Roman" w:hAnsi="Times New Roman"/>
            <w:i/>
            <w:color w:val="000000"/>
            <w:sz w:val="20"/>
            <w:szCs w:val="20"/>
            <w:lang w:val="en-US"/>
          </w:rPr>
          <w:t>100 kg</w:t>
        </w:r>
      </w:smartTag>
      <w:r w:rsidRPr="00E2065D">
        <w:rPr>
          <w:rFonts w:ascii="Times New Roman" w:hAnsi="Times New Roman"/>
          <w:i/>
          <w:color w:val="000000"/>
          <w:sz w:val="20"/>
          <w:szCs w:val="20"/>
          <w:lang w:val="en-US"/>
        </w:rPr>
        <w:t xml:space="preserve"> live weight, fat thickness at 6-7 thoracic vertebrae, the length of the chilled carcass, the length of the bacon half of the chilled half-carcass on average by 4.03%. The pairwise correlation coefficient between the biochemical parameters of blood serum, fattening, and meat qualities of young pigs of large white breeds range from -0.533 to +0.528.</w:t>
      </w:r>
    </w:p>
    <w:p w:rsidR="00F65256" w:rsidRPr="00E2065D" w:rsidRDefault="00F65256" w:rsidP="003B0C2F">
      <w:pPr>
        <w:spacing w:after="0"/>
        <w:ind w:right="0" w:firstLine="0"/>
        <w:contextualSpacing/>
        <w:rPr>
          <w:rFonts w:ascii="Times New Roman" w:hAnsi="Times New Roman"/>
          <w:i/>
          <w:sz w:val="16"/>
          <w:szCs w:val="16"/>
          <w:lang w:val="uk-UA"/>
        </w:rPr>
      </w:pPr>
    </w:p>
    <w:p w:rsidR="00A3352E" w:rsidRPr="00E2065D" w:rsidRDefault="00741AF7" w:rsidP="003B0C2F">
      <w:pPr>
        <w:pStyle w:val="a4"/>
        <w:numPr>
          <w:ilvl w:val="0"/>
          <w:numId w:val="2"/>
        </w:numPr>
        <w:tabs>
          <w:tab w:val="left" w:pos="567"/>
        </w:tabs>
        <w:spacing w:after="0"/>
        <w:ind w:left="0" w:right="0" w:firstLine="0"/>
        <w:rPr>
          <w:rFonts w:ascii="Times New Roman" w:hAnsi="Times New Roman"/>
          <w:i/>
          <w:shd w:val="clear" w:color="auto" w:fill="FFFFFF"/>
          <w:lang w:val="uk-UA"/>
        </w:rPr>
      </w:pPr>
      <w:r w:rsidRPr="00E2065D">
        <w:rPr>
          <w:rFonts w:ascii="Times New Roman" w:hAnsi="Times New Roman"/>
          <w:sz w:val="22"/>
          <w:szCs w:val="22"/>
          <w:shd w:val="clear" w:color="auto" w:fill="FFFFFF"/>
          <w:lang w:val="en-US"/>
        </w:rPr>
        <w:t>Khalak, V. I. &amp;</w:t>
      </w:r>
      <w:r w:rsidR="00B35BC5" w:rsidRPr="00E2065D">
        <w:rPr>
          <w:rFonts w:ascii="Times New Roman" w:hAnsi="Times New Roman"/>
          <w:sz w:val="22"/>
          <w:szCs w:val="22"/>
          <w:shd w:val="clear" w:color="auto" w:fill="FFFFFF"/>
          <w:lang w:val="en-US"/>
        </w:rPr>
        <w:t xml:space="preserve"> O.P. Ivanina</w:t>
      </w:r>
      <w:r w:rsidRPr="00E2065D">
        <w:rPr>
          <w:rFonts w:ascii="Times New Roman" w:hAnsi="Times New Roman"/>
          <w:sz w:val="22"/>
          <w:szCs w:val="22"/>
          <w:shd w:val="clear" w:color="auto" w:fill="FFFFFF"/>
          <w:lang w:val="en-US"/>
        </w:rPr>
        <w:t xml:space="preserve">. Fattening and Meat Qualities of the Different Genotypes Large White Breed Young Pigs for the Gene MC4R Melanocortin Receptor and their Relationship with Some Biochemical Parameters of Blood Serum. </w:t>
      </w:r>
      <w:r w:rsidRPr="00E2065D">
        <w:rPr>
          <w:rFonts w:ascii="Times New Roman" w:hAnsi="Times New Roman"/>
          <w:i/>
          <w:iCs/>
          <w:sz w:val="22"/>
          <w:szCs w:val="22"/>
          <w:shd w:val="clear" w:color="auto" w:fill="FFFFFF"/>
          <w:lang w:val="en-US"/>
        </w:rPr>
        <w:t>Journal of Mountain Agriculture on the Balkans</w:t>
      </w:r>
      <w:r w:rsidRPr="00E2065D">
        <w:rPr>
          <w:rStyle w:val="apple-converted-space"/>
          <w:rFonts w:ascii="Times New Roman" w:hAnsi="Times New Roman"/>
          <w:sz w:val="22"/>
          <w:szCs w:val="22"/>
          <w:shd w:val="clear" w:color="auto" w:fill="FFFFFF"/>
          <w:lang w:val="en-US"/>
        </w:rPr>
        <w:t> </w:t>
      </w:r>
      <w:r w:rsidR="00B35BC5" w:rsidRPr="00E2065D">
        <w:rPr>
          <w:rFonts w:ascii="Times New Roman" w:hAnsi="Times New Roman"/>
          <w:sz w:val="22"/>
          <w:szCs w:val="22"/>
          <w:shd w:val="clear" w:color="auto" w:fill="FFFFFF"/>
          <w:lang w:val="uk-UA"/>
        </w:rPr>
        <w:t>. 2021.</w:t>
      </w:r>
      <w:r w:rsidR="00B35BC5" w:rsidRPr="00E2065D">
        <w:rPr>
          <w:rFonts w:ascii="Times New Roman" w:hAnsi="Times New Roman"/>
          <w:sz w:val="22"/>
          <w:szCs w:val="22"/>
          <w:shd w:val="clear" w:color="auto" w:fill="FFFFFF"/>
          <w:lang w:val="en-US"/>
        </w:rPr>
        <w:t xml:space="preserve">Vol. 24, </w:t>
      </w:r>
      <w:r w:rsidR="00B35BC5"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6</w:t>
      </w:r>
      <w:r w:rsidR="00B35BC5" w:rsidRPr="00E2065D">
        <w:rPr>
          <w:rFonts w:ascii="Times New Roman" w:hAnsi="Times New Roman"/>
          <w:sz w:val="22"/>
          <w:szCs w:val="22"/>
          <w:shd w:val="clear" w:color="auto" w:fill="FFFFFF"/>
          <w:lang w:val="uk-UA"/>
        </w:rPr>
        <w:t>)</w:t>
      </w:r>
      <w:r w:rsidR="00B35BC5" w:rsidRPr="00E2065D">
        <w:rPr>
          <w:rFonts w:ascii="Times New Roman" w:hAnsi="Times New Roman"/>
          <w:sz w:val="22"/>
          <w:szCs w:val="22"/>
          <w:shd w:val="clear" w:color="auto" w:fill="FFFFFF"/>
          <w:lang w:val="en-US"/>
        </w:rPr>
        <w:t xml:space="preserve">, </w:t>
      </w:r>
      <w:r w:rsidR="004432FB" w:rsidRPr="00E2065D">
        <w:rPr>
          <w:rFonts w:ascii="Times New Roman" w:hAnsi="Times New Roman"/>
          <w:sz w:val="22"/>
          <w:szCs w:val="22"/>
          <w:shd w:val="clear" w:color="auto" w:fill="FFFFFF"/>
          <w:lang w:val="uk-UA"/>
        </w:rPr>
        <w:t>Р</w:t>
      </w:r>
      <w:r w:rsidRPr="00E2065D">
        <w:rPr>
          <w:rFonts w:ascii="Times New Roman" w:hAnsi="Times New Roman"/>
          <w:sz w:val="22"/>
          <w:szCs w:val="22"/>
          <w:shd w:val="clear" w:color="auto" w:fill="FFFFFF"/>
          <w:lang w:val="en-US"/>
        </w:rPr>
        <w:t xml:space="preserve">. </w:t>
      </w:r>
      <w:r w:rsidR="00B35BC5" w:rsidRPr="00E2065D">
        <w:rPr>
          <w:rFonts w:ascii="Times New Roman" w:hAnsi="Times New Roman"/>
          <w:sz w:val="22"/>
          <w:szCs w:val="22"/>
          <w:shd w:val="clear" w:color="auto" w:fill="FFFFFF"/>
          <w:lang w:val="en-US"/>
        </w:rPr>
        <w:t>47–60</w:t>
      </w:r>
      <w:r w:rsidRPr="00E2065D">
        <w:rPr>
          <w:rFonts w:ascii="Times New Roman" w:hAnsi="Times New Roman"/>
          <w:sz w:val="22"/>
          <w:szCs w:val="22"/>
          <w:shd w:val="clear" w:color="auto" w:fill="FFFFFF"/>
          <w:lang w:val="en-US"/>
        </w:rPr>
        <w:t xml:space="preserve">. </w:t>
      </w:r>
    </w:p>
    <w:p w:rsidR="00741AF7" w:rsidRPr="00E2065D" w:rsidRDefault="00741AF7" w:rsidP="003B0C2F">
      <w:pPr>
        <w:tabs>
          <w:tab w:val="left" w:pos="567"/>
        </w:tabs>
        <w:spacing w:after="0"/>
        <w:ind w:right="0" w:firstLine="567"/>
        <w:rPr>
          <w:rFonts w:ascii="Times New Roman" w:hAnsi="Times New Roman"/>
          <w:i/>
          <w:sz w:val="20"/>
          <w:szCs w:val="20"/>
          <w:shd w:val="clear" w:color="auto" w:fill="FFFFFF"/>
          <w:lang w:val="uk-UA"/>
        </w:rPr>
      </w:pPr>
      <w:r w:rsidRPr="00E2065D">
        <w:rPr>
          <w:rFonts w:ascii="Times New Roman" w:hAnsi="Times New Roman"/>
          <w:i/>
          <w:sz w:val="20"/>
          <w:szCs w:val="20"/>
          <w:shd w:val="clear" w:color="auto" w:fill="FFFFFF"/>
          <w:lang w:val="en-US"/>
        </w:rPr>
        <w:t xml:space="preserve">To establish the effectiveness of using some blood serum biochemical parameters for the fattening and meat qualities early prediction in Large White breed of different genotypes young pigs by the melanocortin receptor MC4R gene. It was found that the MC4R AG genotype animals' indices exceed those of their MC4R AA genotype peers. </w:t>
      </w:r>
    </w:p>
    <w:p w:rsidR="002F7186" w:rsidRPr="00E2065D" w:rsidRDefault="002F7186" w:rsidP="003B0C2F">
      <w:pPr>
        <w:spacing w:after="0"/>
        <w:ind w:right="0" w:firstLine="709"/>
        <w:contextualSpacing/>
        <w:rPr>
          <w:rFonts w:ascii="Times New Roman" w:hAnsi="Times New Roman"/>
          <w:sz w:val="16"/>
          <w:szCs w:val="16"/>
          <w:lang w:val="uk-UA"/>
        </w:rPr>
      </w:pPr>
    </w:p>
    <w:p w:rsidR="00741AF7" w:rsidRPr="00942D9B" w:rsidRDefault="00741AF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shd w:val="clear" w:color="auto" w:fill="FFFFFF"/>
          <w:lang w:val="en-US"/>
        </w:rPr>
        <w:t>Khalak</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Stadnytska</w:t>
      </w:r>
      <w:r w:rsidR="005E6012" w:rsidRPr="00E2065D">
        <w:rPr>
          <w:rFonts w:ascii="Times New Roman" w:hAnsi="Times New Roman"/>
          <w:sz w:val="22"/>
          <w:szCs w:val="22"/>
          <w:shd w:val="clear" w:color="auto" w:fill="FFFFFF"/>
          <w:lang w:val="en-US"/>
        </w:rPr>
        <w:t xml:space="preserve"> O</w:t>
      </w:r>
      <w:r w:rsidR="005E6012"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Gutyj</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B</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Kirovych</w:t>
      </w:r>
      <w:r w:rsidRPr="00E2065D">
        <w:rPr>
          <w:rFonts w:ascii="Times New Roman" w:hAnsi="Times New Roman"/>
          <w:sz w:val="22"/>
          <w:szCs w:val="22"/>
          <w:shd w:val="clear" w:color="auto" w:fill="FFFFFF"/>
          <w:lang w:val="uk-UA"/>
        </w:rPr>
        <w:t xml:space="preserve"> </w:t>
      </w:r>
      <w:r w:rsidR="005E6012" w:rsidRPr="00E2065D">
        <w:rPr>
          <w:rFonts w:ascii="Times New Roman" w:hAnsi="Times New Roman"/>
          <w:sz w:val="22"/>
          <w:szCs w:val="22"/>
          <w:shd w:val="clear" w:color="auto" w:fill="FFFFFF"/>
          <w:lang w:val="en-US"/>
        </w:rPr>
        <w:t>N</w:t>
      </w:r>
      <w:r w:rsidR="005E6012"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Reshetnichenko</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A</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Susol</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R</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Vashchenko</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P</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Rak</w:t>
      </w:r>
      <w:r w:rsidR="005E6012" w:rsidRPr="00E2065D">
        <w:rPr>
          <w:rFonts w:ascii="Times New Roman" w:hAnsi="Times New Roman"/>
          <w:sz w:val="22"/>
          <w:szCs w:val="22"/>
          <w:shd w:val="clear" w:color="auto" w:fill="FFFFFF"/>
          <w:lang w:val="en-US"/>
        </w:rPr>
        <w:t xml:space="preserve"> </w:t>
      </w:r>
      <w:r w:rsidRPr="00E2065D">
        <w:rPr>
          <w:rFonts w:ascii="Times New Roman" w:hAnsi="Times New Roman"/>
          <w:sz w:val="22"/>
          <w:szCs w:val="22"/>
          <w:shd w:val="clear" w:color="auto" w:fill="FFFFFF"/>
          <w:lang w:val="uk-UA"/>
        </w:rPr>
        <w:t xml:space="preserve">Т., </w:t>
      </w:r>
      <w:r w:rsidRPr="00E2065D">
        <w:rPr>
          <w:rFonts w:ascii="Times New Roman" w:hAnsi="Times New Roman"/>
          <w:sz w:val="22"/>
          <w:szCs w:val="22"/>
          <w:shd w:val="clear" w:color="auto" w:fill="FFFFFF"/>
          <w:lang w:val="en-US"/>
        </w:rPr>
        <w:t>Stryzhak</w:t>
      </w:r>
      <w:r w:rsidRPr="00E2065D">
        <w:rPr>
          <w:rFonts w:ascii="Times New Roman" w:hAnsi="Times New Roman"/>
          <w:sz w:val="22"/>
          <w:szCs w:val="22"/>
          <w:shd w:val="clear" w:color="auto" w:fill="FFFFFF"/>
          <w:lang w:val="uk-UA"/>
        </w:rPr>
        <w:t xml:space="preserve"> Т., &amp; </w:t>
      </w:r>
      <w:r w:rsidRPr="00E2065D">
        <w:rPr>
          <w:rFonts w:ascii="Times New Roman" w:hAnsi="Times New Roman"/>
          <w:sz w:val="22"/>
          <w:szCs w:val="22"/>
          <w:shd w:val="clear" w:color="auto" w:fill="FFFFFF"/>
          <w:lang w:val="en-US"/>
        </w:rPr>
        <w:t>Bratyuk</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 xml:space="preserve">An Operational Value of Universal Direction Productivity Sows and their Reproductive Qualities{\textasciiacutex} Discretion Level. </w:t>
      </w:r>
      <w:r w:rsidRPr="00E2065D">
        <w:rPr>
          <w:rFonts w:ascii="Times New Roman" w:hAnsi="Times New Roman"/>
          <w:i/>
          <w:sz w:val="22"/>
          <w:szCs w:val="22"/>
          <w:shd w:val="clear" w:color="auto" w:fill="FFFFFF"/>
          <w:lang w:val="en-US"/>
        </w:rPr>
        <w:t>In</w:t>
      </w:r>
      <w:r w:rsidRPr="00E2065D">
        <w:rPr>
          <w:rStyle w:val="apple-converted-space"/>
          <w:rFonts w:ascii="Times New Roman" w:hAnsi="Times New Roman"/>
          <w:i/>
          <w:sz w:val="22"/>
          <w:szCs w:val="22"/>
          <w:shd w:val="clear" w:color="auto" w:fill="FFFFFF"/>
          <w:lang w:val="en-US"/>
        </w:rPr>
        <w:t> </w:t>
      </w:r>
      <w:r w:rsidRPr="00E2065D">
        <w:rPr>
          <w:rFonts w:ascii="Times New Roman" w:hAnsi="Times New Roman"/>
          <w:i/>
          <w:iCs/>
          <w:sz w:val="22"/>
          <w:szCs w:val="22"/>
          <w:shd w:val="clear" w:color="auto" w:fill="FFFFFF"/>
          <w:lang w:val="en-US"/>
        </w:rPr>
        <w:t>Journal of Mountain Agriculture on the Balkans</w:t>
      </w:r>
      <w:r w:rsidRPr="00E2065D">
        <w:rPr>
          <w:rStyle w:val="apple-converted-space"/>
          <w:rFonts w:ascii="Times New Roman" w:hAnsi="Times New Roman"/>
          <w:i/>
          <w:sz w:val="22"/>
          <w:szCs w:val="22"/>
          <w:shd w:val="clear" w:color="auto" w:fill="FFFFFF"/>
          <w:lang w:val="en-US"/>
        </w:rPr>
        <w:t> </w:t>
      </w:r>
      <w:r w:rsidR="009545D2" w:rsidRPr="00E2065D">
        <w:rPr>
          <w:rStyle w:val="apple-converted-space"/>
          <w:rFonts w:ascii="Times New Roman" w:hAnsi="Times New Roman"/>
          <w:i/>
          <w:sz w:val="22"/>
          <w:szCs w:val="22"/>
          <w:shd w:val="clear" w:color="auto" w:fill="FFFFFF"/>
          <w:lang w:val="uk-UA"/>
        </w:rPr>
        <w:t>2021.</w:t>
      </w:r>
      <w:r w:rsidR="001D53D2">
        <w:rPr>
          <w:rStyle w:val="apple-converted-space"/>
          <w:rFonts w:ascii="Times New Roman" w:hAnsi="Times New Roman"/>
          <w:i/>
          <w:sz w:val="22"/>
          <w:szCs w:val="22"/>
          <w:shd w:val="clear" w:color="auto" w:fill="FFFFFF"/>
          <w:lang w:val="uk-UA"/>
        </w:rPr>
        <w:t xml:space="preserve"> </w:t>
      </w:r>
      <w:r w:rsidR="009545D2" w:rsidRPr="00E2065D">
        <w:rPr>
          <w:rFonts w:ascii="Times New Roman" w:hAnsi="Times New Roman"/>
          <w:sz w:val="22"/>
          <w:szCs w:val="22"/>
          <w:shd w:val="clear" w:color="auto" w:fill="FFFFFF"/>
          <w:lang w:val="en-US"/>
        </w:rPr>
        <w:t>Vol.</w:t>
      </w:r>
      <w:r w:rsidR="001D53D2">
        <w:rPr>
          <w:rFonts w:ascii="Times New Roman" w:hAnsi="Times New Roman"/>
          <w:sz w:val="22"/>
          <w:szCs w:val="22"/>
          <w:shd w:val="clear" w:color="auto" w:fill="FFFFFF"/>
          <w:lang w:val="uk-UA"/>
        </w:rPr>
        <w:t> </w:t>
      </w:r>
      <w:r w:rsidR="009545D2" w:rsidRPr="00E2065D">
        <w:rPr>
          <w:rFonts w:ascii="Times New Roman" w:hAnsi="Times New Roman"/>
          <w:sz w:val="22"/>
          <w:szCs w:val="22"/>
          <w:shd w:val="clear" w:color="auto" w:fill="FFFFFF"/>
          <w:lang w:val="en-US"/>
        </w:rPr>
        <w:t xml:space="preserve">24, </w:t>
      </w:r>
      <w:r w:rsidR="009545D2"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6</w:t>
      </w:r>
      <w:r w:rsidR="009545D2" w:rsidRPr="00E2065D">
        <w:rPr>
          <w:rFonts w:ascii="Times New Roman" w:hAnsi="Times New Roman"/>
          <w:sz w:val="22"/>
          <w:szCs w:val="22"/>
          <w:shd w:val="clear" w:color="auto" w:fill="FFFFFF"/>
          <w:lang w:val="uk-UA"/>
        </w:rPr>
        <w:t>)</w:t>
      </w:r>
      <w:r w:rsidR="009545D2" w:rsidRPr="00E2065D">
        <w:rPr>
          <w:rFonts w:ascii="Times New Roman" w:hAnsi="Times New Roman"/>
          <w:sz w:val="22"/>
          <w:szCs w:val="22"/>
          <w:shd w:val="clear" w:color="auto" w:fill="FFFFFF"/>
          <w:lang w:val="en-US"/>
        </w:rPr>
        <w:t xml:space="preserve">, </w:t>
      </w:r>
      <w:r w:rsidR="009545D2" w:rsidRPr="00E2065D">
        <w:rPr>
          <w:rFonts w:ascii="Times New Roman" w:hAnsi="Times New Roman"/>
          <w:sz w:val="22"/>
          <w:szCs w:val="22"/>
          <w:shd w:val="clear" w:color="auto" w:fill="FFFFFF"/>
          <w:lang w:val="uk-UA"/>
        </w:rPr>
        <w:t>Р</w:t>
      </w:r>
      <w:r w:rsidR="009545D2" w:rsidRPr="00E2065D">
        <w:rPr>
          <w:rFonts w:ascii="Times New Roman" w:hAnsi="Times New Roman"/>
          <w:sz w:val="22"/>
          <w:szCs w:val="22"/>
          <w:shd w:val="clear" w:color="auto" w:fill="FFFFFF"/>
          <w:lang w:val="en-US"/>
        </w:rPr>
        <w:t>. 91–</w:t>
      </w:r>
      <w:r w:rsidR="009545D2" w:rsidRPr="00942D9B">
        <w:rPr>
          <w:rFonts w:ascii="Times New Roman" w:hAnsi="Times New Roman"/>
          <w:sz w:val="22"/>
          <w:szCs w:val="22"/>
          <w:shd w:val="clear" w:color="auto" w:fill="FFFFFF"/>
          <w:lang w:val="en-US"/>
        </w:rPr>
        <w:t>103</w:t>
      </w:r>
      <w:r w:rsidRPr="00942D9B">
        <w:rPr>
          <w:rFonts w:ascii="Times New Roman" w:hAnsi="Times New Roman"/>
          <w:sz w:val="22"/>
          <w:szCs w:val="22"/>
          <w:shd w:val="clear" w:color="auto" w:fill="FFFFFF"/>
          <w:lang w:val="en-US"/>
        </w:rPr>
        <w:t xml:space="preserve">. </w:t>
      </w:r>
    </w:p>
    <w:p w:rsidR="00F449FF" w:rsidRPr="00E2065D" w:rsidRDefault="00741AF7" w:rsidP="003B0C2F">
      <w:pPr>
        <w:spacing w:after="0"/>
        <w:ind w:right="0" w:firstLine="567"/>
        <w:contextualSpacing/>
        <w:rPr>
          <w:rFonts w:ascii="Times New Roman" w:hAnsi="Times New Roman"/>
          <w:lang w:val="uk-UA"/>
        </w:rPr>
      </w:pPr>
      <w:r w:rsidRPr="00E2065D">
        <w:rPr>
          <w:rFonts w:ascii="Times New Roman" w:hAnsi="Times New Roman"/>
          <w:i/>
          <w:sz w:val="20"/>
          <w:szCs w:val="20"/>
          <w:shd w:val="clear" w:color="auto" w:fill="FFFFFF"/>
          <w:lang w:val="en-US"/>
        </w:rPr>
        <w:t xml:space="preserve">The paper presents the results of research on the reproductive qualities of large white breed sows of different operational value. The level of discrete traits and economic efficiency of the experimental results is also calculated here. It has been established that large white breed sows of the controlled population on the main indicators of reproductive qualities </w:t>
      </w:r>
      <w:r w:rsidRPr="00E2065D">
        <w:rPr>
          <w:rFonts w:ascii="Times New Roman" w:hAnsi="Times New Roman"/>
          <w:i/>
          <w:sz w:val="20"/>
          <w:szCs w:val="20"/>
          <w:shd w:val="clear" w:color="auto" w:fill="FFFFFF"/>
          <w:lang w:val="en-US"/>
        </w:rPr>
        <w:lastRenderedPageBreak/>
        <w:t>(multiplicity, heads; nest weight at the time of weaning at the age of 28 days, kg) meet the minimum requirements of class I and elite class</w:t>
      </w:r>
      <w:r w:rsidR="00E76FF2" w:rsidRPr="00E2065D">
        <w:rPr>
          <w:rFonts w:ascii="Times New Roman" w:hAnsi="Times New Roman"/>
          <w:i/>
          <w:sz w:val="20"/>
          <w:szCs w:val="20"/>
          <w:shd w:val="clear" w:color="auto" w:fill="FFFFFF"/>
          <w:lang w:val="uk-UA"/>
        </w:rPr>
        <w:t>.</w:t>
      </w:r>
    </w:p>
    <w:p w:rsidR="00F449FF" w:rsidRPr="00E2065D" w:rsidRDefault="00F449FF" w:rsidP="003B0C2F">
      <w:pPr>
        <w:spacing w:after="0"/>
        <w:ind w:right="0" w:firstLine="709"/>
        <w:contextualSpacing/>
        <w:rPr>
          <w:rFonts w:ascii="Times New Roman" w:hAnsi="Times New Roman"/>
          <w:sz w:val="16"/>
          <w:szCs w:val="16"/>
          <w:lang w:val="uk-UA"/>
        </w:rPr>
      </w:pPr>
    </w:p>
    <w:p w:rsidR="00F449FF" w:rsidRPr="00E2065D" w:rsidRDefault="003A6961" w:rsidP="003B0C2F">
      <w:pPr>
        <w:spacing w:after="0"/>
        <w:ind w:right="0" w:firstLine="709"/>
        <w:contextualSpacing/>
        <w:jc w:val="center"/>
        <w:rPr>
          <w:rFonts w:ascii="Times New Roman" w:hAnsi="Times New Roman"/>
          <w:b/>
          <w:sz w:val="24"/>
          <w:szCs w:val="24"/>
          <w:lang w:val="uk-UA"/>
        </w:rPr>
      </w:pPr>
      <w:r w:rsidRPr="00E2065D">
        <w:rPr>
          <w:rFonts w:ascii="Times New Roman" w:hAnsi="Times New Roman"/>
          <w:b/>
          <w:sz w:val="24"/>
          <w:szCs w:val="24"/>
          <w:lang w:val="uk-UA"/>
        </w:rPr>
        <w:t xml:space="preserve">СТАТТІ У НАУКОВИХ ФАХОВИХ </w:t>
      </w:r>
      <w:r w:rsidR="00057B8A" w:rsidRPr="00E2065D">
        <w:rPr>
          <w:rFonts w:ascii="Times New Roman" w:hAnsi="Times New Roman"/>
          <w:b/>
          <w:sz w:val="24"/>
          <w:szCs w:val="24"/>
          <w:lang w:val="uk-UA"/>
        </w:rPr>
        <w:t>ВИДАННЯХ ЗАРУБІЖНИХ КРАЇН</w:t>
      </w:r>
    </w:p>
    <w:p w:rsidR="002F7186" w:rsidRPr="00E2065D" w:rsidRDefault="002F7186" w:rsidP="003B0C2F">
      <w:pPr>
        <w:pStyle w:val="a4"/>
        <w:tabs>
          <w:tab w:val="left" w:pos="426"/>
        </w:tabs>
        <w:spacing w:after="0"/>
        <w:ind w:left="0" w:right="0" w:firstLine="0"/>
        <w:rPr>
          <w:rFonts w:ascii="Times New Roman" w:hAnsi="Times New Roman"/>
          <w:sz w:val="16"/>
          <w:szCs w:val="16"/>
          <w:lang w:val="uk-UA"/>
        </w:rPr>
      </w:pPr>
    </w:p>
    <w:p w:rsidR="002F7186" w:rsidRPr="00E2065D" w:rsidRDefault="002F7186" w:rsidP="003B0C2F">
      <w:pPr>
        <w:pStyle w:val="a4"/>
        <w:numPr>
          <w:ilvl w:val="0"/>
          <w:numId w:val="2"/>
        </w:numPr>
        <w:tabs>
          <w:tab w:val="left" w:pos="567"/>
        </w:tabs>
        <w:spacing w:after="0"/>
        <w:ind w:left="0" w:right="0" w:firstLine="0"/>
        <w:rPr>
          <w:rFonts w:ascii="Times New Roman" w:hAnsi="Times New Roman"/>
          <w:bCs/>
          <w:sz w:val="22"/>
          <w:szCs w:val="22"/>
          <w:lang w:val="en-US"/>
        </w:rPr>
      </w:pPr>
      <w:r w:rsidRPr="00E2065D">
        <w:rPr>
          <w:rFonts w:ascii="Times New Roman" w:hAnsi="Times New Roman"/>
          <w:bCs/>
          <w:sz w:val="22"/>
          <w:szCs w:val="22"/>
          <w:lang w:val="en-US"/>
        </w:rPr>
        <w:t>Kyrpa M. Ya.,</w:t>
      </w:r>
      <w:r w:rsidR="002975F8">
        <w:rPr>
          <w:rFonts w:ascii="Times New Roman" w:hAnsi="Times New Roman"/>
          <w:bCs/>
          <w:sz w:val="22"/>
          <w:szCs w:val="22"/>
          <w:lang w:val="en-US"/>
        </w:rPr>
        <w:t xml:space="preserve"> </w:t>
      </w:r>
      <w:r w:rsidRPr="00E2065D">
        <w:rPr>
          <w:rFonts w:ascii="Times New Roman" w:hAnsi="Times New Roman"/>
          <w:bCs/>
          <w:sz w:val="22"/>
          <w:szCs w:val="22"/>
          <w:lang w:val="en-US"/>
        </w:rPr>
        <w:t xml:space="preserve">Kulyk V. O., Kupar Yu. Yu., Stasiv O. F. Influence of a new energy-saving drying method on the quality of corn seeds. </w:t>
      </w:r>
      <w:r w:rsidRPr="00E2065D">
        <w:rPr>
          <w:rFonts w:ascii="Times New Roman" w:hAnsi="Times New Roman"/>
          <w:bCs/>
          <w:i/>
          <w:sz w:val="22"/>
          <w:szCs w:val="22"/>
          <w:lang w:val="en-US"/>
        </w:rPr>
        <w:t>American Journal of Agriculture and Forestry</w:t>
      </w:r>
      <w:r w:rsidRPr="00E2065D">
        <w:rPr>
          <w:rFonts w:ascii="Times New Roman" w:hAnsi="Times New Roman"/>
          <w:bCs/>
          <w:sz w:val="22"/>
          <w:szCs w:val="22"/>
          <w:lang w:val="en-US"/>
        </w:rPr>
        <w:t xml:space="preserve">. 2021. </w:t>
      </w:r>
      <w:r w:rsidR="00E5298B" w:rsidRPr="00E2065D">
        <w:rPr>
          <w:rFonts w:ascii="Times New Roman" w:hAnsi="Times New Roman"/>
          <w:sz w:val="22"/>
          <w:szCs w:val="22"/>
          <w:lang w:val="en-US"/>
        </w:rPr>
        <w:t>Vol.</w:t>
      </w:r>
      <w:r w:rsidRPr="00E2065D">
        <w:rPr>
          <w:rFonts w:ascii="Times New Roman" w:hAnsi="Times New Roman"/>
          <w:bCs/>
          <w:sz w:val="22"/>
          <w:szCs w:val="22"/>
          <w:lang w:val="en-US"/>
        </w:rPr>
        <w:t xml:space="preserve"> 9. №</w:t>
      </w:r>
      <w:r w:rsidR="00E5298B">
        <w:rPr>
          <w:rFonts w:ascii="Times New Roman" w:hAnsi="Times New Roman"/>
          <w:bCs/>
          <w:sz w:val="22"/>
          <w:szCs w:val="22"/>
          <w:lang w:val="uk-UA"/>
        </w:rPr>
        <w:t> </w:t>
      </w:r>
      <w:r w:rsidRPr="00E2065D">
        <w:rPr>
          <w:rFonts w:ascii="Times New Roman" w:hAnsi="Times New Roman"/>
          <w:bCs/>
          <w:sz w:val="22"/>
          <w:szCs w:val="22"/>
          <w:lang w:val="en-US"/>
        </w:rPr>
        <w:t>1. P. 1</w:t>
      </w:r>
      <w:r w:rsidR="00877719" w:rsidRPr="00E2065D">
        <w:rPr>
          <w:rFonts w:ascii="Times New Roman" w:hAnsi="Times New Roman"/>
          <w:color w:val="000009"/>
          <w:spacing w:val="-6"/>
          <w:sz w:val="22"/>
          <w:szCs w:val="22"/>
          <w:lang w:val="en-US"/>
        </w:rPr>
        <w:t>–</w:t>
      </w:r>
      <w:r w:rsidRPr="00E2065D">
        <w:rPr>
          <w:rFonts w:ascii="Times New Roman" w:hAnsi="Times New Roman"/>
          <w:bCs/>
          <w:sz w:val="22"/>
          <w:szCs w:val="22"/>
          <w:lang w:val="en-US"/>
        </w:rPr>
        <w:t xml:space="preserve">6. DOI: </w:t>
      </w:r>
      <w:r w:rsidR="004432FB" w:rsidRPr="00E2065D">
        <w:rPr>
          <w:rFonts w:ascii="Times New Roman" w:hAnsi="Times New Roman"/>
          <w:sz w:val="22"/>
          <w:szCs w:val="22"/>
          <w:u w:val="single"/>
          <w:lang w:val="en-US"/>
        </w:rPr>
        <w:t xml:space="preserve">https: // doi org/ </w:t>
      </w:r>
      <w:r w:rsidRPr="00E2065D">
        <w:rPr>
          <w:rFonts w:ascii="Times New Roman" w:hAnsi="Times New Roman"/>
          <w:bCs/>
          <w:sz w:val="22"/>
          <w:szCs w:val="22"/>
          <w:u w:val="single"/>
          <w:lang w:val="en-US"/>
        </w:rPr>
        <w:t>10.11648/j.ajaf.20210901.11.</w:t>
      </w:r>
    </w:p>
    <w:p w:rsidR="002F7186" w:rsidRPr="00E2065D" w:rsidRDefault="002F7186" w:rsidP="003B0C2F">
      <w:pPr>
        <w:pStyle w:val="a4"/>
        <w:spacing w:after="0"/>
        <w:ind w:left="0" w:right="0" w:firstLine="567"/>
        <w:rPr>
          <w:rFonts w:ascii="Times New Roman" w:hAnsi="Times New Roman"/>
          <w:bCs/>
          <w:i/>
          <w:iCs/>
          <w:lang w:val="en-US"/>
        </w:rPr>
      </w:pPr>
      <w:r w:rsidRPr="00E2065D">
        <w:rPr>
          <w:rFonts w:ascii="Times New Roman" w:hAnsi="Times New Roman"/>
          <w:bCs/>
          <w:i/>
          <w:iCs/>
          <w:lang w:val="en-US"/>
        </w:rPr>
        <w:t xml:space="preserve">Our work’s objective was: to analyze energy-saving methods of drying corn seeds in chamber corn dryers; to investigate the effect of a new corn cobs drying method on the sowing and yield properties of seeds. The new method is energy-saving and based on the use of a SKP chamber corn dryer in combination with a heat generator for biomass burning. We researched and characterized the known energy saving methods in the process of drying in SKP type chamber corn dryers, such as: two-stage drying of cobs with additional drying in grain; return of spent coolant to the drying zone (recirculation); application of maximum allowable heating temperatures (intensive drying). We established the influence of energy-saving drying methods on the quality of corn seeds. To study the effect of the new drying method on the technological, sowing and yield properties of corn seeds, we used a typical chamber dryer for corn SKP-10 in combination with a heat generator TPG-1/25 for biomass combustion. </w:t>
      </w:r>
    </w:p>
    <w:p w:rsidR="002F7186" w:rsidRPr="00E2065D" w:rsidRDefault="002F7186" w:rsidP="003B0C2F">
      <w:pPr>
        <w:pStyle w:val="a4"/>
        <w:tabs>
          <w:tab w:val="left" w:pos="426"/>
        </w:tabs>
        <w:spacing w:after="0"/>
        <w:ind w:left="0" w:right="0" w:firstLine="0"/>
        <w:rPr>
          <w:rFonts w:ascii="Times New Roman" w:hAnsi="Times New Roman"/>
          <w:sz w:val="16"/>
          <w:szCs w:val="16"/>
          <w:lang w:val="uk-UA"/>
        </w:rPr>
      </w:pPr>
    </w:p>
    <w:p w:rsidR="00F449FF" w:rsidRPr="00E2065D" w:rsidRDefault="00F449FF"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en-US"/>
        </w:rPr>
        <w:t>Zavalypich N.,</w:t>
      </w:r>
      <w:r w:rsidRPr="00E2065D">
        <w:rPr>
          <w:rFonts w:ascii="Times New Roman" w:hAnsi="Times New Roman"/>
          <w:sz w:val="22"/>
          <w:szCs w:val="22"/>
          <w:lang w:val="uk-UA"/>
        </w:rPr>
        <w:t xml:space="preserve"> </w:t>
      </w:r>
      <w:r w:rsidRPr="00E2065D">
        <w:rPr>
          <w:rFonts w:ascii="Times New Roman" w:hAnsi="Times New Roman"/>
          <w:sz w:val="22"/>
          <w:szCs w:val="22"/>
          <w:lang w:val="en-US"/>
        </w:rPr>
        <w:t>Cherenkov A.</w:t>
      </w:r>
      <w:r w:rsidRPr="00E2065D">
        <w:rPr>
          <w:rFonts w:ascii="Times New Roman" w:hAnsi="Times New Roman"/>
          <w:sz w:val="22"/>
          <w:szCs w:val="22"/>
          <w:lang w:val="uk-UA"/>
        </w:rPr>
        <w:t xml:space="preserve">, </w:t>
      </w:r>
      <w:r w:rsidRPr="00E2065D">
        <w:rPr>
          <w:rFonts w:ascii="Times New Roman" w:hAnsi="Times New Roman"/>
          <w:sz w:val="22"/>
          <w:szCs w:val="22"/>
          <w:lang w:val="en-US"/>
        </w:rPr>
        <w:t xml:space="preserve">Solodushko M. Grain production of the winter barley under growingin the condititions of the climatic changes. </w:t>
      </w:r>
      <w:r w:rsidR="007C0651" w:rsidRPr="00E2065D">
        <w:rPr>
          <w:rFonts w:ascii="Times New Roman" w:hAnsi="Times New Roman"/>
          <w:bCs/>
          <w:i/>
          <w:sz w:val="22"/>
          <w:szCs w:val="22"/>
          <w:lang w:val="en-US"/>
        </w:rPr>
        <w:t>American Journal of Agriculture and Forestry</w:t>
      </w:r>
      <w:r w:rsidR="007C0651" w:rsidRPr="00E2065D">
        <w:rPr>
          <w:rFonts w:ascii="Times New Roman" w:hAnsi="Times New Roman"/>
          <w:bCs/>
          <w:sz w:val="22"/>
          <w:szCs w:val="22"/>
          <w:lang w:val="en-US"/>
        </w:rPr>
        <w:t xml:space="preserve">. 2021. </w:t>
      </w:r>
      <w:r w:rsidR="00E5298B" w:rsidRPr="00E2065D">
        <w:rPr>
          <w:rFonts w:ascii="Times New Roman" w:hAnsi="Times New Roman"/>
          <w:sz w:val="22"/>
          <w:szCs w:val="22"/>
          <w:lang w:val="en-US"/>
        </w:rPr>
        <w:t>Vol.</w:t>
      </w:r>
      <w:r w:rsidR="007C0651" w:rsidRPr="00E2065D">
        <w:rPr>
          <w:rFonts w:ascii="Times New Roman" w:hAnsi="Times New Roman"/>
          <w:bCs/>
          <w:sz w:val="22"/>
          <w:szCs w:val="22"/>
          <w:lang w:val="en-US"/>
        </w:rPr>
        <w:t xml:space="preserve"> 9. № 1. </w:t>
      </w:r>
      <w:r w:rsidRPr="00E2065D">
        <w:rPr>
          <w:rFonts w:ascii="Times New Roman" w:hAnsi="Times New Roman"/>
          <w:sz w:val="22"/>
          <w:szCs w:val="22"/>
        </w:rPr>
        <w:t>Р</w:t>
      </w:r>
      <w:r w:rsidRPr="00E2065D">
        <w:rPr>
          <w:rFonts w:ascii="Times New Roman" w:hAnsi="Times New Roman"/>
          <w:sz w:val="22"/>
          <w:szCs w:val="22"/>
          <w:lang w:val="en-US"/>
        </w:rPr>
        <w:t>. 13–19.</w:t>
      </w:r>
      <w:r w:rsidR="004432FB" w:rsidRPr="00E2065D">
        <w:rPr>
          <w:rFonts w:ascii="Times New Roman" w:hAnsi="Times New Roman"/>
          <w:sz w:val="22"/>
          <w:szCs w:val="22"/>
          <w:lang w:val="uk-UA"/>
        </w:rPr>
        <w:t xml:space="preserve"> </w:t>
      </w:r>
      <w:r w:rsidR="004432FB" w:rsidRPr="00E2065D">
        <w:rPr>
          <w:rFonts w:ascii="Times New Roman" w:hAnsi="Times New Roman"/>
          <w:sz w:val="22"/>
          <w:szCs w:val="22"/>
          <w:lang w:val="en-US"/>
        </w:rPr>
        <w:t>DOI:</w:t>
      </w:r>
      <w:r w:rsidR="004432FB" w:rsidRPr="00E2065D">
        <w:rPr>
          <w:rFonts w:ascii="Times New Roman" w:hAnsi="Times New Roman"/>
          <w:sz w:val="22"/>
          <w:szCs w:val="22"/>
          <w:lang w:val="uk-UA"/>
        </w:rPr>
        <w:t xml:space="preserve"> </w:t>
      </w:r>
      <w:hyperlink r:id="rId9" w:history="1">
        <w:r w:rsidR="004432FB" w:rsidRPr="00E2065D">
          <w:rPr>
            <w:rFonts w:ascii="Times New Roman" w:hAnsi="Times New Roman"/>
            <w:sz w:val="22"/>
            <w:szCs w:val="22"/>
            <w:u w:val="single"/>
            <w:lang w:val="en-US"/>
          </w:rPr>
          <w:t>https://doi</w:t>
        </w:r>
      </w:hyperlink>
      <w:r w:rsidR="004432FB" w:rsidRPr="00E2065D">
        <w:rPr>
          <w:rFonts w:ascii="Times New Roman" w:hAnsi="Times New Roman"/>
          <w:sz w:val="22"/>
          <w:szCs w:val="22"/>
          <w:u w:val="single"/>
          <w:lang w:val="en-US"/>
        </w:rPr>
        <w:t>:</w:t>
      </w:r>
      <w:r w:rsidR="004432FB" w:rsidRPr="00E2065D">
        <w:rPr>
          <w:rFonts w:ascii="Times New Roman" w:hAnsi="Times New Roman"/>
          <w:sz w:val="22"/>
          <w:szCs w:val="22"/>
          <w:u w:val="single"/>
          <w:lang w:val="uk-UA"/>
        </w:rPr>
        <w:t xml:space="preserve"> </w:t>
      </w:r>
      <w:hyperlink r:id="rId10" w:tgtFrame="_blank" w:history="1">
        <w:r w:rsidR="004432FB" w:rsidRPr="00E2065D">
          <w:rPr>
            <w:rStyle w:val="a6"/>
            <w:rFonts w:ascii="Times New Roman" w:hAnsi="Times New Roman"/>
            <w:color w:val="auto"/>
            <w:sz w:val="22"/>
            <w:szCs w:val="22"/>
            <w:lang w:val="en-US"/>
          </w:rPr>
          <w:t>10.11648/j.ajaf.20210901.13</w:t>
        </w:r>
      </w:hyperlink>
      <w:r w:rsidR="004432FB" w:rsidRPr="00E2065D">
        <w:rPr>
          <w:rFonts w:ascii="Arial" w:hAnsi="Arial" w:cs="Arial"/>
          <w:color w:val="333333"/>
          <w:lang w:val="uk-UA"/>
        </w:rPr>
        <w:t>.</w:t>
      </w:r>
    </w:p>
    <w:p w:rsidR="00F449FF" w:rsidRPr="00E2065D" w:rsidRDefault="00F449FF" w:rsidP="003B0C2F">
      <w:pPr>
        <w:spacing w:after="0"/>
        <w:ind w:right="0" w:firstLine="567"/>
        <w:rPr>
          <w:rFonts w:ascii="Times New Roman" w:hAnsi="Times New Roman"/>
          <w:i/>
          <w:color w:val="000000" w:themeColor="text1"/>
          <w:sz w:val="20"/>
          <w:szCs w:val="20"/>
          <w:lang w:val="uk-UA"/>
        </w:rPr>
      </w:pPr>
      <w:r w:rsidRPr="00E2065D">
        <w:rPr>
          <w:rFonts w:ascii="Times New Roman" w:hAnsi="Times New Roman"/>
          <w:i/>
          <w:color w:val="000000" w:themeColor="text1"/>
          <w:sz w:val="20"/>
          <w:szCs w:val="20"/>
        </w:rPr>
        <w:t>Наведено результати досліджень з визначення впливу агротехнічних прийомів вирощування на врожайність ячменю озимого в умовах північного Степу України. З’ясовано вплив строків сівби</w:t>
      </w:r>
      <w:r w:rsidRPr="00E2065D">
        <w:rPr>
          <w:rFonts w:ascii="Times New Roman" w:hAnsi="Times New Roman"/>
          <w:i/>
          <w:color w:val="000000" w:themeColor="text1"/>
          <w:sz w:val="20"/>
          <w:szCs w:val="20"/>
          <w:lang w:val="uk-UA"/>
        </w:rPr>
        <w:t xml:space="preserve"> та</w:t>
      </w:r>
      <w:r w:rsidRPr="00E2065D">
        <w:rPr>
          <w:rFonts w:ascii="Times New Roman" w:hAnsi="Times New Roman"/>
          <w:i/>
          <w:color w:val="000000" w:themeColor="text1"/>
          <w:sz w:val="20"/>
          <w:szCs w:val="20"/>
        </w:rPr>
        <w:t xml:space="preserve"> норм висіву насіння на формування продуктивності рослин ячменю озимого за проведення сівби після соняшника. </w:t>
      </w:r>
    </w:p>
    <w:p w:rsidR="00F449FF" w:rsidRPr="00E2065D" w:rsidRDefault="00F449FF" w:rsidP="003B0C2F">
      <w:pPr>
        <w:spacing w:after="0"/>
        <w:ind w:right="0" w:firstLine="709"/>
        <w:rPr>
          <w:rFonts w:ascii="Times New Roman" w:hAnsi="Times New Roman"/>
          <w:i/>
          <w:color w:val="000000" w:themeColor="text1"/>
          <w:sz w:val="16"/>
          <w:szCs w:val="16"/>
          <w:lang w:val="uk-UA"/>
        </w:rPr>
      </w:pPr>
    </w:p>
    <w:p w:rsidR="00F65256" w:rsidRPr="00E2065D" w:rsidRDefault="00EB080D" w:rsidP="003B0C2F">
      <w:pPr>
        <w:pStyle w:val="a4"/>
        <w:numPr>
          <w:ilvl w:val="0"/>
          <w:numId w:val="2"/>
        </w:numPr>
        <w:tabs>
          <w:tab w:val="left" w:pos="567"/>
        </w:tabs>
        <w:spacing w:after="0"/>
        <w:ind w:left="0" w:right="0" w:firstLine="0"/>
        <w:rPr>
          <w:rFonts w:ascii="Times New Roman" w:hAnsi="Times New Roman"/>
          <w:i/>
          <w:color w:val="000000" w:themeColor="text1"/>
          <w:sz w:val="22"/>
          <w:szCs w:val="22"/>
          <w:lang w:val="uk-UA"/>
        </w:rPr>
      </w:pPr>
      <w:r w:rsidRPr="00E2065D">
        <w:rPr>
          <w:rFonts w:ascii="Times New Roman" w:hAnsi="Times New Roman"/>
          <w:bCs/>
          <w:sz w:val="22"/>
          <w:szCs w:val="22"/>
          <w:lang w:val="en-US"/>
        </w:rPr>
        <w:t xml:space="preserve">Gasanova I., </w:t>
      </w:r>
      <w:r w:rsidRPr="00E2065D">
        <w:rPr>
          <w:rFonts w:ascii="Times New Roman" w:hAnsi="Times New Roman"/>
          <w:sz w:val="22"/>
          <w:szCs w:val="22"/>
          <w:lang w:val="en-US"/>
        </w:rPr>
        <w:t xml:space="preserve">Yerashova M., Astakhova Ya., Drumova O. Influence of mineral fertilizers and other agrotechnical cultivation methods on yield and grain protein content of winter wheat. </w:t>
      </w:r>
      <w:r w:rsidRPr="00E2065D">
        <w:rPr>
          <w:rFonts w:ascii="Times New Roman" w:hAnsi="Times New Roman"/>
          <w:i/>
          <w:sz w:val="22"/>
          <w:szCs w:val="22"/>
          <w:lang w:val="en-US"/>
        </w:rPr>
        <w:t xml:space="preserve">American </w:t>
      </w:r>
      <w:r w:rsidRPr="00E2065D">
        <w:rPr>
          <w:rFonts w:ascii="Times New Roman" w:hAnsi="Times New Roman"/>
          <w:i/>
          <w:sz w:val="22"/>
          <w:szCs w:val="22"/>
          <w:lang w:val="en-US"/>
        </w:rPr>
        <w:lastRenderedPageBreak/>
        <w:t>Journal of Agriculture and Forestry.</w:t>
      </w:r>
      <w:r w:rsidR="007C0651" w:rsidRPr="00E2065D">
        <w:rPr>
          <w:rFonts w:ascii="Times New Roman" w:hAnsi="Times New Roman"/>
          <w:sz w:val="22"/>
          <w:szCs w:val="22"/>
          <w:lang w:val="en-US"/>
        </w:rPr>
        <w:t xml:space="preserve"> 2021. </w:t>
      </w:r>
      <w:r w:rsidR="00E5298B" w:rsidRPr="00E2065D">
        <w:rPr>
          <w:rFonts w:ascii="Times New Roman" w:hAnsi="Times New Roman"/>
          <w:sz w:val="22"/>
          <w:szCs w:val="22"/>
          <w:lang w:val="en-US"/>
        </w:rPr>
        <w:t>Vol.</w:t>
      </w:r>
      <w:r w:rsidRPr="00E2065D">
        <w:rPr>
          <w:rFonts w:ascii="Times New Roman" w:hAnsi="Times New Roman"/>
          <w:sz w:val="22"/>
          <w:szCs w:val="22"/>
          <w:lang w:val="en-US"/>
        </w:rPr>
        <w:t xml:space="preserve"> 9</w:t>
      </w:r>
      <w:r w:rsidR="001D53D2">
        <w:rPr>
          <w:rFonts w:ascii="Times New Roman" w:hAnsi="Times New Roman"/>
          <w:sz w:val="22"/>
          <w:szCs w:val="22"/>
          <w:lang w:val="uk-UA"/>
        </w:rPr>
        <w:t>.</w:t>
      </w:r>
      <w:r w:rsidRPr="00E2065D">
        <w:rPr>
          <w:rFonts w:ascii="Times New Roman" w:hAnsi="Times New Roman"/>
          <w:sz w:val="22"/>
          <w:szCs w:val="22"/>
          <w:lang w:val="en-US"/>
        </w:rPr>
        <w:t xml:space="preserve"> </w:t>
      </w:r>
      <w:r w:rsidR="007C0651" w:rsidRPr="00E2065D">
        <w:rPr>
          <w:rFonts w:ascii="Times New Roman" w:hAnsi="Times New Roman"/>
          <w:sz w:val="22"/>
          <w:szCs w:val="22"/>
          <w:lang w:val="uk-UA"/>
        </w:rPr>
        <w:t xml:space="preserve">№ </w:t>
      </w:r>
      <w:r w:rsidRPr="00E2065D">
        <w:rPr>
          <w:rFonts w:ascii="Times New Roman" w:hAnsi="Times New Roman"/>
          <w:sz w:val="22"/>
          <w:szCs w:val="22"/>
          <w:lang w:val="en-US"/>
        </w:rPr>
        <w:t xml:space="preserve">2. P. 89–94.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11" w:history="1">
        <w:r w:rsidRPr="00E2065D">
          <w:rPr>
            <w:rFonts w:ascii="Times New Roman" w:hAnsi="Times New Roman"/>
            <w:sz w:val="22"/>
            <w:szCs w:val="22"/>
            <w:u w:val="single"/>
            <w:lang w:val="en-US"/>
          </w:rPr>
          <w:t>https://doi</w:t>
        </w:r>
      </w:hyperlink>
      <w:r w:rsidRPr="00E2065D">
        <w:rPr>
          <w:rFonts w:ascii="Times New Roman" w:hAnsi="Times New Roman"/>
          <w:sz w:val="22"/>
          <w:szCs w:val="22"/>
          <w:u w:val="single"/>
          <w:lang w:val="en-US"/>
        </w:rPr>
        <w:t>: 10.11648/j.ajaf.20210902.17</w:t>
      </w:r>
      <w:r w:rsidRPr="00E2065D">
        <w:rPr>
          <w:rFonts w:ascii="Times New Roman" w:hAnsi="Times New Roman"/>
          <w:sz w:val="22"/>
          <w:szCs w:val="22"/>
          <w:lang w:val="en-US"/>
        </w:rPr>
        <w:t>.</w:t>
      </w:r>
      <w:r w:rsidRPr="00E2065D">
        <w:rPr>
          <w:rFonts w:ascii="Times New Roman" w:hAnsi="Times New Roman"/>
          <w:bCs/>
          <w:sz w:val="22"/>
          <w:szCs w:val="22"/>
          <w:lang w:val="en-US"/>
        </w:rPr>
        <w:t xml:space="preserve"> </w:t>
      </w:r>
    </w:p>
    <w:p w:rsidR="00F65256" w:rsidRPr="00E2065D" w:rsidRDefault="00EB080D" w:rsidP="003B0C2F">
      <w:pPr>
        <w:spacing w:after="0"/>
        <w:ind w:right="0" w:firstLine="567"/>
        <w:rPr>
          <w:rFonts w:ascii="Times New Roman" w:hAnsi="Times New Roman"/>
          <w:i/>
          <w:color w:val="000000" w:themeColor="text1"/>
          <w:sz w:val="20"/>
          <w:szCs w:val="20"/>
          <w:lang w:val="uk-UA"/>
        </w:rPr>
      </w:pPr>
      <w:r w:rsidRPr="00E2065D">
        <w:rPr>
          <w:rFonts w:ascii="Times New Roman" w:hAnsi="Times New Roman"/>
          <w:i/>
          <w:snapToGrid w:val="0"/>
          <w:sz w:val="20"/>
          <w:szCs w:val="20"/>
          <w:lang w:val="en-US"/>
        </w:rPr>
        <w:t xml:space="preserve">It is established that in the conditions of the northern steppe of Ukraine to obtain comparable results in the amount of protein in winter wheat grain it is necessary after such predecessors as stubble and sunflower, to apply a higher dose of nitrogen in complete pre-sowing fertilizer, as well as in spring fertilization, than when growing on black fallow. </w:t>
      </w:r>
    </w:p>
    <w:p w:rsidR="00F65256" w:rsidRPr="00E2065D" w:rsidRDefault="00F65256" w:rsidP="003B0C2F">
      <w:pPr>
        <w:spacing w:after="0"/>
        <w:ind w:right="0" w:firstLine="709"/>
        <w:rPr>
          <w:rFonts w:ascii="Times New Roman" w:hAnsi="Times New Roman"/>
          <w:i/>
          <w:color w:val="000000" w:themeColor="text1"/>
          <w:sz w:val="16"/>
          <w:szCs w:val="16"/>
          <w:lang w:val="uk-UA"/>
        </w:rPr>
      </w:pPr>
    </w:p>
    <w:p w:rsidR="009E3137" w:rsidRPr="00E2065D" w:rsidRDefault="009E3137" w:rsidP="003B0C2F">
      <w:pPr>
        <w:pStyle w:val="a4"/>
        <w:numPr>
          <w:ilvl w:val="0"/>
          <w:numId w:val="2"/>
        </w:numPr>
        <w:tabs>
          <w:tab w:val="left" w:pos="567"/>
        </w:tabs>
        <w:spacing w:after="0"/>
        <w:ind w:left="0" w:right="0" w:firstLine="0"/>
        <w:rPr>
          <w:rFonts w:ascii="Times New Roman" w:hAnsi="Times New Roman"/>
          <w:i/>
          <w:color w:val="000000" w:themeColor="text1"/>
          <w:sz w:val="22"/>
          <w:szCs w:val="22"/>
        </w:rPr>
      </w:pPr>
      <w:r w:rsidRPr="00E2065D">
        <w:rPr>
          <w:rFonts w:ascii="Times New Roman" w:hAnsi="Times New Roman"/>
          <w:color w:val="000000"/>
          <w:sz w:val="22"/>
          <w:szCs w:val="22"/>
        </w:rPr>
        <w:t>Халак В. И.</w:t>
      </w:r>
      <w:r w:rsidRPr="00E2065D">
        <w:rPr>
          <w:rFonts w:ascii="Times New Roman" w:hAnsi="Times New Roman"/>
          <w:color w:val="000000"/>
          <w:spacing w:val="-8"/>
          <w:sz w:val="22"/>
          <w:szCs w:val="22"/>
          <w:lang w:eastAsia="uk-UA"/>
        </w:rPr>
        <w:t xml:space="preserve"> Изменчивость и уровень корреляционных связей </w:t>
      </w:r>
      <w:r w:rsidRPr="00E2065D">
        <w:rPr>
          <w:rFonts w:ascii="Times New Roman" w:hAnsi="Times New Roman"/>
          <w:color w:val="000000"/>
          <w:sz w:val="22"/>
          <w:szCs w:val="22"/>
          <w:shd w:val="clear" w:color="auto" w:fill="FFFFFF"/>
        </w:rPr>
        <w:t xml:space="preserve">воспроизводительных качеств у свиноматок разной племенной ценности. </w:t>
      </w:r>
      <w:r w:rsidRPr="00E2065D">
        <w:rPr>
          <w:rFonts w:ascii="Times New Roman" w:hAnsi="Times New Roman"/>
          <w:i/>
          <w:color w:val="000000"/>
          <w:sz w:val="22"/>
          <w:szCs w:val="22"/>
          <w:shd w:val="clear" w:color="auto" w:fill="FFFFFF"/>
        </w:rPr>
        <w:t>Зоотехническая наука Беларуси:</w:t>
      </w:r>
      <w:r w:rsidRPr="00E2065D">
        <w:rPr>
          <w:rFonts w:ascii="Times New Roman" w:hAnsi="Times New Roman"/>
          <w:color w:val="000000"/>
          <w:sz w:val="22"/>
          <w:szCs w:val="22"/>
          <w:shd w:val="clear" w:color="auto" w:fill="FFFFFF"/>
        </w:rPr>
        <w:t xml:space="preserve"> сб. науч. тр. Жодино, 2021. Т</w:t>
      </w:r>
      <w:r w:rsidR="001D53D2">
        <w:rPr>
          <w:rFonts w:ascii="Times New Roman" w:hAnsi="Times New Roman"/>
          <w:color w:val="000000"/>
          <w:sz w:val="22"/>
          <w:szCs w:val="22"/>
          <w:shd w:val="clear" w:color="auto" w:fill="FFFFFF"/>
          <w:lang w:val="uk-UA"/>
        </w:rPr>
        <w:t>ом</w:t>
      </w:r>
      <w:r w:rsidRPr="00E2065D">
        <w:rPr>
          <w:rFonts w:ascii="Times New Roman" w:hAnsi="Times New Roman"/>
          <w:color w:val="000000"/>
          <w:sz w:val="22"/>
          <w:szCs w:val="22"/>
          <w:shd w:val="clear" w:color="auto" w:fill="FFFFFF"/>
        </w:rPr>
        <w:t xml:space="preserve"> 56, </w:t>
      </w:r>
      <w:r w:rsidR="001D53D2">
        <w:rPr>
          <w:rFonts w:ascii="Times New Roman" w:hAnsi="Times New Roman"/>
          <w:color w:val="000000"/>
          <w:sz w:val="22"/>
          <w:szCs w:val="22"/>
          <w:shd w:val="clear" w:color="auto" w:fill="FFFFFF"/>
          <w:lang w:val="uk-UA"/>
        </w:rPr>
        <w:t>Ч</w:t>
      </w:r>
      <w:r w:rsidRPr="00E2065D">
        <w:rPr>
          <w:rFonts w:ascii="Times New Roman" w:hAnsi="Times New Roman"/>
          <w:color w:val="000000"/>
          <w:sz w:val="22"/>
          <w:szCs w:val="22"/>
          <w:shd w:val="clear" w:color="auto" w:fill="FFFFFF"/>
        </w:rPr>
        <w:t>. 1. С. 109 –114.</w:t>
      </w:r>
    </w:p>
    <w:p w:rsidR="009E3137" w:rsidRPr="00E2065D" w:rsidRDefault="009E3137" w:rsidP="003B0C2F">
      <w:pPr>
        <w:spacing w:after="0"/>
        <w:ind w:right="0" w:firstLine="567"/>
        <w:contextualSpacing/>
        <w:rPr>
          <w:rFonts w:ascii="Times New Roman" w:hAnsi="Times New Roman"/>
          <w:color w:val="000000"/>
          <w:shd w:val="clear" w:color="auto" w:fill="FFFFFF"/>
        </w:rPr>
      </w:pPr>
      <w:r w:rsidRPr="00E2065D">
        <w:rPr>
          <w:rFonts w:ascii="Times New Roman" w:hAnsi="Times New Roman"/>
          <w:i/>
          <w:sz w:val="20"/>
          <w:szCs w:val="20"/>
        </w:rPr>
        <w:t>В статье приведены результаты исследований</w:t>
      </w:r>
      <w:r w:rsidR="002975F8">
        <w:rPr>
          <w:rFonts w:ascii="Times New Roman" w:hAnsi="Times New Roman"/>
          <w:i/>
          <w:sz w:val="20"/>
          <w:szCs w:val="20"/>
        </w:rPr>
        <w:t xml:space="preserve"> </w:t>
      </w:r>
      <w:r w:rsidRPr="00E2065D">
        <w:rPr>
          <w:rFonts w:ascii="Times New Roman" w:hAnsi="Times New Roman"/>
          <w:i/>
          <w:sz w:val="20"/>
          <w:szCs w:val="20"/>
        </w:rPr>
        <w:t xml:space="preserve">воспроизводительных качеств свиноматок крупной белой породы разной племенной ценности, определены показатели изменчивости количественных признаков и уровень их корреляционных связей. </w:t>
      </w:r>
    </w:p>
    <w:p w:rsidR="004F1A7E" w:rsidRPr="00E2065D" w:rsidRDefault="004F1A7E" w:rsidP="003B0C2F">
      <w:pPr>
        <w:spacing w:after="0"/>
        <w:ind w:right="0" w:firstLine="709"/>
        <w:contextualSpacing/>
        <w:rPr>
          <w:rFonts w:ascii="Times New Roman" w:hAnsi="Times New Roman"/>
          <w:i/>
          <w:sz w:val="16"/>
          <w:szCs w:val="16"/>
          <w:lang w:val="uk-UA"/>
        </w:rPr>
      </w:pPr>
    </w:p>
    <w:p w:rsidR="004F1A7E" w:rsidRPr="00E2065D" w:rsidRDefault="004F1A7E"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shd w:val="clear" w:color="auto" w:fill="FFFFFF"/>
          <w:lang w:val="en-US"/>
        </w:rPr>
        <w:t>Leskiv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Kh</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Ya</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Gufriy</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D</w:t>
      </w:r>
      <w:r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F</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Gutyj</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B</w:t>
      </w:r>
      <w:r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Khalak</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I</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Hariv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I</w:t>
      </w:r>
      <w:r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I</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Martyshuk</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T</w:t>
      </w:r>
      <w:r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V</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Guta</w:t>
      </w:r>
      <w:r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lang w:val="en-US"/>
        </w:rPr>
        <w:t>Z</w:t>
      </w:r>
      <w:r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A</w:t>
      </w:r>
      <w:r w:rsidRPr="00E2065D">
        <w:rPr>
          <w:rFonts w:ascii="Times New Roman" w:hAnsi="Times New Roman"/>
          <w:sz w:val="22"/>
          <w:szCs w:val="22"/>
          <w:shd w:val="clear" w:color="auto" w:fill="FFFFFF"/>
          <w:lang w:val="uk-UA"/>
        </w:rPr>
        <w:t>.</w:t>
      </w:r>
      <w:r w:rsidRPr="00E2065D">
        <w:rPr>
          <w:rStyle w:val="apple-converted-space"/>
          <w:rFonts w:ascii="Times New Roman" w:hAnsi="Times New Roman"/>
          <w:sz w:val="22"/>
          <w:szCs w:val="22"/>
          <w:shd w:val="clear" w:color="auto" w:fill="FFFFFF"/>
          <w:lang w:val="en-US"/>
        </w:rPr>
        <w:t> </w:t>
      </w:r>
      <w:r w:rsidRPr="00E2065D">
        <w:rPr>
          <w:rFonts w:ascii="Times New Roman" w:hAnsi="Times New Roman"/>
          <w:sz w:val="22"/>
          <w:szCs w:val="22"/>
          <w:shd w:val="clear" w:color="auto" w:fill="FFFFFF"/>
          <w:lang w:val="en-US"/>
        </w:rPr>
        <w:t>The effect of methiphene, methionine, and phenarone on the humoral part of the immune System of piglets in experimental chronic nitrate-nitrite toxicosis</w:t>
      </w:r>
      <w:r w:rsidRPr="00E2065D">
        <w:rPr>
          <w:rFonts w:ascii="Times New Roman" w:hAnsi="Times New Roman"/>
          <w:i/>
          <w:sz w:val="22"/>
          <w:szCs w:val="22"/>
          <w:shd w:val="clear" w:color="auto" w:fill="FFFFFF"/>
          <w:lang w:val="en-US"/>
        </w:rPr>
        <w:t>.</w:t>
      </w:r>
      <w:r w:rsidRPr="00E2065D">
        <w:rPr>
          <w:rStyle w:val="apple-converted-space"/>
          <w:rFonts w:ascii="Times New Roman" w:hAnsi="Times New Roman"/>
          <w:i/>
          <w:sz w:val="22"/>
          <w:szCs w:val="22"/>
          <w:shd w:val="clear" w:color="auto" w:fill="FFFFFF"/>
          <w:lang w:val="en-US"/>
        </w:rPr>
        <w:t> </w:t>
      </w:r>
      <w:r w:rsidR="00877719" w:rsidRPr="00E2065D">
        <w:rPr>
          <w:rFonts w:ascii="Times New Roman" w:hAnsi="Times New Roman"/>
          <w:i/>
          <w:sz w:val="22"/>
          <w:szCs w:val="22"/>
          <w:shd w:val="clear" w:color="auto" w:fill="FFFFFF"/>
          <w:lang w:val="en-US"/>
        </w:rPr>
        <w:t>Colloquium-journal</w:t>
      </w:r>
      <w:r w:rsidR="00877719" w:rsidRPr="00E2065D">
        <w:rPr>
          <w:rFonts w:ascii="Times New Roman" w:hAnsi="Times New Roman"/>
          <w:i/>
          <w:sz w:val="22"/>
          <w:szCs w:val="22"/>
          <w:shd w:val="clear" w:color="auto" w:fill="FFFFFF"/>
          <w:lang w:val="uk-UA"/>
        </w:rPr>
        <w:t xml:space="preserve">. </w:t>
      </w:r>
      <w:r w:rsidR="00877719" w:rsidRPr="00E2065D">
        <w:rPr>
          <w:rFonts w:ascii="Times New Roman" w:hAnsi="Times New Roman"/>
          <w:sz w:val="22"/>
          <w:szCs w:val="22"/>
          <w:shd w:val="clear" w:color="auto" w:fill="FFFFFF"/>
          <w:lang w:val="uk-UA"/>
        </w:rPr>
        <w:t>2021.</w:t>
      </w:r>
      <w:r w:rsidR="00877719" w:rsidRPr="00E2065D">
        <w:rPr>
          <w:rFonts w:ascii="Times New Roman" w:hAnsi="Times New Roman"/>
          <w:i/>
          <w:sz w:val="22"/>
          <w:szCs w:val="22"/>
          <w:shd w:val="clear" w:color="auto" w:fill="FFFFFF"/>
          <w:lang w:val="uk-UA"/>
        </w:rPr>
        <w:t xml:space="preserve"> </w:t>
      </w:r>
      <w:r w:rsidR="00877719" w:rsidRPr="00E2065D">
        <w:rPr>
          <w:rFonts w:ascii="Times New Roman" w:hAnsi="Times New Roman"/>
          <w:sz w:val="22"/>
          <w:szCs w:val="22"/>
          <w:lang w:val="en-US"/>
        </w:rPr>
        <w:t>Vol.</w:t>
      </w:r>
      <w:r w:rsidR="00877719" w:rsidRPr="00E2065D">
        <w:rPr>
          <w:rFonts w:ascii="Times New Roman" w:hAnsi="Times New Roman"/>
          <w:sz w:val="22"/>
          <w:szCs w:val="22"/>
          <w:lang w:val="uk-UA"/>
        </w:rPr>
        <w:t xml:space="preserve"> </w:t>
      </w:r>
      <w:r w:rsidR="00877719" w:rsidRPr="00E2065D">
        <w:rPr>
          <w:rFonts w:ascii="Times New Roman" w:hAnsi="Times New Roman"/>
          <w:sz w:val="22"/>
          <w:szCs w:val="22"/>
          <w:shd w:val="clear" w:color="auto" w:fill="FFFFFF"/>
          <w:lang w:val="en-US"/>
        </w:rPr>
        <w:t>7(94)</w:t>
      </w:r>
      <w:r w:rsidR="00877719"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lang w:val="en-US"/>
        </w:rPr>
        <w:t xml:space="preserve"> </w:t>
      </w:r>
      <w:r w:rsidR="00877719" w:rsidRPr="00E2065D">
        <w:rPr>
          <w:rFonts w:ascii="Times New Roman" w:hAnsi="Times New Roman"/>
          <w:sz w:val="22"/>
          <w:szCs w:val="22"/>
          <w:shd w:val="clear" w:color="auto" w:fill="FFFFFF"/>
          <w:lang w:val="uk-UA"/>
        </w:rPr>
        <w:t xml:space="preserve">Р. </w:t>
      </w:r>
      <w:r w:rsidRPr="00E2065D">
        <w:rPr>
          <w:rFonts w:ascii="Times New Roman" w:hAnsi="Times New Roman"/>
          <w:sz w:val="22"/>
          <w:szCs w:val="22"/>
          <w:shd w:val="clear" w:color="auto" w:fill="FFFFFF"/>
          <w:lang w:val="en-US"/>
        </w:rPr>
        <w:t>12</w:t>
      </w:r>
      <w:r w:rsidR="00877719" w:rsidRPr="00E2065D">
        <w:rPr>
          <w:rFonts w:ascii="Times New Roman" w:hAnsi="Times New Roman"/>
          <w:color w:val="000009"/>
          <w:spacing w:val="-6"/>
          <w:sz w:val="22"/>
          <w:szCs w:val="22"/>
          <w:lang w:val="en-US"/>
        </w:rPr>
        <w:t>–</w:t>
      </w:r>
      <w:r w:rsidRPr="00E2065D">
        <w:rPr>
          <w:rFonts w:ascii="Times New Roman" w:hAnsi="Times New Roman"/>
          <w:sz w:val="22"/>
          <w:szCs w:val="22"/>
          <w:shd w:val="clear" w:color="auto" w:fill="FFFFFF"/>
          <w:lang w:val="en-US"/>
        </w:rPr>
        <w:t>15.</w:t>
      </w:r>
      <w:r w:rsidR="002975F8">
        <w:rPr>
          <w:rFonts w:ascii="Times New Roman" w:hAnsi="Times New Roman"/>
          <w:sz w:val="22"/>
          <w:szCs w:val="22"/>
          <w:shd w:val="clear" w:color="auto" w:fill="FFFFFF"/>
          <w:lang w:val="en-US"/>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12" w:history="1">
        <w:r w:rsidR="004432FB" w:rsidRPr="00E2065D">
          <w:rPr>
            <w:rFonts w:ascii="Times New Roman" w:hAnsi="Times New Roman"/>
            <w:sz w:val="22"/>
            <w:szCs w:val="22"/>
            <w:u w:val="single"/>
            <w:lang w:val="en-US"/>
          </w:rPr>
          <w:t>https://doi</w:t>
        </w:r>
      </w:hyperlink>
      <w:r w:rsidR="004432FB" w:rsidRPr="00E2065D">
        <w:rPr>
          <w:rFonts w:ascii="Times New Roman" w:hAnsi="Times New Roman"/>
          <w:sz w:val="22"/>
          <w:szCs w:val="22"/>
          <w:u w:val="single"/>
          <w:lang w:val="en-US"/>
        </w:rPr>
        <w:t>:</w:t>
      </w:r>
      <w:r w:rsidRPr="00E2065D">
        <w:rPr>
          <w:rFonts w:ascii="Times New Roman" w:hAnsi="Times New Roman"/>
          <w:sz w:val="22"/>
          <w:szCs w:val="22"/>
          <w:u w:val="single"/>
          <w:shd w:val="clear" w:color="auto" w:fill="FFFFFF"/>
          <w:lang w:val="en-US"/>
        </w:rPr>
        <w:t xml:space="preserve"> 10.24412/2520-6990-2021-794-12-15</w:t>
      </w:r>
      <w:r w:rsidRPr="00E2065D">
        <w:rPr>
          <w:rFonts w:ascii="Times New Roman" w:hAnsi="Times New Roman"/>
          <w:sz w:val="22"/>
          <w:szCs w:val="22"/>
          <w:shd w:val="clear" w:color="auto" w:fill="FFFFFF"/>
          <w:lang w:val="en-US"/>
        </w:rPr>
        <w:t>.</w:t>
      </w:r>
    </w:p>
    <w:p w:rsidR="004F1A7E" w:rsidRPr="00E2065D" w:rsidRDefault="004F1A7E"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en-US"/>
        </w:rPr>
        <w:t xml:space="preserve">The article describes the dynamics of indicators of the state of humoral immunity of piglets in experimental nitrate-nitrite toxicosis. </w:t>
      </w:r>
    </w:p>
    <w:p w:rsidR="00A81734" w:rsidRPr="00E2065D" w:rsidRDefault="00A81734" w:rsidP="003B0C2F">
      <w:pPr>
        <w:spacing w:after="0"/>
        <w:ind w:right="0" w:firstLine="709"/>
        <w:contextualSpacing/>
        <w:rPr>
          <w:rFonts w:ascii="Times New Roman" w:hAnsi="Times New Roman"/>
          <w:i/>
          <w:sz w:val="16"/>
          <w:szCs w:val="16"/>
          <w:lang w:val="uk-UA"/>
        </w:rPr>
      </w:pPr>
    </w:p>
    <w:p w:rsidR="00C86828" w:rsidRPr="00E2065D" w:rsidRDefault="00A8173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eastAsia="TimesNewRomanPS-BoldMT" w:hAnsi="Times New Roman"/>
          <w:bCs/>
          <w:sz w:val="22"/>
          <w:szCs w:val="22"/>
          <w:lang w:val="en-US"/>
        </w:rPr>
        <w:t>Khalak</w:t>
      </w:r>
      <w:r w:rsidR="005E6012" w:rsidRPr="00E2065D">
        <w:rPr>
          <w:rFonts w:ascii="Times New Roman" w:eastAsia="TimesNewRomanPS-BoldMT" w:hAnsi="Times New Roman"/>
          <w:bCs/>
          <w:sz w:val="22"/>
          <w:szCs w:val="22"/>
          <w:lang w:val="uk-UA"/>
        </w:rPr>
        <w:t xml:space="preserve"> </w:t>
      </w:r>
      <w:r w:rsidR="005E6012" w:rsidRPr="00E2065D">
        <w:rPr>
          <w:rFonts w:ascii="Times New Roman" w:eastAsia="TimesNewRomanPS-BoldMT" w:hAnsi="Times New Roman"/>
          <w:bCs/>
          <w:sz w:val="22"/>
          <w:szCs w:val="22"/>
          <w:lang w:val="en-US"/>
        </w:rPr>
        <w:t>V</w:t>
      </w:r>
      <w:r w:rsidR="005E6012" w:rsidRPr="00E2065D">
        <w:rPr>
          <w:rFonts w:ascii="Times New Roman" w:eastAsia="TimesNewRomanPS-BoldMT" w:hAnsi="Times New Roman"/>
          <w:bCs/>
          <w:sz w:val="22"/>
          <w:szCs w:val="22"/>
          <w:lang w:val="uk-UA"/>
        </w:rPr>
        <w:t>.</w:t>
      </w:r>
      <w:r w:rsidRPr="00E2065D">
        <w:rPr>
          <w:rFonts w:ascii="Times New Roman" w:eastAsia="TimesNewRomanPS-BoldMT" w:hAnsi="Times New Roman"/>
          <w:bCs/>
          <w:sz w:val="22"/>
          <w:szCs w:val="22"/>
          <w:lang w:val="uk-UA"/>
        </w:rPr>
        <w:t xml:space="preserve">, </w:t>
      </w:r>
      <w:r w:rsidRPr="00E2065D">
        <w:rPr>
          <w:rFonts w:ascii="Times New Roman" w:eastAsia="TimesNewRomanPS-BoldMT" w:hAnsi="Times New Roman"/>
          <w:bCs/>
          <w:sz w:val="22"/>
          <w:szCs w:val="22"/>
          <w:lang w:val="en-US"/>
        </w:rPr>
        <w:t>Horchanok</w:t>
      </w:r>
      <w:r w:rsidR="005E6012" w:rsidRPr="00E2065D">
        <w:rPr>
          <w:rFonts w:ascii="Times New Roman" w:eastAsia="TimesNewRomanPS-BoldMT" w:hAnsi="Times New Roman"/>
          <w:bCs/>
          <w:sz w:val="22"/>
          <w:szCs w:val="22"/>
          <w:lang w:val="uk-UA"/>
        </w:rPr>
        <w:t xml:space="preserve"> </w:t>
      </w:r>
      <w:r w:rsidR="005E6012" w:rsidRPr="00E2065D">
        <w:rPr>
          <w:rFonts w:ascii="Times New Roman" w:eastAsia="TimesNewRomanPS-BoldMT" w:hAnsi="Times New Roman"/>
          <w:bCs/>
          <w:sz w:val="22"/>
          <w:szCs w:val="22"/>
          <w:lang w:val="en-US"/>
        </w:rPr>
        <w:t>A</w:t>
      </w:r>
      <w:r w:rsidR="005E6012" w:rsidRPr="00E2065D">
        <w:rPr>
          <w:rFonts w:ascii="Times New Roman" w:eastAsia="TimesNewRomanPS-BoldMT" w:hAnsi="Times New Roman"/>
          <w:bCs/>
          <w:sz w:val="22"/>
          <w:szCs w:val="22"/>
          <w:lang w:val="uk-UA"/>
        </w:rPr>
        <w:t>.</w:t>
      </w:r>
      <w:r w:rsidRPr="00E2065D">
        <w:rPr>
          <w:rFonts w:ascii="Times New Roman" w:eastAsia="TimesNewRomanPS-BoldMT" w:hAnsi="Times New Roman"/>
          <w:bCs/>
          <w:sz w:val="22"/>
          <w:szCs w:val="22"/>
          <w:lang w:val="uk-UA"/>
        </w:rPr>
        <w:t xml:space="preserve">, </w:t>
      </w:r>
      <w:r w:rsidRPr="00E2065D">
        <w:rPr>
          <w:rFonts w:ascii="Times New Roman" w:eastAsia="TimesNewRomanPS-BoldMT" w:hAnsi="Times New Roman"/>
          <w:bCs/>
          <w:sz w:val="22"/>
          <w:szCs w:val="22"/>
          <w:lang w:val="en-US"/>
        </w:rPr>
        <w:t>Kuzmenko</w:t>
      </w:r>
      <w:r w:rsidR="005E6012" w:rsidRPr="00E2065D">
        <w:rPr>
          <w:rFonts w:ascii="Times New Roman" w:eastAsia="TimesNewRomanPS-BoldMT" w:hAnsi="Times New Roman"/>
          <w:bCs/>
          <w:sz w:val="22"/>
          <w:szCs w:val="22"/>
          <w:lang w:val="uk-UA"/>
        </w:rPr>
        <w:t xml:space="preserve"> </w:t>
      </w:r>
      <w:r w:rsidR="005E6012" w:rsidRPr="00E2065D">
        <w:rPr>
          <w:rFonts w:ascii="Times New Roman" w:eastAsia="TimesNewRomanPS-BoldMT" w:hAnsi="Times New Roman"/>
          <w:bCs/>
          <w:sz w:val="22"/>
          <w:szCs w:val="22"/>
          <w:lang w:val="en-US"/>
        </w:rPr>
        <w:t>O</w:t>
      </w:r>
      <w:r w:rsidR="005E6012" w:rsidRPr="00E2065D">
        <w:rPr>
          <w:rFonts w:ascii="Times New Roman" w:eastAsia="TimesNewRomanPS-BoldMT" w:hAnsi="Times New Roman"/>
          <w:bCs/>
          <w:sz w:val="22"/>
          <w:szCs w:val="22"/>
          <w:lang w:val="uk-UA"/>
        </w:rPr>
        <w:t>.</w:t>
      </w:r>
      <w:r w:rsidRPr="00E2065D">
        <w:rPr>
          <w:rFonts w:ascii="Times New Roman" w:eastAsia="TimesNewRomanPSMT" w:hAnsi="Times New Roman"/>
          <w:sz w:val="22"/>
          <w:szCs w:val="22"/>
          <w:lang w:val="uk-UA"/>
        </w:rPr>
        <w:t xml:space="preserve">, </w:t>
      </w:r>
      <w:r w:rsidRPr="00E2065D">
        <w:rPr>
          <w:rFonts w:ascii="Times New Roman" w:eastAsia="TimesNewRomanPS-BoldMT" w:hAnsi="Times New Roman"/>
          <w:bCs/>
          <w:sz w:val="22"/>
          <w:szCs w:val="22"/>
          <w:lang w:val="en-US"/>
        </w:rPr>
        <w:t>Lytvyschenko</w:t>
      </w:r>
      <w:r w:rsidR="005E6012" w:rsidRPr="00E2065D">
        <w:rPr>
          <w:rFonts w:ascii="Times New Roman" w:eastAsia="TimesNewRomanPS-BoldMT" w:hAnsi="Times New Roman"/>
          <w:bCs/>
          <w:sz w:val="22"/>
          <w:szCs w:val="22"/>
          <w:lang w:val="uk-UA"/>
        </w:rPr>
        <w:t xml:space="preserve"> </w:t>
      </w:r>
      <w:r w:rsidR="005E6012" w:rsidRPr="00E2065D">
        <w:rPr>
          <w:rFonts w:ascii="Times New Roman" w:eastAsia="TimesNewRomanPS-BoldMT" w:hAnsi="Times New Roman"/>
          <w:bCs/>
          <w:sz w:val="22"/>
          <w:szCs w:val="22"/>
          <w:lang w:val="en-US"/>
        </w:rPr>
        <w:t>L</w:t>
      </w:r>
      <w:r w:rsidR="005E6012" w:rsidRPr="00E2065D">
        <w:rPr>
          <w:rFonts w:ascii="Times New Roman" w:eastAsia="TimesNewRomanPS-BoldMT" w:hAnsi="Times New Roman"/>
          <w:bCs/>
          <w:sz w:val="22"/>
          <w:szCs w:val="22"/>
          <w:lang w:val="uk-UA"/>
        </w:rPr>
        <w:t>.</w:t>
      </w:r>
      <w:r w:rsidRPr="00E2065D">
        <w:rPr>
          <w:rFonts w:ascii="Times New Roman" w:eastAsia="TimesNewRomanPS-BoldMT" w:hAnsi="Times New Roman"/>
          <w:bCs/>
          <w:sz w:val="22"/>
          <w:szCs w:val="22"/>
          <w:lang w:val="uk-UA"/>
        </w:rPr>
        <w:t xml:space="preserve">, </w:t>
      </w:r>
      <w:r w:rsidRPr="00E2065D">
        <w:rPr>
          <w:rFonts w:ascii="Times New Roman" w:eastAsia="TimesNewRomanPS-BoldMT" w:hAnsi="Times New Roman"/>
          <w:bCs/>
          <w:sz w:val="22"/>
          <w:szCs w:val="22"/>
          <w:lang w:val="en-US"/>
        </w:rPr>
        <w:t>Prysiazhniuk</w:t>
      </w:r>
      <w:r w:rsidR="005E6012" w:rsidRPr="00E2065D">
        <w:rPr>
          <w:rFonts w:ascii="Times New Roman" w:eastAsia="TimesNewRomanPS-BoldMT" w:hAnsi="Times New Roman"/>
          <w:bCs/>
          <w:sz w:val="22"/>
          <w:szCs w:val="22"/>
          <w:lang w:val="uk-UA"/>
        </w:rPr>
        <w:t xml:space="preserve"> </w:t>
      </w:r>
      <w:r w:rsidR="005E6012" w:rsidRPr="00E2065D">
        <w:rPr>
          <w:rFonts w:ascii="Times New Roman" w:eastAsia="TimesNewRomanPS-BoldMT" w:hAnsi="Times New Roman"/>
          <w:bCs/>
          <w:sz w:val="22"/>
          <w:szCs w:val="22"/>
          <w:lang w:val="en-US"/>
        </w:rPr>
        <w:t>N</w:t>
      </w:r>
      <w:r w:rsidR="005E6012" w:rsidRPr="00E2065D">
        <w:rPr>
          <w:rFonts w:ascii="Times New Roman" w:eastAsia="TimesNewRomanPS-BoldMT" w:hAnsi="Times New Roman"/>
          <w:bCs/>
          <w:sz w:val="22"/>
          <w:szCs w:val="22"/>
          <w:lang w:val="uk-UA"/>
        </w:rPr>
        <w:t>.</w:t>
      </w:r>
      <w:r w:rsidRPr="00E2065D">
        <w:rPr>
          <w:rFonts w:ascii="Times New Roman" w:eastAsia="TimesNewRomanPS-BoldMT" w:hAnsi="Times New Roman"/>
          <w:bCs/>
          <w:sz w:val="22"/>
          <w:szCs w:val="22"/>
          <w:lang w:val="uk-UA"/>
        </w:rPr>
        <w:t xml:space="preserve">, </w:t>
      </w:r>
      <w:r w:rsidRPr="00E2065D">
        <w:rPr>
          <w:rFonts w:ascii="Times New Roman" w:eastAsia="TimesNewRomanPS-BoldMT" w:hAnsi="Times New Roman"/>
          <w:bCs/>
          <w:sz w:val="22"/>
          <w:szCs w:val="22"/>
          <w:lang w:val="en-US"/>
        </w:rPr>
        <w:t>Bordun</w:t>
      </w:r>
      <w:r w:rsidR="005E6012" w:rsidRPr="00E2065D">
        <w:rPr>
          <w:rFonts w:ascii="Times New Roman" w:eastAsia="TimesNewRomanPS-BoldMT" w:hAnsi="Times New Roman"/>
          <w:bCs/>
          <w:sz w:val="22"/>
          <w:szCs w:val="22"/>
          <w:lang w:val="en-US"/>
        </w:rPr>
        <w:t xml:space="preserve"> A.</w:t>
      </w:r>
      <w:r w:rsidRPr="00E2065D">
        <w:rPr>
          <w:rFonts w:ascii="Times New Roman" w:eastAsia="TimesNewRomanPS-BoldMT" w:hAnsi="Times New Roman"/>
          <w:bCs/>
          <w:sz w:val="22"/>
          <w:szCs w:val="22"/>
          <w:lang w:val="uk-UA"/>
        </w:rPr>
        <w:t xml:space="preserve"> </w:t>
      </w:r>
      <w:r w:rsidRPr="00E2065D">
        <w:rPr>
          <w:rFonts w:ascii="Times New Roman" w:eastAsia="TimesNewRomanPS-BoldMT" w:hAnsi="Times New Roman"/>
          <w:bCs/>
          <w:sz w:val="22"/>
          <w:szCs w:val="22"/>
          <w:lang w:val="en-US"/>
        </w:rPr>
        <w:t xml:space="preserve">Interior profile of young pigs of different genotypes and the use of its components for early prediction of quantitative characters. </w:t>
      </w:r>
      <w:r w:rsidRPr="00E2065D">
        <w:rPr>
          <w:rFonts w:ascii="Times New Roman" w:eastAsia="TimesNewRomanPSMT" w:hAnsi="Times New Roman"/>
          <w:i/>
          <w:sz w:val="22"/>
          <w:szCs w:val="22"/>
          <w:lang w:val="en-US"/>
        </w:rPr>
        <w:t>AgroLife Scientific Journal</w:t>
      </w:r>
      <w:r w:rsidR="00877719" w:rsidRPr="00E2065D">
        <w:rPr>
          <w:rFonts w:ascii="Times New Roman" w:eastAsia="TimesNewRomanPSMT" w:hAnsi="Times New Roman"/>
          <w:i/>
          <w:sz w:val="22"/>
          <w:szCs w:val="22"/>
          <w:lang w:val="uk-UA"/>
        </w:rPr>
        <w:t>.</w:t>
      </w:r>
      <w:r w:rsidRPr="00E2065D">
        <w:rPr>
          <w:rFonts w:ascii="Times New Roman" w:eastAsia="TimesNewRomanPSMT" w:hAnsi="Times New Roman"/>
          <w:sz w:val="22"/>
          <w:szCs w:val="22"/>
          <w:lang w:val="en-US"/>
        </w:rPr>
        <w:t xml:space="preserve"> 2021. </w:t>
      </w:r>
      <w:r w:rsidR="00877719" w:rsidRPr="00E2065D">
        <w:rPr>
          <w:rFonts w:ascii="Times New Roman" w:hAnsi="Times New Roman"/>
          <w:sz w:val="22"/>
          <w:szCs w:val="22"/>
          <w:lang w:val="en-US"/>
        </w:rPr>
        <w:t>Vol. 10</w:t>
      </w:r>
      <w:r w:rsidR="00877719" w:rsidRPr="00E2065D">
        <w:rPr>
          <w:rFonts w:ascii="Times New Roman" w:hAnsi="Times New Roman"/>
          <w:sz w:val="22"/>
          <w:szCs w:val="22"/>
          <w:lang w:val="uk-UA"/>
        </w:rPr>
        <w:t xml:space="preserve"> (</w:t>
      </w:r>
      <w:r w:rsidRPr="00E2065D">
        <w:rPr>
          <w:rFonts w:ascii="Times New Roman" w:hAnsi="Times New Roman"/>
          <w:sz w:val="22"/>
          <w:szCs w:val="22"/>
          <w:lang w:val="en-US"/>
        </w:rPr>
        <w:t>2</w:t>
      </w:r>
      <w:r w:rsidR="00877719" w:rsidRPr="00E2065D">
        <w:rPr>
          <w:rFonts w:ascii="Times New Roman" w:hAnsi="Times New Roman"/>
          <w:sz w:val="22"/>
          <w:szCs w:val="22"/>
          <w:lang w:val="uk-UA"/>
        </w:rPr>
        <w:t>).</w:t>
      </w:r>
      <w:r w:rsidRPr="00E2065D">
        <w:rPr>
          <w:rFonts w:ascii="Times New Roman" w:hAnsi="Times New Roman"/>
          <w:sz w:val="22"/>
          <w:szCs w:val="22"/>
          <w:lang w:val="en-US"/>
        </w:rPr>
        <w:t xml:space="preserve"> </w:t>
      </w:r>
      <w:r w:rsidRPr="00E2065D">
        <w:rPr>
          <w:rFonts w:ascii="Times New Roman" w:hAnsi="Times New Roman"/>
          <w:sz w:val="22"/>
          <w:szCs w:val="22"/>
        </w:rPr>
        <w:t>Р</w:t>
      </w:r>
      <w:r w:rsidRPr="00E2065D">
        <w:rPr>
          <w:rFonts w:ascii="Times New Roman" w:hAnsi="Times New Roman"/>
          <w:sz w:val="22"/>
          <w:szCs w:val="22"/>
          <w:lang w:val="en-US"/>
        </w:rPr>
        <w:t>. 92</w:t>
      </w:r>
      <w:r w:rsidR="00877719" w:rsidRPr="00E2065D">
        <w:rPr>
          <w:rFonts w:ascii="Times New Roman" w:hAnsi="Times New Roman"/>
          <w:color w:val="000009"/>
          <w:spacing w:val="-6"/>
          <w:sz w:val="22"/>
          <w:szCs w:val="22"/>
          <w:lang w:val="en-US"/>
        </w:rPr>
        <w:t>–</w:t>
      </w:r>
      <w:r w:rsidRPr="00E2065D">
        <w:rPr>
          <w:rFonts w:ascii="Times New Roman" w:hAnsi="Times New Roman"/>
          <w:sz w:val="22"/>
          <w:szCs w:val="22"/>
          <w:lang w:val="en-US"/>
        </w:rPr>
        <w:t xml:space="preserve">98. </w:t>
      </w:r>
    </w:p>
    <w:p w:rsidR="00A81734" w:rsidRPr="00E2065D" w:rsidRDefault="00A81734" w:rsidP="003B0C2F">
      <w:pPr>
        <w:autoSpaceDE w:val="0"/>
        <w:autoSpaceDN w:val="0"/>
        <w:adjustRightInd w:val="0"/>
        <w:spacing w:after="0"/>
        <w:ind w:right="0" w:firstLine="567"/>
        <w:contextualSpacing/>
        <w:rPr>
          <w:rFonts w:ascii="Times New Roman" w:hAnsi="Times New Roman"/>
          <w:sz w:val="20"/>
          <w:szCs w:val="20"/>
          <w:lang w:val="en-US"/>
        </w:rPr>
      </w:pPr>
      <w:r w:rsidRPr="00E2065D">
        <w:rPr>
          <w:rFonts w:ascii="Times New Roman" w:hAnsi="Times New Roman"/>
          <w:i/>
          <w:iCs/>
          <w:sz w:val="20"/>
          <w:szCs w:val="20"/>
          <w:lang w:val="en-US"/>
        </w:rPr>
        <w:t xml:space="preserve">The paper presents the research results of blood serum biochemical parameters, as well as fattening and meat qualities of Large White young pigs of different genotypes by melanocortin receptor gene 4 MC4R; the level of phenotypic consolidation of quantitative characters is calculated and their correlations are determined. It was found that the serum biochemical parameters of young pigs from the experimental groups correspond to the physiological norm of clinically healthy animals. </w:t>
      </w:r>
    </w:p>
    <w:p w:rsidR="000E7DAA" w:rsidRPr="00E2065D" w:rsidRDefault="00615C9C" w:rsidP="00942D9B">
      <w:pPr>
        <w:tabs>
          <w:tab w:val="left" w:pos="0"/>
        </w:tabs>
        <w:spacing w:after="0"/>
        <w:ind w:right="0" w:firstLine="0"/>
        <w:contextualSpacing/>
        <w:jc w:val="center"/>
        <w:rPr>
          <w:rFonts w:ascii="Times New Roman" w:hAnsi="Times New Roman"/>
          <w:sz w:val="24"/>
          <w:szCs w:val="24"/>
          <w:shd w:val="clear" w:color="auto" w:fill="FFFFFF"/>
          <w:lang w:val="uk-UA"/>
        </w:rPr>
      </w:pPr>
      <w:r w:rsidRPr="00E2065D">
        <w:rPr>
          <w:rFonts w:ascii="Times New Roman" w:hAnsi="Times New Roman"/>
          <w:b/>
          <w:sz w:val="24"/>
          <w:szCs w:val="24"/>
          <w:lang w:val="uk-UA"/>
        </w:rPr>
        <w:lastRenderedPageBreak/>
        <w:t>СТАТТІ У НАУКОВИХ ФАХОВИХ ВИДАННЯХ УКРАЇНИ</w:t>
      </w:r>
    </w:p>
    <w:p w:rsidR="000E7DAA" w:rsidRPr="00E2065D" w:rsidRDefault="000E7DAA" w:rsidP="003B0C2F">
      <w:pPr>
        <w:tabs>
          <w:tab w:val="left" w:pos="284"/>
        </w:tabs>
        <w:spacing w:after="0"/>
        <w:ind w:right="0" w:firstLine="709"/>
        <w:contextualSpacing/>
        <w:rPr>
          <w:rFonts w:ascii="Times New Roman" w:hAnsi="Times New Roman"/>
          <w:sz w:val="16"/>
          <w:szCs w:val="16"/>
          <w:shd w:val="clear" w:color="auto" w:fill="FFFFFF"/>
          <w:lang w:val="uk-UA"/>
        </w:rPr>
      </w:pPr>
    </w:p>
    <w:p w:rsidR="00034B6A" w:rsidRPr="00E2065D" w:rsidRDefault="00034B6A"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 xml:space="preserve">Кирпа М. Я., </w:t>
      </w:r>
      <w:r w:rsidRPr="00E2065D">
        <w:rPr>
          <w:rFonts w:ascii="Times New Roman" w:eastAsia="Times New Roman" w:hAnsi="Times New Roman"/>
          <w:sz w:val="22"/>
          <w:szCs w:val="22"/>
          <w:lang w:val="uk-UA"/>
        </w:rPr>
        <w:t xml:space="preserve">Кулик В. О. Енергоощадне сушіння насіння кукурудзи. </w:t>
      </w:r>
      <w:r w:rsidRPr="00E2065D">
        <w:rPr>
          <w:rFonts w:ascii="Times New Roman" w:eastAsia="Times New Roman" w:hAnsi="Times New Roman"/>
          <w:i/>
          <w:sz w:val="22"/>
          <w:szCs w:val="22"/>
          <w:lang w:val="en-US"/>
        </w:rPr>
        <w:t>Agrology</w:t>
      </w:r>
      <w:r w:rsidRPr="00E2065D">
        <w:rPr>
          <w:rFonts w:ascii="Times New Roman" w:eastAsia="Times New Roman" w:hAnsi="Times New Roman"/>
          <w:i/>
          <w:sz w:val="22"/>
          <w:szCs w:val="22"/>
          <w:lang w:val="uk-UA"/>
        </w:rPr>
        <w:t>.</w:t>
      </w:r>
      <w:r w:rsidRPr="00E2065D">
        <w:rPr>
          <w:rFonts w:ascii="Times New Roman" w:eastAsia="Times New Roman" w:hAnsi="Times New Roman"/>
          <w:sz w:val="22"/>
          <w:szCs w:val="22"/>
          <w:lang w:val="uk-UA"/>
        </w:rPr>
        <w:t xml:space="preserve"> Дніпро, 2019. Т</w:t>
      </w:r>
      <w:r w:rsidR="006C68BA">
        <w:rPr>
          <w:rFonts w:ascii="Times New Roman" w:eastAsia="Times New Roman" w:hAnsi="Times New Roman"/>
          <w:sz w:val="22"/>
          <w:szCs w:val="22"/>
          <w:lang w:val="uk-UA"/>
        </w:rPr>
        <w:t>ом</w:t>
      </w:r>
      <w:r w:rsidRPr="00E2065D">
        <w:rPr>
          <w:rFonts w:ascii="Times New Roman" w:eastAsia="Times New Roman" w:hAnsi="Times New Roman"/>
          <w:sz w:val="22"/>
          <w:szCs w:val="22"/>
          <w:lang w:val="uk-UA"/>
        </w:rPr>
        <w:t xml:space="preserve"> 2. № 2 (2). С. 86–93.</w:t>
      </w:r>
      <w:r w:rsidR="009A164D" w:rsidRPr="00E2065D">
        <w:rPr>
          <w:rFonts w:ascii="Times New Roman" w:eastAsia="Times New Roman" w:hAnsi="Times New Roman"/>
          <w:sz w:val="22"/>
          <w:szCs w:val="22"/>
          <w:lang w:val="uk-UA"/>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13" w:history="1">
        <w:r w:rsidR="009A164D" w:rsidRPr="00E2065D">
          <w:rPr>
            <w:rStyle w:val="a6"/>
            <w:rFonts w:ascii="Times New Roman" w:hAnsi="Times New Roman"/>
            <w:color w:val="auto"/>
            <w:sz w:val="22"/>
            <w:szCs w:val="22"/>
            <w:shd w:val="clear" w:color="auto" w:fill="FFFFFF"/>
          </w:rPr>
          <w:t>https</w:t>
        </w:r>
        <w:r w:rsidR="009A164D" w:rsidRPr="00E2065D">
          <w:rPr>
            <w:rStyle w:val="a6"/>
            <w:rFonts w:ascii="Times New Roman" w:hAnsi="Times New Roman"/>
            <w:color w:val="auto"/>
            <w:sz w:val="22"/>
            <w:szCs w:val="22"/>
            <w:shd w:val="clear" w:color="auto" w:fill="FFFFFF"/>
            <w:lang w:val="uk-UA"/>
          </w:rPr>
          <w:t>://</w:t>
        </w:r>
        <w:r w:rsidR="009A164D" w:rsidRPr="00E2065D">
          <w:rPr>
            <w:rStyle w:val="a6"/>
            <w:rFonts w:ascii="Times New Roman" w:hAnsi="Times New Roman"/>
            <w:color w:val="auto"/>
            <w:sz w:val="22"/>
            <w:szCs w:val="22"/>
            <w:shd w:val="clear" w:color="auto" w:fill="FFFFFF"/>
          </w:rPr>
          <w:t>doi</w:t>
        </w:r>
        <w:r w:rsidR="009A164D" w:rsidRPr="00E2065D">
          <w:rPr>
            <w:rStyle w:val="a6"/>
            <w:rFonts w:ascii="Times New Roman" w:hAnsi="Times New Roman"/>
            <w:color w:val="auto"/>
            <w:sz w:val="22"/>
            <w:szCs w:val="22"/>
            <w:shd w:val="clear" w:color="auto" w:fill="FFFFFF"/>
            <w:lang w:val="uk-UA"/>
          </w:rPr>
          <w:t>.</w:t>
        </w:r>
        <w:r w:rsidR="009A164D" w:rsidRPr="00E2065D">
          <w:rPr>
            <w:rStyle w:val="a6"/>
            <w:rFonts w:ascii="Times New Roman" w:hAnsi="Times New Roman"/>
            <w:color w:val="auto"/>
            <w:sz w:val="22"/>
            <w:szCs w:val="22"/>
            <w:shd w:val="clear" w:color="auto" w:fill="FFFFFF"/>
          </w:rPr>
          <w:t>org</w:t>
        </w:r>
        <w:r w:rsidR="009A164D" w:rsidRPr="00E2065D">
          <w:rPr>
            <w:rStyle w:val="a6"/>
            <w:rFonts w:ascii="Times New Roman" w:hAnsi="Times New Roman"/>
            <w:color w:val="auto"/>
            <w:sz w:val="22"/>
            <w:szCs w:val="22"/>
            <w:shd w:val="clear" w:color="auto" w:fill="FFFFFF"/>
            <w:lang w:val="uk-UA"/>
          </w:rPr>
          <w:t>/10.32819/019012</w:t>
        </w:r>
      </w:hyperlink>
      <w:r w:rsidR="009A164D" w:rsidRPr="00E2065D">
        <w:rPr>
          <w:rFonts w:ascii="Times New Roman" w:hAnsi="Times New Roman"/>
          <w:sz w:val="22"/>
          <w:szCs w:val="22"/>
          <w:shd w:val="clear" w:color="auto" w:fill="FFFFFF"/>
          <w:lang w:val="uk-UA"/>
        </w:rPr>
        <w:t xml:space="preserve"> </w:t>
      </w:r>
    </w:p>
    <w:p w:rsidR="001E3E05" w:rsidRPr="00E2065D" w:rsidRDefault="00034B6A" w:rsidP="003B0C2F">
      <w:pPr>
        <w:tabs>
          <w:tab w:val="left" w:pos="567"/>
        </w:tabs>
        <w:spacing w:after="0"/>
        <w:ind w:right="0" w:firstLine="567"/>
        <w:contextualSpacing/>
        <w:rPr>
          <w:rFonts w:ascii="Times New Roman" w:eastAsia="TimesNewRomanPSMT" w:hAnsi="Times New Roman"/>
          <w:i/>
          <w:sz w:val="20"/>
          <w:szCs w:val="20"/>
          <w:lang w:val="uk-UA"/>
        </w:rPr>
      </w:pPr>
      <w:r w:rsidRPr="00E2065D">
        <w:rPr>
          <w:rFonts w:ascii="Times New Roman" w:eastAsia="TimesNewRomanPSMT" w:hAnsi="Times New Roman"/>
          <w:i/>
          <w:sz w:val="20"/>
          <w:szCs w:val="20"/>
        </w:rPr>
        <w:t>Розглянуто техніко-технологічні показники роботи камерної кукурудзосушарки в комплексі з новим теплогенератором ТПГ.</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rPr>
        <w:t>Сушіння на енергоощадному комплексі не мало негативного впливу на якість насіння кукурудзи. Лабораторна схожість досліджуваних гібридів становила 95–98%, що відповідає нормативним показникам. Урожайність насіння, висушеного на енергоощадному комплексі, була на рівні контролю, а в деяких випадках перевищувала його</w:t>
      </w:r>
    </w:p>
    <w:p w:rsidR="00034B6A" w:rsidRPr="00E2065D" w:rsidRDefault="00034B6A" w:rsidP="003B0C2F">
      <w:pPr>
        <w:tabs>
          <w:tab w:val="left" w:pos="284"/>
        </w:tabs>
        <w:spacing w:after="0"/>
        <w:ind w:right="0" w:firstLine="0"/>
        <w:contextualSpacing/>
        <w:rPr>
          <w:rFonts w:ascii="Times New Roman" w:eastAsia="TimesNewRomanPSMT" w:hAnsi="Times New Roman"/>
          <w:i/>
          <w:sz w:val="16"/>
          <w:szCs w:val="16"/>
          <w:lang w:val="uk-UA"/>
        </w:rPr>
      </w:pPr>
    </w:p>
    <w:p w:rsidR="00B62B31" w:rsidRPr="00E2065D" w:rsidRDefault="00B62B31"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Крамарьов С. М., Бандура Л. П., Пашова В. Т.,</w:t>
      </w:r>
      <w:r w:rsidR="00DB656D" w:rsidRPr="00E2065D">
        <w:rPr>
          <w:rFonts w:ascii="Times New Roman" w:hAnsi="Times New Roman"/>
          <w:sz w:val="22"/>
          <w:szCs w:val="22"/>
          <w:lang w:val="uk-UA" w:eastAsia="uk-UA"/>
        </w:rPr>
        <w:br/>
      </w:r>
      <w:r w:rsidRPr="00E2065D">
        <w:rPr>
          <w:rFonts w:ascii="Times New Roman" w:hAnsi="Times New Roman"/>
          <w:sz w:val="22"/>
          <w:szCs w:val="22"/>
          <w:lang w:val="uk-UA" w:eastAsia="uk-UA"/>
        </w:rPr>
        <w:t>Хорошун К. О., Артеменко С. Ф., Крамарьов О. С</w:t>
      </w:r>
      <w:r w:rsidRPr="00503974">
        <w:rPr>
          <w:rFonts w:ascii="Times New Roman" w:hAnsi="Times New Roman"/>
          <w:sz w:val="22"/>
          <w:szCs w:val="22"/>
          <w:lang w:val="uk-UA" w:eastAsia="uk-UA"/>
        </w:rPr>
        <w:t>.</w:t>
      </w:r>
      <w:r w:rsidR="002975F8">
        <w:rPr>
          <w:rFonts w:ascii="Times New Roman" w:hAnsi="Times New Roman"/>
          <w:sz w:val="22"/>
          <w:szCs w:val="22"/>
          <w:lang w:val="uk-UA" w:eastAsia="uk-UA"/>
        </w:rPr>
        <w:t xml:space="preserve"> </w:t>
      </w:r>
      <w:r w:rsidRPr="00E2065D">
        <w:rPr>
          <w:rFonts w:ascii="Times New Roman" w:hAnsi="Times New Roman"/>
          <w:color w:val="000000" w:themeColor="text1"/>
          <w:sz w:val="22"/>
          <w:szCs w:val="22"/>
          <w:lang w:val="uk-UA" w:eastAsia="uk-UA"/>
        </w:rPr>
        <w:t>Зміни</w:t>
      </w:r>
      <w:r w:rsidRPr="00E2065D">
        <w:rPr>
          <w:rFonts w:ascii="Times New Roman" w:hAnsi="Times New Roman"/>
          <w:sz w:val="22"/>
          <w:szCs w:val="22"/>
          <w:lang w:val="uk-UA" w:eastAsia="uk-UA"/>
        </w:rPr>
        <w:t xml:space="preserve"> агрофізичних властивостей чорнозему звичайного за довготривалого землекористування та економічне стимулювання їх відновлення. </w:t>
      </w:r>
      <w:r w:rsidRPr="00E2065D">
        <w:rPr>
          <w:rFonts w:ascii="Times New Roman" w:hAnsi="Times New Roman"/>
          <w:i/>
          <w:sz w:val="22"/>
          <w:szCs w:val="22"/>
          <w:lang w:val="uk-UA" w:eastAsia="uk-UA"/>
        </w:rPr>
        <w:t>Вісник Полтавської державної аграрної академії</w:t>
      </w:r>
      <w:r w:rsidRPr="00E2065D">
        <w:rPr>
          <w:rFonts w:ascii="Times New Roman" w:hAnsi="Times New Roman"/>
          <w:sz w:val="22"/>
          <w:szCs w:val="22"/>
          <w:lang w:val="uk-UA" w:eastAsia="uk-UA"/>
        </w:rPr>
        <w:t>. 2021. № 2. С. 93–105.</w:t>
      </w:r>
      <w:r w:rsidR="004432FB" w:rsidRPr="00E2065D">
        <w:rPr>
          <w:rFonts w:ascii="Times New Roman" w:hAnsi="Times New Roman"/>
          <w:sz w:val="22"/>
          <w:szCs w:val="22"/>
          <w:lang w:val="uk-UA"/>
        </w:rPr>
        <w:t xml:space="preserve"> </w:t>
      </w:r>
      <w:r w:rsidR="004432FB" w:rsidRPr="00E2065D">
        <w:rPr>
          <w:rFonts w:ascii="Times New Roman" w:hAnsi="Times New Roman"/>
          <w:sz w:val="22"/>
          <w:szCs w:val="22"/>
          <w:lang w:val="en-US"/>
        </w:rPr>
        <w:t>DOI</w:t>
      </w:r>
      <w:r w:rsidR="004432FB" w:rsidRPr="00E2065D">
        <w:rPr>
          <w:rFonts w:ascii="Times New Roman" w:hAnsi="Times New Roman"/>
          <w:sz w:val="22"/>
          <w:szCs w:val="22"/>
          <w:lang w:val="uk-UA"/>
        </w:rPr>
        <w:t xml:space="preserve">: </w:t>
      </w:r>
      <w:hyperlink r:id="rId14" w:history="1">
        <w:r w:rsidR="004432FB" w:rsidRPr="00E2065D">
          <w:rPr>
            <w:rFonts w:ascii="Times New Roman" w:hAnsi="Times New Roman"/>
            <w:sz w:val="22"/>
            <w:szCs w:val="22"/>
            <w:u w:val="single"/>
            <w:lang w:val="en-US"/>
          </w:rPr>
          <w:t>https</w:t>
        </w:r>
        <w:r w:rsidR="004432FB" w:rsidRPr="00E2065D">
          <w:rPr>
            <w:rFonts w:ascii="Times New Roman" w:hAnsi="Times New Roman"/>
            <w:sz w:val="22"/>
            <w:szCs w:val="22"/>
            <w:u w:val="single"/>
            <w:lang w:val="uk-UA"/>
          </w:rPr>
          <w:t>://</w:t>
        </w:r>
        <w:r w:rsidR="004432FB" w:rsidRPr="00E2065D">
          <w:rPr>
            <w:rFonts w:ascii="Times New Roman" w:hAnsi="Times New Roman"/>
            <w:sz w:val="22"/>
            <w:szCs w:val="22"/>
            <w:u w:val="single"/>
            <w:lang w:val="en-US"/>
          </w:rPr>
          <w:t>doi</w:t>
        </w:r>
      </w:hyperlink>
      <w:r w:rsidR="004432FB" w:rsidRPr="00E2065D">
        <w:rPr>
          <w:rFonts w:ascii="Times New Roman" w:hAnsi="Times New Roman"/>
          <w:sz w:val="22"/>
          <w:szCs w:val="22"/>
          <w:u w:val="single"/>
          <w:lang w:val="uk-UA"/>
        </w:rPr>
        <w:t>:10.31210/</w:t>
      </w:r>
      <w:r w:rsidR="004432FB" w:rsidRPr="00E2065D">
        <w:rPr>
          <w:rFonts w:ascii="Times New Roman" w:hAnsi="Times New Roman"/>
          <w:sz w:val="22"/>
          <w:szCs w:val="22"/>
          <w:u w:val="single"/>
        </w:rPr>
        <w:t>visnyk</w:t>
      </w:r>
      <w:r w:rsidR="004432FB" w:rsidRPr="00E2065D">
        <w:rPr>
          <w:rFonts w:ascii="Times New Roman" w:hAnsi="Times New Roman"/>
          <w:sz w:val="22"/>
          <w:szCs w:val="22"/>
          <w:u w:val="single"/>
          <w:lang w:val="uk-UA"/>
        </w:rPr>
        <w:t>2021.02.12</w:t>
      </w:r>
      <w:r w:rsidR="004432FB" w:rsidRPr="00E2065D">
        <w:rPr>
          <w:rFonts w:ascii="Times New Roman" w:hAnsi="Times New Roman"/>
          <w:sz w:val="22"/>
          <w:szCs w:val="22"/>
          <w:lang w:val="uk-UA"/>
        </w:rPr>
        <w:t>.</w:t>
      </w:r>
    </w:p>
    <w:p w:rsidR="00B62B31" w:rsidRPr="00E2065D" w:rsidRDefault="00B62B31" w:rsidP="003B0C2F">
      <w:pPr>
        <w:spacing w:after="0"/>
        <w:ind w:right="0" w:firstLine="567"/>
        <w:contextualSpacing/>
        <w:rPr>
          <w:rFonts w:ascii="Times New Roman" w:hAnsi="Times New Roman"/>
          <w:i/>
          <w:sz w:val="20"/>
          <w:szCs w:val="20"/>
          <w:shd w:val="clear" w:color="auto" w:fill="FFFFFF"/>
          <w:lang w:val="uk-UA"/>
        </w:rPr>
      </w:pPr>
      <w:r w:rsidRPr="00E2065D">
        <w:rPr>
          <w:rFonts w:ascii="Times New Roman" w:hAnsi="Times New Roman"/>
          <w:i/>
          <w:sz w:val="20"/>
          <w:szCs w:val="20"/>
          <w:shd w:val="clear" w:color="auto" w:fill="FFFFFF"/>
          <w:lang w:val="uk-UA"/>
        </w:rPr>
        <w:t>Чорноземи звичайні на відміну від інших підтипів ґрунтів відрізняються доволі сприятливими для вирощування сільськогосподарських культур агрофізичними властивостями. Однак у результаті тривалого сільськогосподарського використання агрофізичні властивості чорноземів звичайних з часом погіршуються. Основною причиною виникнення фізичної деградації є пер</w:t>
      </w:r>
      <w:r w:rsidR="00531F86" w:rsidRPr="00E2065D">
        <w:rPr>
          <w:rFonts w:ascii="Times New Roman" w:hAnsi="Times New Roman"/>
          <w:i/>
          <w:sz w:val="20"/>
          <w:szCs w:val="20"/>
          <w:shd w:val="clear" w:color="auto" w:fill="FFFFFF"/>
          <w:lang w:val="uk-UA"/>
        </w:rPr>
        <w:t>евищення рівня механічного нава</w:t>
      </w:r>
      <w:r w:rsidRPr="00E2065D">
        <w:rPr>
          <w:rFonts w:ascii="Times New Roman" w:hAnsi="Times New Roman"/>
          <w:i/>
          <w:sz w:val="20"/>
          <w:szCs w:val="20"/>
          <w:shd w:val="clear" w:color="auto" w:fill="FFFFFF"/>
          <w:lang w:val="uk-UA"/>
        </w:rPr>
        <w:t>нтаження на ґрунт у разі використання важкої сільськогосподарс</w:t>
      </w:r>
      <w:r w:rsidR="00305E5B" w:rsidRPr="00E2065D">
        <w:rPr>
          <w:rFonts w:ascii="Times New Roman" w:hAnsi="Times New Roman"/>
          <w:i/>
          <w:sz w:val="20"/>
          <w:szCs w:val="20"/>
          <w:shd w:val="clear" w:color="auto" w:fill="FFFFFF"/>
          <w:lang w:val="uk-UA"/>
        </w:rPr>
        <w:t>ької техніки, тривалого застосу</w:t>
      </w:r>
      <w:r w:rsidRPr="00E2065D">
        <w:rPr>
          <w:rFonts w:ascii="Times New Roman" w:hAnsi="Times New Roman"/>
          <w:i/>
          <w:sz w:val="20"/>
          <w:szCs w:val="20"/>
          <w:shd w:val="clear" w:color="auto" w:fill="FFFFFF"/>
          <w:lang w:val="uk-UA"/>
        </w:rPr>
        <w:t xml:space="preserve">вання традиційного відвального обробітку ґрунту, порушення сівозмін та надмірного насичення їх просапними культурами, втрати гумусу та ін. </w:t>
      </w:r>
      <w:r w:rsidRPr="00E2065D">
        <w:rPr>
          <w:rFonts w:ascii="Times New Roman" w:hAnsi="Times New Roman"/>
          <w:i/>
          <w:sz w:val="20"/>
          <w:szCs w:val="20"/>
          <w:shd w:val="clear" w:color="auto" w:fill="FFFFFF"/>
        </w:rPr>
        <w:t>Запропоновано нові економічні важелі стимулювання товаровиробників на поліпшення агрофізичних властивостей чорноземів звичайних.</w:t>
      </w:r>
    </w:p>
    <w:p w:rsidR="007A203A" w:rsidRPr="00E2065D" w:rsidRDefault="007A203A" w:rsidP="003B0C2F">
      <w:pPr>
        <w:spacing w:after="0"/>
        <w:ind w:right="0" w:firstLine="709"/>
        <w:contextualSpacing/>
        <w:rPr>
          <w:rFonts w:ascii="Times New Roman" w:hAnsi="Times New Roman"/>
          <w:i/>
          <w:sz w:val="16"/>
          <w:szCs w:val="16"/>
          <w:shd w:val="clear" w:color="auto" w:fill="FFFFFF"/>
          <w:lang w:val="uk-UA"/>
        </w:rPr>
      </w:pPr>
    </w:p>
    <w:p w:rsidR="00B62B31" w:rsidRPr="00E2065D" w:rsidRDefault="00B62B31"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Халак В. І., Гутий Б. В., Ільченко М. О., Смислов С. Ю. Мінливість та асоціативний зв’язок деяких біохімічних показників сироватки крові і фізико-хімічних властивостей м’язової тканини молодняку свиней великої білої породи. </w:t>
      </w:r>
      <w:r w:rsidRPr="00E2065D">
        <w:rPr>
          <w:rFonts w:ascii="Times New Roman" w:hAnsi="Times New Roman"/>
          <w:i/>
          <w:sz w:val="22"/>
          <w:szCs w:val="22"/>
          <w:lang w:val="uk-UA"/>
        </w:rPr>
        <w:t xml:space="preserve">Вісник </w:t>
      </w:r>
      <w:r w:rsidRPr="00E2065D">
        <w:rPr>
          <w:rFonts w:ascii="Times New Roman" w:hAnsi="Times New Roman"/>
          <w:i/>
          <w:sz w:val="22"/>
          <w:szCs w:val="22"/>
          <w:lang w:val="uk-UA"/>
        </w:rPr>
        <w:lastRenderedPageBreak/>
        <w:t>Полтавської державної академії.</w:t>
      </w:r>
      <w:r w:rsidRPr="00E2065D">
        <w:rPr>
          <w:rFonts w:ascii="Times New Roman" w:hAnsi="Times New Roman"/>
          <w:sz w:val="22"/>
          <w:szCs w:val="22"/>
          <w:lang w:val="uk-UA"/>
        </w:rPr>
        <w:t xml:space="preserve"> 2021. № 2. С. 152–157.</w:t>
      </w:r>
      <w:r w:rsidR="00332B9C" w:rsidRPr="00E2065D">
        <w:rPr>
          <w:rFonts w:ascii="Times New Roman" w:hAnsi="Times New Roman"/>
          <w:sz w:val="22"/>
          <w:szCs w:val="22"/>
          <w:lang w:val="en-US"/>
        </w:rPr>
        <w:t xml:space="preserve"> DOI:</w:t>
      </w:r>
      <w:r w:rsidR="002975F8">
        <w:rPr>
          <w:rFonts w:ascii="Times New Roman" w:hAnsi="Times New Roman"/>
          <w:sz w:val="22"/>
          <w:szCs w:val="22"/>
          <w:lang w:val="uk-UA"/>
        </w:rPr>
        <w:t xml:space="preserve"> </w:t>
      </w:r>
      <w:hyperlink r:id="rId15" w:history="1">
        <w:r w:rsidR="004432FB" w:rsidRPr="00E2065D">
          <w:rPr>
            <w:rFonts w:ascii="Times New Roman" w:hAnsi="Times New Roman"/>
            <w:sz w:val="22"/>
            <w:szCs w:val="22"/>
            <w:u w:val="single"/>
            <w:lang w:val="en-US"/>
          </w:rPr>
          <w:t>https://doi</w:t>
        </w:r>
      </w:hyperlink>
      <w:r w:rsidR="004432FB" w:rsidRPr="00E2065D">
        <w:rPr>
          <w:rFonts w:ascii="Times New Roman" w:hAnsi="Times New Roman"/>
          <w:sz w:val="22"/>
          <w:szCs w:val="22"/>
          <w:u w:val="single"/>
          <w:lang w:val="en-US"/>
        </w:rPr>
        <w:t>:</w:t>
      </w:r>
      <w:r w:rsidRPr="00E2065D">
        <w:rPr>
          <w:rFonts w:ascii="Times New Roman" w:hAnsi="Times New Roman"/>
          <w:sz w:val="22"/>
          <w:szCs w:val="22"/>
          <w:u w:val="single"/>
          <w:lang w:val="uk-UA"/>
        </w:rPr>
        <w:t>10.31210/</w:t>
      </w:r>
      <w:r w:rsidRPr="00E2065D">
        <w:rPr>
          <w:rFonts w:ascii="Times New Roman" w:hAnsi="Times New Roman"/>
          <w:sz w:val="22"/>
          <w:szCs w:val="22"/>
          <w:u w:val="single"/>
        </w:rPr>
        <w:t>visnyk</w:t>
      </w:r>
      <w:r w:rsidRPr="00E2065D">
        <w:rPr>
          <w:rFonts w:ascii="Times New Roman" w:hAnsi="Times New Roman"/>
          <w:sz w:val="22"/>
          <w:szCs w:val="22"/>
          <w:u w:val="single"/>
          <w:lang w:val="uk-UA"/>
        </w:rPr>
        <w:t>2021.02.18</w:t>
      </w:r>
      <w:r w:rsidR="004432FB" w:rsidRPr="00E2065D">
        <w:rPr>
          <w:rFonts w:ascii="Times New Roman" w:hAnsi="Times New Roman"/>
          <w:sz w:val="22"/>
          <w:szCs w:val="22"/>
          <w:u w:val="single"/>
          <w:lang w:val="uk-UA"/>
        </w:rPr>
        <w:t>.</w:t>
      </w:r>
    </w:p>
    <w:p w:rsidR="00B62B31" w:rsidRPr="00E2065D" w:rsidRDefault="00B62B31" w:rsidP="003B0C2F">
      <w:pPr>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 xml:space="preserve">В роботі наведено результати досліджень деяких біохімічних показників сироватки крові та фізико-хімічних властивостей м’язової тканини молодняку свиней великої білої породи, розраховано основні біометричні параметри, що характеризують мінливість ознак та їх кореляційний зв'язок. </w:t>
      </w:r>
    </w:p>
    <w:p w:rsidR="006B7075" w:rsidRPr="00E2065D" w:rsidRDefault="006B7075" w:rsidP="003B0C2F">
      <w:pPr>
        <w:spacing w:after="0"/>
        <w:ind w:right="0" w:firstLine="567"/>
        <w:contextualSpacing/>
        <w:rPr>
          <w:rFonts w:ascii="Times New Roman" w:hAnsi="Times New Roman"/>
          <w:i/>
          <w:sz w:val="16"/>
          <w:szCs w:val="16"/>
          <w:lang w:val="uk-UA"/>
        </w:rPr>
      </w:pPr>
    </w:p>
    <w:p w:rsidR="00503974" w:rsidRDefault="00B62B31" w:rsidP="00503974">
      <w:pPr>
        <w:pStyle w:val="a4"/>
        <w:numPr>
          <w:ilvl w:val="0"/>
          <w:numId w:val="2"/>
        </w:numPr>
        <w:tabs>
          <w:tab w:val="left" w:pos="567"/>
        </w:tabs>
        <w:spacing w:after="0"/>
        <w:ind w:left="0" w:right="0" w:firstLine="0"/>
        <w:rPr>
          <w:rFonts w:ascii="Times New Roman" w:hAnsi="Times New Roman"/>
          <w:sz w:val="22"/>
          <w:szCs w:val="22"/>
          <w:u w:val="single"/>
          <w:lang w:val="uk-UA"/>
        </w:rPr>
      </w:pPr>
      <w:r w:rsidRPr="00E2065D">
        <w:rPr>
          <w:rFonts w:ascii="Times New Roman" w:hAnsi="Times New Roman"/>
          <w:sz w:val="22"/>
          <w:szCs w:val="22"/>
          <w:lang w:val="uk-UA"/>
        </w:rPr>
        <w:t xml:space="preserve">Астахова Я. В., Гасанова І. І., Кулик А. О. Ефективність вирощування пшениці озимої залежно від строків сівби та удобрення в Північному Степу. </w:t>
      </w:r>
      <w:r w:rsidRPr="00E2065D">
        <w:rPr>
          <w:rFonts w:ascii="Times New Roman" w:hAnsi="Times New Roman"/>
          <w:i/>
          <w:sz w:val="22"/>
          <w:szCs w:val="22"/>
          <w:lang w:val="uk-UA"/>
        </w:rPr>
        <w:t xml:space="preserve">Вісник Полтавської державної аграрної академії. </w:t>
      </w:r>
      <w:r w:rsidRPr="00E2065D">
        <w:rPr>
          <w:rFonts w:ascii="Times New Roman" w:hAnsi="Times New Roman"/>
          <w:sz w:val="22"/>
          <w:szCs w:val="22"/>
          <w:lang w:val="uk-UA"/>
        </w:rPr>
        <w:t>2021. № 4. С. 91–97.</w:t>
      </w:r>
    </w:p>
    <w:p w:rsidR="00696D94" w:rsidRPr="00503974" w:rsidRDefault="00332B9C" w:rsidP="00503974">
      <w:pPr>
        <w:pStyle w:val="a4"/>
        <w:tabs>
          <w:tab w:val="left" w:pos="567"/>
        </w:tabs>
        <w:spacing w:after="0"/>
        <w:ind w:left="0" w:right="0" w:firstLine="0"/>
        <w:rPr>
          <w:rFonts w:ascii="Times New Roman" w:hAnsi="Times New Roman"/>
          <w:sz w:val="22"/>
          <w:szCs w:val="22"/>
          <w:u w:val="single"/>
          <w:lang w:val="uk-UA"/>
        </w:rPr>
      </w:pPr>
      <w:r w:rsidRPr="00503974">
        <w:rPr>
          <w:rFonts w:ascii="Times New Roman" w:hAnsi="Times New Roman"/>
          <w:sz w:val="22"/>
          <w:szCs w:val="22"/>
          <w:lang w:val="en-US"/>
        </w:rPr>
        <w:t>DOI</w:t>
      </w:r>
      <w:r w:rsidRPr="00503974">
        <w:rPr>
          <w:rFonts w:ascii="Times New Roman" w:hAnsi="Times New Roman"/>
          <w:sz w:val="22"/>
          <w:szCs w:val="22"/>
          <w:lang w:val="uk-UA"/>
        </w:rPr>
        <w:t>:</w:t>
      </w:r>
      <w:r w:rsidR="00D45A8E" w:rsidRPr="00503974">
        <w:rPr>
          <w:rFonts w:ascii="Times New Roman" w:hAnsi="Times New Roman"/>
          <w:sz w:val="22"/>
          <w:szCs w:val="22"/>
          <w:lang w:val="uk-UA"/>
        </w:rPr>
        <w:t xml:space="preserve"> </w:t>
      </w:r>
      <w:hyperlink r:id="rId16" w:history="1">
        <w:r w:rsidR="004432FB" w:rsidRPr="00503974">
          <w:rPr>
            <w:rFonts w:ascii="Times New Roman" w:hAnsi="Times New Roman"/>
            <w:sz w:val="22"/>
            <w:szCs w:val="22"/>
            <w:u w:val="single"/>
            <w:lang w:val="en-US"/>
          </w:rPr>
          <w:t>https</w:t>
        </w:r>
        <w:r w:rsidR="004432FB" w:rsidRPr="00503974">
          <w:rPr>
            <w:rFonts w:ascii="Times New Roman" w:hAnsi="Times New Roman"/>
            <w:sz w:val="22"/>
            <w:szCs w:val="22"/>
            <w:u w:val="single"/>
            <w:lang w:val="uk-UA"/>
          </w:rPr>
          <w:t>://</w:t>
        </w:r>
        <w:r w:rsidR="004432FB" w:rsidRPr="00503974">
          <w:rPr>
            <w:rFonts w:ascii="Times New Roman" w:hAnsi="Times New Roman"/>
            <w:sz w:val="22"/>
            <w:szCs w:val="22"/>
            <w:u w:val="single"/>
            <w:lang w:val="en-US"/>
          </w:rPr>
          <w:t>doi</w:t>
        </w:r>
      </w:hyperlink>
      <w:r w:rsidR="004432FB" w:rsidRPr="00503974">
        <w:rPr>
          <w:rFonts w:ascii="Times New Roman" w:hAnsi="Times New Roman"/>
          <w:sz w:val="22"/>
          <w:szCs w:val="22"/>
          <w:u w:val="single"/>
          <w:lang w:val="uk-UA"/>
        </w:rPr>
        <w:t>:</w:t>
      </w:r>
      <w:r w:rsidR="00696D94" w:rsidRPr="00503974">
        <w:rPr>
          <w:rFonts w:ascii="Times New Roman" w:hAnsi="Times New Roman"/>
          <w:bCs/>
          <w:sz w:val="22"/>
          <w:szCs w:val="22"/>
          <w:u w:val="single"/>
          <w:lang w:val="uk-UA"/>
        </w:rPr>
        <w:t xml:space="preserve"> 10.31210/</w:t>
      </w:r>
      <w:r w:rsidR="00696D94" w:rsidRPr="00503974">
        <w:rPr>
          <w:rFonts w:ascii="Times New Roman" w:hAnsi="Times New Roman"/>
          <w:bCs/>
          <w:sz w:val="22"/>
          <w:szCs w:val="22"/>
          <w:u w:val="single"/>
        </w:rPr>
        <w:t>visnyk</w:t>
      </w:r>
      <w:r w:rsidR="004432FB" w:rsidRPr="00503974">
        <w:rPr>
          <w:rFonts w:ascii="Times New Roman" w:hAnsi="Times New Roman"/>
          <w:bCs/>
          <w:sz w:val="22"/>
          <w:szCs w:val="22"/>
          <w:u w:val="single"/>
          <w:lang w:val="uk-UA"/>
        </w:rPr>
        <w:t>2021.04.11.</w:t>
      </w:r>
    </w:p>
    <w:p w:rsidR="00696D94" w:rsidRPr="00E2065D" w:rsidRDefault="00696D94" w:rsidP="003B0C2F">
      <w:pPr>
        <w:spacing w:after="0"/>
        <w:ind w:right="0" w:firstLine="567"/>
        <w:contextualSpacing/>
        <w:rPr>
          <w:rFonts w:ascii="Times New Roman" w:hAnsi="Times New Roman"/>
          <w:sz w:val="20"/>
          <w:szCs w:val="20"/>
          <w:lang w:val="uk-UA"/>
        </w:rPr>
      </w:pPr>
      <w:r w:rsidRPr="00E2065D">
        <w:rPr>
          <w:rFonts w:ascii="Times New Roman" w:eastAsia="Times New Roman,Italic" w:hAnsi="Times New Roman"/>
          <w:i/>
          <w:iCs/>
          <w:sz w:val="20"/>
          <w:szCs w:val="20"/>
          <w:lang w:val="uk-UA" w:eastAsia="ru-RU"/>
        </w:rPr>
        <w:t xml:space="preserve">У статті наведено результати трирічних досліджень щодо впливу строків сівби та мінерального живлення на урожайність і економічну ефективність вирощування сортів пшениці м’якої озимої Ластівка одеська та Голубка одеська і твердої Бурштин по чорному пару та після ячменю ярого в Північному Степу. На основі проведених досліджень встановлено, що найвищі врожайність та чистий дохід при вирощуванні всіх сортів пшениці озимої як по чорному пару, так і після ячменю ярого забезпечується застосуванням системи удобрення посівів, що передбачає передпосівне внесення повного добрива та весняні азотні підживлення. </w:t>
      </w:r>
    </w:p>
    <w:p w:rsidR="00623E46" w:rsidRPr="00E2065D" w:rsidRDefault="00623E46" w:rsidP="003B0C2F">
      <w:pPr>
        <w:spacing w:after="0"/>
        <w:ind w:right="0" w:firstLine="709"/>
        <w:contextualSpacing/>
        <w:rPr>
          <w:rStyle w:val="a9"/>
          <w:rFonts w:ascii="Times New Roman" w:hAnsi="Times New Roman"/>
          <w:sz w:val="16"/>
          <w:szCs w:val="16"/>
          <w:shd w:val="clear" w:color="auto" w:fill="FFFFFF"/>
          <w:lang w:val="uk-UA"/>
        </w:rPr>
      </w:pPr>
    </w:p>
    <w:p w:rsidR="00503974" w:rsidRPr="00503974" w:rsidRDefault="00623E46" w:rsidP="003B0C2F">
      <w:pPr>
        <w:pStyle w:val="32"/>
        <w:widowControl w:val="0"/>
        <w:numPr>
          <w:ilvl w:val="0"/>
          <w:numId w:val="2"/>
        </w:numPr>
        <w:tabs>
          <w:tab w:val="left" w:pos="567"/>
        </w:tabs>
        <w:spacing w:after="0"/>
        <w:ind w:left="0" w:right="0" w:firstLine="0"/>
        <w:contextualSpacing/>
        <w:rPr>
          <w:rFonts w:ascii="Times New Roman" w:hAnsi="Times New Roman"/>
          <w:iCs/>
          <w:sz w:val="22"/>
          <w:szCs w:val="22"/>
          <w:u w:val="single"/>
          <w:lang w:val="uk-UA"/>
        </w:rPr>
      </w:pPr>
      <w:r w:rsidRPr="00E2065D">
        <w:rPr>
          <w:rFonts w:ascii="Times New Roman" w:hAnsi="Times New Roman"/>
          <w:sz w:val="22"/>
          <w:szCs w:val="22"/>
          <w:shd w:val="clear" w:color="auto" w:fill="FFFFFF"/>
          <w:lang w:val="uk-UA"/>
        </w:rPr>
        <w:t xml:space="preserve">Халак В. І. </w:t>
      </w:r>
      <w:r w:rsidRPr="00E2065D">
        <w:rPr>
          <w:rFonts w:ascii="Times New Roman" w:hAnsi="Times New Roman"/>
          <w:sz w:val="22"/>
          <w:szCs w:val="22"/>
          <w:lang w:val="uk-UA"/>
        </w:rPr>
        <w:t xml:space="preserve">Відтворювальні якості свиноматок великої білої породи різної внутріпородної диференціації за індексом «рівень адаптації» та економічна ефективність їх використання. </w:t>
      </w:r>
      <w:r w:rsidRPr="00E2065D">
        <w:rPr>
          <w:rFonts w:ascii="Times New Roman" w:hAnsi="Times New Roman"/>
          <w:i/>
          <w:sz w:val="22"/>
          <w:szCs w:val="22"/>
          <w:lang w:val="uk-UA"/>
        </w:rPr>
        <w:t xml:space="preserve">Вісник Сумського національного аграрного університету. Серія «Тваринництво». </w:t>
      </w:r>
      <w:r w:rsidRPr="00E2065D">
        <w:rPr>
          <w:rFonts w:ascii="Times New Roman" w:hAnsi="Times New Roman"/>
          <w:sz w:val="22"/>
          <w:szCs w:val="22"/>
          <w:lang w:val="uk-UA"/>
        </w:rPr>
        <w:t xml:space="preserve">2021. </w:t>
      </w:r>
      <w:r w:rsidRPr="00E2065D">
        <w:rPr>
          <w:rFonts w:ascii="Times New Roman" w:hAnsi="Times New Roman"/>
          <w:sz w:val="22"/>
          <w:szCs w:val="22"/>
        </w:rPr>
        <w:t>Вип. 1 (44)</w:t>
      </w:r>
      <w:r w:rsidR="005A06D4">
        <w:rPr>
          <w:rFonts w:ascii="Times New Roman" w:hAnsi="Times New Roman"/>
          <w:sz w:val="22"/>
          <w:szCs w:val="22"/>
          <w:lang w:val="uk-UA"/>
        </w:rPr>
        <w:t>.</w:t>
      </w:r>
      <w:r w:rsidRPr="00E2065D">
        <w:rPr>
          <w:rFonts w:ascii="Times New Roman" w:hAnsi="Times New Roman"/>
          <w:sz w:val="22"/>
          <w:szCs w:val="22"/>
        </w:rPr>
        <w:t xml:space="preserve"> С.</w:t>
      </w:r>
      <w:r w:rsidRPr="00E2065D">
        <w:rPr>
          <w:rFonts w:ascii="Times New Roman" w:hAnsi="Times New Roman"/>
          <w:spacing w:val="-5"/>
          <w:sz w:val="22"/>
          <w:szCs w:val="22"/>
        </w:rPr>
        <w:t xml:space="preserve"> 98</w:t>
      </w:r>
      <w:r w:rsidRPr="00E2065D">
        <w:rPr>
          <w:rFonts w:ascii="Times New Roman" w:hAnsi="Times New Roman"/>
          <w:sz w:val="22"/>
          <w:szCs w:val="22"/>
          <w:lang w:val="uk-UA"/>
        </w:rPr>
        <w:t>–</w:t>
      </w:r>
      <w:r w:rsidR="00DB656D" w:rsidRPr="00E2065D">
        <w:rPr>
          <w:rFonts w:ascii="Times New Roman" w:hAnsi="Times New Roman"/>
          <w:sz w:val="22"/>
          <w:szCs w:val="22"/>
        </w:rPr>
        <w:t>102.</w:t>
      </w:r>
    </w:p>
    <w:p w:rsidR="00623E46" w:rsidRPr="00E2065D" w:rsidRDefault="00623E46" w:rsidP="00503974">
      <w:pPr>
        <w:pStyle w:val="32"/>
        <w:widowControl w:val="0"/>
        <w:tabs>
          <w:tab w:val="left" w:pos="567"/>
        </w:tabs>
        <w:spacing w:after="0"/>
        <w:ind w:right="0" w:firstLine="0"/>
        <w:contextualSpacing/>
        <w:rPr>
          <w:rFonts w:ascii="Times New Roman" w:hAnsi="Times New Roman"/>
          <w:iCs/>
          <w:sz w:val="22"/>
          <w:szCs w:val="22"/>
          <w:u w:val="single"/>
          <w:lang w:val="uk-UA"/>
        </w:rPr>
      </w:pPr>
      <w:r w:rsidRPr="00503974">
        <w:rPr>
          <w:rFonts w:ascii="Times New Roman" w:hAnsi="Times New Roman"/>
          <w:iCs/>
          <w:sz w:val="22"/>
          <w:szCs w:val="22"/>
          <w:lang w:val="en-US"/>
        </w:rPr>
        <w:t xml:space="preserve">DOI: </w:t>
      </w:r>
      <w:r w:rsidRPr="00503974">
        <w:rPr>
          <w:rFonts w:ascii="Times New Roman" w:hAnsi="Times New Roman"/>
          <w:iCs/>
          <w:sz w:val="22"/>
          <w:szCs w:val="22"/>
          <w:u w:val="single"/>
          <w:lang w:val="en-US"/>
        </w:rPr>
        <w:t>https://doi.org/10.32845/bsnau.lvst.2021.1.14</w:t>
      </w:r>
    </w:p>
    <w:p w:rsidR="00623E46" w:rsidRPr="00E2065D" w:rsidRDefault="00623E46" w:rsidP="003B0C2F">
      <w:pPr>
        <w:pStyle w:val="32"/>
        <w:widowControl w:val="0"/>
        <w:spacing w:after="0"/>
        <w:ind w:right="0" w:firstLine="567"/>
        <w:contextualSpacing/>
        <w:rPr>
          <w:rFonts w:ascii="Times New Roman" w:hAnsi="Times New Roman"/>
          <w:i/>
          <w:sz w:val="20"/>
          <w:szCs w:val="20"/>
          <w:shd w:val="clear" w:color="auto" w:fill="FFFFFF"/>
          <w:lang w:val="uk-UA"/>
        </w:rPr>
      </w:pPr>
      <w:r w:rsidRPr="00E2065D">
        <w:rPr>
          <w:rFonts w:ascii="Times New Roman" w:hAnsi="Times New Roman"/>
          <w:i/>
          <w:sz w:val="20"/>
          <w:szCs w:val="20"/>
          <w:shd w:val="clear" w:color="auto" w:fill="FFFFFF"/>
          <w:lang w:val="uk-UA"/>
        </w:rPr>
        <w:t xml:space="preserve">В роботі наведено результати досліджень показників довготривалої адаптації та відтворювальних якостей свиноматок великої білої породи, розраховано показники мінливості ознак та їх кореляційний зв’язок, а також економічну ефективність результатів досліджень. </w:t>
      </w:r>
      <w:r w:rsidRPr="00E2065D">
        <w:rPr>
          <w:rFonts w:ascii="Times New Roman" w:hAnsi="Times New Roman"/>
          <w:i/>
          <w:sz w:val="20"/>
          <w:szCs w:val="20"/>
        </w:rPr>
        <w:t>Встановлено, що т</w:t>
      </w:r>
      <w:r w:rsidRPr="00E2065D">
        <w:rPr>
          <w:rFonts w:ascii="Times New Roman" w:hAnsi="Times New Roman"/>
          <w:i/>
          <w:color w:val="000009"/>
          <w:sz w:val="20"/>
          <w:szCs w:val="20"/>
        </w:rPr>
        <w:t xml:space="preserve">ривалість </w:t>
      </w:r>
      <w:r w:rsidRPr="00E2065D">
        <w:rPr>
          <w:rFonts w:ascii="Times New Roman" w:hAnsi="Times New Roman"/>
          <w:i/>
          <w:color w:val="000000"/>
          <w:sz w:val="20"/>
          <w:szCs w:val="20"/>
        </w:rPr>
        <w:t xml:space="preserve">життя свиноматок основного стада становить 44,1 місяців, тривалість племінного використання – 32,8 місяців, індекс «рівень адаптації» – 11,87 балів. </w:t>
      </w:r>
    </w:p>
    <w:p w:rsidR="009B215F" w:rsidRPr="00E2065D" w:rsidRDefault="009B215F" w:rsidP="003B0C2F">
      <w:pPr>
        <w:spacing w:after="0"/>
        <w:ind w:right="0" w:firstLine="709"/>
        <w:contextualSpacing/>
        <w:rPr>
          <w:rFonts w:ascii="Times New Roman" w:hAnsi="Times New Roman"/>
          <w:sz w:val="16"/>
          <w:szCs w:val="16"/>
          <w:lang w:val="uk-UA"/>
        </w:rPr>
      </w:pPr>
    </w:p>
    <w:p w:rsidR="00623E46" w:rsidRPr="00E2065D" w:rsidRDefault="00623E46" w:rsidP="003B0C2F">
      <w:pPr>
        <w:pStyle w:val="a4"/>
        <w:numPr>
          <w:ilvl w:val="0"/>
          <w:numId w:val="2"/>
        </w:numPr>
        <w:tabs>
          <w:tab w:val="left" w:pos="567"/>
        </w:tabs>
        <w:spacing w:after="0"/>
        <w:ind w:left="0" w:right="0" w:firstLine="0"/>
        <w:rPr>
          <w:rFonts w:ascii="Times New Roman" w:hAnsi="Times New Roman"/>
          <w:i/>
          <w:sz w:val="22"/>
          <w:szCs w:val="22"/>
          <w:shd w:val="clear" w:color="auto" w:fill="FFFFFF"/>
          <w:lang w:val="uk-UA"/>
        </w:rPr>
      </w:pPr>
      <w:r w:rsidRPr="00E2065D">
        <w:rPr>
          <w:rFonts w:ascii="Times New Roman" w:hAnsi="Times New Roman"/>
          <w:sz w:val="22"/>
          <w:szCs w:val="22"/>
          <w:lang w:val="en-US"/>
        </w:rPr>
        <w:lastRenderedPageBreak/>
        <w:t xml:space="preserve">Khalak V. I. Signs of productivity of young pigs of large white breed and their relationship with urea content and activity of some blood serum enzymes. </w:t>
      </w:r>
      <w:r w:rsidRPr="00E2065D">
        <w:rPr>
          <w:rFonts w:ascii="Times New Roman" w:hAnsi="Times New Roman"/>
          <w:i/>
          <w:sz w:val="22"/>
          <w:szCs w:val="22"/>
        </w:rPr>
        <w:t>Вісник Сумського національного аграрного університету. Серія «Тваринництво».</w:t>
      </w:r>
      <w:r w:rsidRPr="00E2065D">
        <w:rPr>
          <w:rFonts w:ascii="Times New Roman" w:hAnsi="Times New Roman"/>
          <w:sz w:val="22"/>
          <w:szCs w:val="22"/>
        </w:rPr>
        <w:t xml:space="preserve"> 2021. Вип. 2 (45)</w:t>
      </w:r>
      <w:r w:rsidR="005A06D4">
        <w:rPr>
          <w:rFonts w:ascii="Times New Roman" w:hAnsi="Times New Roman"/>
          <w:sz w:val="22"/>
          <w:szCs w:val="22"/>
          <w:lang w:val="uk-UA"/>
        </w:rPr>
        <w:t>.</w:t>
      </w:r>
      <w:r w:rsidRPr="00E2065D">
        <w:rPr>
          <w:rFonts w:ascii="Times New Roman" w:hAnsi="Times New Roman"/>
          <w:sz w:val="22"/>
          <w:szCs w:val="22"/>
        </w:rPr>
        <w:t xml:space="preserve"> С.</w:t>
      </w:r>
      <w:r w:rsidRPr="00E2065D">
        <w:rPr>
          <w:rFonts w:ascii="Times New Roman" w:hAnsi="Times New Roman"/>
          <w:spacing w:val="-5"/>
          <w:sz w:val="22"/>
          <w:szCs w:val="22"/>
        </w:rPr>
        <w:t xml:space="preserve"> 41</w:t>
      </w:r>
      <w:r w:rsidRPr="00E2065D">
        <w:rPr>
          <w:rFonts w:ascii="Times New Roman" w:hAnsi="Times New Roman"/>
          <w:sz w:val="22"/>
          <w:szCs w:val="22"/>
          <w:lang w:val="uk-UA"/>
        </w:rPr>
        <w:t>–</w:t>
      </w:r>
      <w:r w:rsidRPr="00E2065D">
        <w:rPr>
          <w:rFonts w:ascii="Times New Roman" w:hAnsi="Times New Roman"/>
          <w:sz w:val="22"/>
          <w:szCs w:val="22"/>
        </w:rPr>
        <w:t xml:space="preserve">46. </w:t>
      </w:r>
      <w:r w:rsidRPr="00E2065D">
        <w:rPr>
          <w:rFonts w:ascii="Times New Roman" w:hAnsi="Times New Roman"/>
          <w:sz w:val="22"/>
          <w:szCs w:val="22"/>
          <w:shd w:val="clear" w:color="auto" w:fill="FFFFFF"/>
          <w:lang w:val="en-US"/>
        </w:rPr>
        <w:t>DOI</w:t>
      </w:r>
      <w:r w:rsidRPr="00E2065D">
        <w:rPr>
          <w:rFonts w:ascii="Times New Roman" w:hAnsi="Times New Roman"/>
          <w:sz w:val="22"/>
          <w:szCs w:val="22"/>
          <w:shd w:val="clear" w:color="auto" w:fill="FFFFFF"/>
        </w:rPr>
        <w:t xml:space="preserve">: </w:t>
      </w:r>
      <w:r w:rsidRPr="00E2065D">
        <w:rPr>
          <w:rFonts w:ascii="Times New Roman" w:hAnsi="Times New Roman"/>
          <w:sz w:val="22"/>
          <w:szCs w:val="22"/>
          <w:u w:val="single"/>
          <w:shd w:val="clear" w:color="auto" w:fill="FFFFFF"/>
          <w:lang w:val="en-US"/>
        </w:rPr>
        <w:t>https</w:t>
      </w:r>
      <w:r w:rsidRPr="00E2065D">
        <w:rPr>
          <w:rFonts w:ascii="Times New Roman" w:hAnsi="Times New Roman"/>
          <w:sz w:val="22"/>
          <w:szCs w:val="22"/>
          <w:u w:val="single"/>
          <w:shd w:val="clear" w:color="auto" w:fill="FFFFFF"/>
        </w:rPr>
        <w:t>://</w:t>
      </w:r>
      <w:r w:rsidRPr="00E2065D">
        <w:rPr>
          <w:rFonts w:ascii="Times New Roman" w:hAnsi="Times New Roman"/>
          <w:sz w:val="22"/>
          <w:szCs w:val="22"/>
          <w:u w:val="single"/>
          <w:shd w:val="clear" w:color="auto" w:fill="FFFFFF"/>
          <w:lang w:val="en-US"/>
        </w:rPr>
        <w:t>doi</w:t>
      </w:r>
      <w:r w:rsidRPr="00E2065D">
        <w:rPr>
          <w:rFonts w:ascii="Times New Roman" w:hAnsi="Times New Roman"/>
          <w:sz w:val="22"/>
          <w:szCs w:val="22"/>
          <w:u w:val="single"/>
          <w:shd w:val="clear" w:color="auto" w:fill="FFFFFF"/>
        </w:rPr>
        <w:t>.</w:t>
      </w:r>
      <w:r w:rsidRPr="00E2065D">
        <w:rPr>
          <w:rFonts w:ascii="Times New Roman" w:hAnsi="Times New Roman"/>
          <w:sz w:val="22"/>
          <w:szCs w:val="22"/>
          <w:u w:val="single"/>
          <w:shd w:val="clear" w:color="auto" w:fill="FFFFFF"/>
          <w:lang w:val="en-US"/>
        </w:rPr>
        <w:t>org</w:t>
      </w:r>
      <w:r w:rsidRPr="00E2065D">
        <w:rPr>
          <w:rFonts w:ascii="Times New Roman" w:hAnsi="Times New Roman"/>
          <w:sz w:val="22"/>
          <w:szCs w:val="22"/>
          <w:u w:val="single"/>
          <w:shd w:val="clear" w:color="auto" w:fill="FFFFFF"/>
        </w:rPr>
        <w:t>/10.32845/</w:t>
      </w:r>
      <w:r w:rsidRPr="00E2065D">
        <w:rPr>
          <w:rFonts w:ascii="Times New Roman" w:hAnsi="Times New Roman"/>
          <w:sz w:val="22"/>
          <w:szCs w:val="22"/>
          <w:u w:val="single"/>
          <w:shd w:val="clear" w:color="auto" w:fill="FFFFFF"/>
          <w:lang w:val="en-US"/>
        </w:rPr>
        <w:t>bsnau</w:t>
      </w:r>
      <w:r w:rsidRPr="00E2065D">
        <w:rPr>
          <w:rFonts w:ascii="Times New Roman" w:hAnsi="Times New Roman"/>
          <w:sz w:val="22"/>
          <w:szCs w:val="22"/>
          <w:u w:val="single"/>
          <w:shd w:val="clear" w:color="auto" w:fill="FFFFFF"/>
        </w:rPr>
        <w:t>.</w:t>
      </w:r>
      <w:r w:rsidRPr="00E2065D">
        <w:rPr>
          <w:rFonts w:ascii="Times New Roman" w:hAnsi="Times New Roman"/>
          <w:sz w:val="22"/>
          <w:szCs w:val="22"/>
          <w:u w:val="single"/>
          <w:shd w:val="clear" w:color="auto" w:fill="FFFFFF"/>
          <w:lang w:val="en-US"/>
        </w:rPr>
        <w:t>lvst</w:t>
      </w:r>
      <w:r w:rsidRPr="00E2065D">
        <w:rPr>
          <w:rFonts w:ascii="Times New Roman" w:hAnsi="Times New Roman"/>
          <w:sz w:val="22"/>
          <w:szCs w:val="22"/>
          <w:u w:val="single"/>
          <w:shd w:val="clear" w:color="auto" w:fill="FFFFFF"/>
        </w:rPr>
        <w:t>.2021.2.6</w:t>
      </w:r>
      <w:r w:rsidR="00D45A8E" w:rsidRPr="00E2065D">
        <w:rPr>
          <w:rFonts w:ascii="Times New Roman" w:hAnsi="Times New Roman"/>
          <w:sz w:val="22"/>
          <w:szCs w:val="22"/>
          <w:u w:val="single"/>
          <w:shd w:val="clear" w:color="auto" w:fill="FFFFFF"/>
          <w:lang w:val="uk-UA"/>
        </w:rPr>
        <w:t>.</w:t>
      </w:r>
    </w:p>
    <w:p w:rsidR="00623E46" w:rsidRPr="00E2065D" w:rsidRDefault="00623E46" w:rsidP="003B0C2F">
      <w:pPr>
        <w:spacing w:after="0"/>
        <w:ind w:right="0" w:firstLine="567"/>
        <w:contextualSpacing/>
        <w:rPr>
          <w:rFonts w:ascii="Times New Roman" w:hAnsi="Times New Roman"/>
          <w:i/>
          <w:sz w:val="20"/>
          <w:szCs w:val="20"/>
          <w:shd w:val="clear" w:color="auto" w:fill="FFFFFF"/>
          <w:lang w:val="uk-UA"/>
        </w:rPr>
      </w:pPr>
      <w:r w:rsidRPr="00E2065D">
        <w:rPr>
          <w:rFonts w:ascii="Times New Roman" w:hAnsi="Times New Roman"/>
          <w:i/>
          <w:sz w:val="20"/>
          <w:szCs w:val="20"/>
          <w:shd w:val="clear" w:color="auto" w:fill="FFFFFF"/>
          <w:lang w:val="en-US"/>
        </w:rPr>
        <w:t>The results of studies of fattening and meat qualities of young pigs of large white breed, some biochemical parameters of blood serum (urea content, aspartate aminotransferase (AsAT) activity, alanine aminotransferase (AlAT) activity are presented ), as well</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as</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the</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economic</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efficiency.</w:t>
      </w:r>
      <w:r w:rsidR="002975F8">
        <w:rPr>
          <w:rFonts w:ascii="Times New Roman" w:hAnsi="Times New Roman"/>
          <w:i/>
          <w:sz w:val="20"/>
          <w:szCs w:val="20"/>
          <w:shd w:val="clear" w:color="auto" w:fill="FFFFFF"/>
          <w:lang w:val="en-US"/>
        </w:rPr>
        <w:t xml:space="preserve"> </w:t>
      </w:r>
    </w:p>
    <w:p w:rsidR="009B215F" w:rsidRPr="00E2065D" w:rsidRDefault="009B215F" w:rsidP="003B0C2F">
      <w:pPr>
        <w:spacing w:after="0"/>
        <w:ind w:right="0" w:firstLine="709"/>
        <w:contextualSpacing/>
        <w:rPr>
          <w:rFonts w:ascii="Times New Roman" w:hAnsi="Times New Roman"/>
          <w:sz w:val="16"/>
          <w:szCs w:val="16"/>
          <w:lang w:val="uk-UA"/>
        </w:rPr>
      </w:pPr>
    </w:p>
    <w:p w:rsidR="00503974" w:rsidRPr="00503974" w:rsidRDefault="00442745" w:rsidP="003B0C2F">
      <w:pPr>
        <w:pStyle w:val="a4"/>
        <w:numPr>
          <w:ilvl w:val="0"/>
          <w:numId w:val="2"/>
        </w:numPr>
        <w:tabs>
          <w:tab w:val="left" w:pos="567"/>
        </w:tabs>
        <w:spacing w:after="0"/>
        <w:ind w:left="0" w:right="0" w:firstLine="0"/>
        <w:rPr>
          <w:rFonts w:ascii="Times New Roman" w:hAnsi="Times New Roman"/>
          <w:sz w:val="22"/>
          <w:szCs w:val="22"/>
          <w:shd w:val="clear" w:color="auto" w:fill="FFFFFF"/>
          <w:lang w:val="uk-UA"/>
        </w:rPr>
      </w:pPr>
      <w:r w:rsidRPr="00E2065D">
        <w:rPr>
          <w:rFonts w:ascii="Times New Roman" w:hAnsi="Times New Roman"/>
          <w:sz w:val="22"/>
          <w:szCs w:val="22"/>
          <w:lang w:val="en-US"/>
        </w:rPr>
        <w:t xml:space="preserve">Khalak V.I. Biochemical indicators of serum and their associative relationship with fattening and meat qualities of young pigs of different intrabreed differentiation by index </w:t>
      </w:r>
      <w:r w:rsidRPr="00E2065D">
        <w:rPr>
          <w:rFonts w:ascii="Times New Roman" w:hAnsi="Times New Roman"/>
          <w:sz w:val="22"/>
          <w:szCs w:val="22"/>
        </w:rPr>
        <w:t>Т</w:t>
      </w:r>
      <w:r w:rsidRPr="00E2065D">
        <w:rPr>
          <w:rFonts w:ascii="Times New Roman" w:hAnsi="Times New Roman"/>
          <w:sz w:val="22"/>
          <w:szCs w:val="22"/>
          <w:lang w:val="en-US"/>
        </w:rPr>
        <w:t xml:space="preserve">yler. </w:t>
      </w:r>
      <w:r w:rsidRPr="00E2065D">
        <w:rPr>
          <w:rFonts w:ascii="Times New Roman" w:hAnsi="Times New Roman"/>
          <w:sz w:val="22"/>
          <w:szCs w:val="22"/>
        </w:rPr>
        <w:t>Вісник Сумського національного аграрного університету. Серія «Тваринни</w:t>
      </w:r>
      <w:r w:rsidR="005A06D4">
        <w:rPr>
          <w:rFonts w:ascii="Times New Roman" w:hAnsi="Times New Roman"/>
          <w:sz w:val="22"/>
          <w:szCs w:val="22"/>
        </w:rPr>
        <w:t>цтво». 2021. Вип</w:t>
      </w:r>
      <w:r w:rsidR="005A06D4" w:rsidRPr="005A06D4">
        <w:rPr>
          <w:rFonts w:ascii="Times New Roman" w:hAnsi="Times New Roman"/>
          <w:sz w:val="22"/>
          <w:szCs w:val="22"/>
          <w:lang w:val="en-US"/>
        </w:rPr>
        <w:t>. 3 (46)</w:t>
      </w:r>
      <w:r w:rsidR="005A06D4">
        <w:rPr>
          <w:rFonts w:ascii="Times New Roman" w:hAnsi="Times New Roman"/>
          <w:sz w:val="22"/>
          <w:szCs w:val="22"/>
          <w:lang w:val="uk-UA"/>
        </w:rPr>
        <w:t>.</w:t>
      </w:r>
      <w:r w:rsidR="00C36AC7" w:rsidRPr="005A06D4">
        <w:rPr>
          <w:rFonts w:ascii="Times New Roman" w:hAnsi="Times New Roman"/>
          <w:sz w:val="22"/>
          <w:szCs w:val="22"/>
          <w:lang w:val="en-US"/>
        </w:rPr>
        <w:t xml:space="preserve"> </w:t>
      </w:r>
      <w:r w:rsidR="00C36AC7" w:rsidRPr="00E2065D">
        <w:rPr>
          <w:rFonts w:ascii="Times New Roman" w:hAnsi="Times New Roman"/>
          <w:sz w:val="22"/>
          <w:szCs w:val="22"/>
        </w:rPr>
        <w:t>С</w:t>
      </w:r>
      <w:r w:rsidR="00C36AC7" w:rsidRPr="005A06D4">
        <w:rPr>
          <w:rFonts w:ascii="Times New Roman" w:hAnsi="Times New Roman"/>
          <w:sz w:val="22"/>
          <w:szCs w:val="22"/>
          <w:lang w:val="en-US"/>
        </w:rPr>
        <w:t>. 13</w:t>
      </w:r>
      <w:r w:rsidR="00C36AC7" w:rsidRPr="00E2065D">
        <w:rPr>
          <w:rFonts w:ascii="Times New Roman" w:hAnsi="Times New Roman"/>
          <w:sz w:val="22"/>
          <w:szCs w:val="22"/>
          <w:lang w:val="uk-UA"/>
        </w:rPr>
        <w:t>–</w:t>
      </w:r>
      <w:r w:rsidRPr="005A06D4">
        <w:rPr>
          <w:rFonts w:ascii="Times New Roman" w:hAnsi="Times New Roman"/>
          <w:sz w:val="22"/>
          <w:szCs w:val="22"/>
          <w:lang w:val="en-US"/>
        </w:rPr>
        <w:t>18.</w:t>
      </w:r>
    </w:p>
    <w:p w:rsidR="00442745" w:rsidRPr="00E2065D" w:rsidRDefault="00442745" w:rsidP="00503974">
      <w:pPr>
        <w:pStyle w:val="a4"/>
        <w:tabs>
          <w:tab w:val="left" w:pos="567"/>
        </w:tabs>
        <w:spacing w:after="0"/>
        <w:ind w:left="0" w:right="0" w:firstLine="0"/>
        <w:rPr>
          <w:rFonts w:ascii="Times New Roman" w:hAnsi="Times New Roman"/>
          <w:sz w:val="22"/>
          <w:szCs w:val="22"/>
          <w:shd w:val="clear" w:color="auto" w:fill="FFFFFF"/>
          <w:lang w:val="uk-UA"/>
        </w:rPr>
      </w:pPr>
      <w:r w:rsidRPr="00E2065D">
        <w:rPr>
          <w:rFonts w:ascii="Times New Roman" w:hAnsi="Times New Roman"/>
          <w:sz w:val="22"/>
          <w:szCs w:val="22"/>
          <w:shd w:val="clear" w:color="auto" w:fill="FFFFFF"/>
          <w:lang w:val="en-US"/>
        </w:rPr>
        <w:t>DOI</w:t>
      </w:r>
      <w:r w:rsidRPr="00503974">
        <w:rPr>
          <w:rFonts w:ascii="Times New Roman" w:hAnsi="Times New Roman"/>
          <w:sz w:val="22"/>
          <w:szCs w:val="22"/>
          <w:shd w:val="clear" w:color="auto" w:fill="FFFFFF"/>
          <w:lang w:val="en-US"/>
        </w:rPr>
        <w:t xml:space="preserve">: </w:t>
      </w:r>
      <w:r w:rsidRPr="00E2065D">
        <w:rPr>
          <w:rFonts w:ascii="Times New Roman" w:hAnsi="Times New Roman"/>
          <w:sz w:val="22"/>
          <w:szCs w:val="22"/>
          <w:u w:val="single"/>
          <w:shd w:val="clear" w:color="auto" w:fill="FFFFFF"/>
          <w:lang w:val="en-US"/>
        </w:rPr>
        <w:t>https</w:t>
      </w:r>
      <w:r w:rsidRPr="00503974">
        <w:rPr>
          <w:rFonts w:ascii="Times New Roman" w:hAnsi="Times New Roman"/>
          <w:sz w:val="22"/>
          <w:szCs w:val="22"/>
          <w:u w:val="single"/>
          <w:shd w:val="clear" w:color="auto" w:fill="FFFFFF"/>
          <w:lang w:val="en-US"/>
        </w:rPr>
        <w:t>://</w:t>
      </w:r>
      <w:r w:rsidRPr="00E2065D">
        <w:rPr>
          <w:rFonts w:ascii="Times New Roman" w:hAnsi="Times New Roman"/>
          <w:sz w:val="22"/>
          <w:szCs w:val="22"/>
          <w:u w:val="single"/>
          <w:shd w:val="clear" w:color="auto" w:fill="FFFFFF"/>
          <w:lang w:val="en-US"/>
        </w:rPr>
        <w:t>doi</w:t>
      </w:r>
      <w:r w:rsidRPr="00503974">
        <w:rPr>
          <w:rFonts w:ascii="Times New Roman" w:hAnsi="Times New Roman"/>
          <w:sz w:val="22"/>
          <w:szCs w:val="22"/>
          <w:u w:val="single"/>
          <w:shd w:val="clear" w:color="auto" w:fill="FFFFFF"/>
          <w:lang w:val="en-US"/>
        </w:rPr>
        <w:t>.</w:t>
      </w:r>
      <w:r w:rsidRPr="00E2065D">
        <w:rPr>
          <w:rFonts w:ascii="Times New Roman" w:hAnsi="Times New Roman"/>
          <w:sz w:val="22"/>
          <w:szCs w:val="22"/>
          <w:u w:val="single"/>
          <w:shd w:val="clear" w:color="auto" w:fill="FFFFFF"/>
          <w:lang w:val="en-US"/>
        </w:rPr>
        <w:t>org</w:t>
      </w:r>
      <w:r w:rsidRPr="00503974">
        <w:rPr>
          <w:rFonts w:ascii="Times New Roman" w:hAnsi="Times New Roman"/>
          <w:sz w:val="22"/>
          <w:szCs w:val="22"/>
          <w:u w:val="single"/>
          <w:shd w:val="clear" w:color="auto" w:fill="FFFFFF"/>
          <w:lang w:val="en-US"/>
        </w:rPr>
        <w:t>/10.32845/</w:t>
      </w:r>
      <w:r w:rsidRPr="00E2065D">
        <w:rPr>
          <w:rFonts w:ascii="Times New Roman" w:hAnsi="Times New Roman"/>
          <w:sz w:val="22"/>
          <w:szCs w:val="22"/>
          <w:u w:val="single"/>
          <w:shd w:val="clear" w:color="auto" w:fill="FFFFFF"/>
          <w:lang w:val="en-US"/>
        </w:rPr>
        <w:t>bsnau</w:t>
      </w:r>
      <w:r w:rsidRPr="00503974">
        <w:rPr>
          <w:rFonts w:ascii="Times New Roman" w:hAnsi="Times New Roman"/>
          <w:sz w:val="22"/>
          <w:szCs w:val="22"/>
          <w:u w:val="single"/>
          <w:shd w:val="clear" w:color="auto" w:fill="FFFFFF"/>
          <w:lang w:val="en-US"/>
        </w:rPr>
        <w:t>.</w:t>
      </w:r>
      <w:r w:rsidRPr="00E2065D">
        <w:rPr>
          <w:rFonts w:ascii="Times New Roman" w:hAnsi="Times New Roman"/>
          <w:sz w:val="22"/>
          <w:szCs w:val="22"/>
          <w:u w:val="single"/>
          <w:shd w:val="clear" w:color="auto" w:fill="FFFFFF"/>
          <w:lang w:val="en-US"/>
        </w:rPr>
        <w:t>lvst</w:t>
      </w:r>
      <w:r w:rsidRPr="00503974">
        <w:rPr>
          <w:rFonts w:ascii="Times New Roman" w:hAnsi="Times New Roman"/>
          <w:sz w:val="22"/>
          <w:szCs w:val="22"/>
          <w:u w:val="single"/>
          <w:shd w:val="clear" w:color="auto" w:fill="FFFFFF"/>
          <w:lang w:val="en-US"/>
        </w:rPr>
        <w:t>.2021.3.3</w:t>
      </w:r>
      <w:r w:rsidR="00D45A8E" w:rsidRPr="00E2065D">
        <w:rPr>
          <w:rFonts w:ascii="Times New Roman" w:hAnsi="Times New Roman"/>
          <w:sz w:val="22"/>
          <w:szCs w:val="22"/>
          <w:u w:val="single"/>
          <w:shd w:val="clear" w:color="auto" w:fill="FFFFFF"/>
          <w:lang w:val="uk-UA"/>
        </w:rPr>
        <w:t>.</w:t>
      </w:r>
    </w:p>
    <w:p w:rsidR="00442745" w:rsidRPr="00E2065D" w:rsidRDefault="00442745"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en-US"/>
        </w:rPr>
        <w:t>The article presents the results of research of biochemical parameters serum of fattening and meat qualities of young pigs of different intrabreed differentiation according to the Tyler index, and also calculates the level of correlations between the trait and economic efficiency of the results of the research</w:t>
      </w:r>
      <w:r w:rsidRPr="00E2065D">
        <w:rPr>
          <w:rFonts w:ascii="Times New Roman" w:hAnsi="Times New Roman"/>
          <w:b/>
          <w:i/>
          <w:sz w:val="20"/>
          <w:szCs w:val="20"/>
          <w:lang w:val="en-US"/>
        </w:rPr>
        <w:t xml:space="preserve">. </w:t>
      </w:r>
      <w:r w:rsidRPr="00E2065D">
        <w:rPr>
          <w:rFonts w:ascii="Times New Roman" w:hAnsi="Times New Roman"/>
          <w:i/>
          <w:sz w:val="20"/>
          <w:szCs w:val="20"/>
          <w:lang w:val="en-US"/>
        </w:rPr>
        <w:t xml:space="preserve">It was found that the biochemical parameters of the serum of young pigs of the experimental group correspond to the physiological norm of clinically healthy animals. </w:t>
      </w:r>
    </w:p>
    <w:p w:rsidR="00B61CA7" w:rsidRPr="00E2065D" w:rsidRDefault="00B61CA7" w:rsidP="003B0C2F">
      <w:pPr>
        <w:spacing w:after="0"/>
        <w:ind w:right="0" w:firstLine="709"/>
        <w:contextualSpacing/>
        <w:rPr>
          <w:rFonts w:ascii="Times New Roman" w:hAnsi="Times New Roman"/>
          <w:i/>
          <w:sz w:val="16"/>
          <w:szCs w:val="16"/>
          <w:lang w:val="uk-UA"/>
        </w:rPr>
      </w:pPr>
    </w:p>
    <w:p w:rsidR="00F0647A" w:rsidRPr="00E2065D" w:rsidRDefault="00B61CA7"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en-US"/>
        </w:rPr>
        <w:t xml:space="preserve">Khalak V. I. Indicators of protein metabolism and their relationship with fattening and meat qualities in young pigs of different genotypes. </w:t>
      </w:r>
      <w:r w:rsidRPr="00E2065D">
        <w:rPr>
          <w:rFonts w:ascii="Times New Roman" w:hAnsi="Times New Roman"/>
          <w:sz w:val="22"/>
          <w:szCs w:val="22"/>
        </w:rPr>
        <w:t>Вісник Сумського національного аграрного університету. Серія «Тваринни</w:t>
      </w:r>
      <w:r w:rsidR="00F0647A" w:rsidRPr="00E2065D">
        <w:rPr>
          <w:rFonts w:ascii="Times New Roman" w:hAnsi="Times New Roman"/>
          <w:sz w:val="22"/>
          <w:szCs w:val="22"/>
        </w:rPr>
        <w:t>цтво». 2021. Вип. 4 (47)</w:t>
      </w:r>
      <w:r w:rsidR="005A06D4">
        <w:rPr>
          <w:rFonts w:ascii="Times New Roman" w:hAnsi="Times New Roman"/>
          <w:sz w:val="22"/>
          <w:szCs w:val="22"/>
          <w:lang w:val="uk-UA"/>
        </w:rPr>
        <w:t>.</w:t>
      </w:r>
      <w:r w:rsidR="00F0647A" w:rsidRPr="00E2065D">
        <w:rPr>
          <w:rFonts w:ascii="Times New Roman" w:hAnsi="Times New Roman"/>
          <w:sz w:val="22"/>
          <w:szCs w:val="22"/>
        </w:rPr>
        <w:t xml:space="preserve"> С. 18</w:t>
      </w:r>
      <w:r w:rsidR="00F0647A" w:rsidRPr="00E2065D">
        <w:rPr>
          <w:rFonts w:ascii="Times New Roman" w:hAnsi="Times New Roman"/>
          <w:sz w:val="22"/>
          <w:szCs w:val="22"/>
          <w:lang w:val="uk-UA"/>
        </w:rPr>
        <w:t>–</w:t>
      </w:r>
      <w:r w:rsidRPr="00E2065D">
        <w:rPr>
          <w:rFonts w:ascii="Times New Roman" w:hAnsi="Times New Roman"/>
          <w:sz w:val="22"/>
          <w:szCs w:val="22"/>
        </w:rPr>
        <w:t>23.</w:t>
      </w:r>
      <w:r w:rsidRPr="00E2065D">
        <w:rPr>
          <w:rFonts w:ascii="Times New Roman" w:hAnsi="Times New Roman"/>
          <w:sz w:val="22"/>
          <w:szCs w:val="22"/>
          <w:shd w:val="clear" w:color="auto" w:fill="FFFFFF"/>
        </w:rPr>
        <w:t xml:space="preserve"> </w:t>
      </w:r>
      <w:r w:rsidRPr="00E2065D">
        <w:rPr>
          <w:rFonts w:ascii="Times New Roman" w:hAnsi="Times New Roman"/>
          <w:sz w:val="22"/>
          <w:szCs w:val="22"/>
          <w:lang w:val="en-US"/>
        </w:rPr>
        <w:t>DOI</w:t>
      </w:r>
      <w:r w:rsidRPr="00E2065D">
        <w:rPr>
          <w:rFonts w:ascii="Times New Roman" w:hAnsi="Times New Roman"/>
          <w:sz w:val="22"/>
          <w:szCs w:val="22"/>
        </w:rPr>
        <w:t xml:space="preserve">: </w:t>
      </w:r>
      <w:r w:rsidRPr="00E2065D">
        <w:rPr>
          <w:rFonts w:ascii="Times New Roman" w:hAnsi="Times New Roman"/>
          <w:sz w:val="22"/>
          <w:szCs w:val="22"/>
          <w:u w:val="single"/>
          <w:lang w:val="en-US"/>
        </w:rPr>
        <w:t>https</w:t>
      </w:r>
      <w:r w:rsidRPr="00E2065D">
        <w:rPr>
          <w:rFonts w:ascii="Times New Roman" w:hAnsi="Times New Roman"/>
          <w:sz w:val="22"/>
          <w:szCs w:val="22"/>
          <w:u w:val="single"/>
        </w:rPr>
        <w:t>://</w:t>
      </w:r>
      <w:r w:rsidRPr="00E2065D">
        <w:rPr>
          <w:rFonts w:ascii="Times New Roman" w:hAnsi="Times New Roman"/>
          <w:sz w:val="22"/>
          <w:szCs w:val="22"/>
          <w:u w:val="single"/>
          <w:lang w:val="en-US"/>
        </w:rPr>
        <w:t>doi</w:t>
      </w:r>
      <w:r w:rsidRPr="00E2065D">
        <w:rPr>
          <w:rFonts w:ascii="Times New Roman" w:hAnsi="Times New Roman"/>
          <w:sz w:val="22"/>
          <w:szCs w:val="22"/>
          <w:u w:val="single"/>
        </w:rPr>
        <w:t>.</w:t>
      </w:r>
      <w:r w:rsidRPr="00E2065D">
        <w:rPr>
          <w:rFonts w:ascii="Times New Roman" w:hAnsi="Times New Roman"/>
          <w:sz w:val="22"/>
          <w:szCs w:val="22"/>
          <w:u w:val="single"/>
          <w:lang w:val="en-US"/>
        </w:rPr>
        <w:t>org</w:t>
      </w:r>
      <w:r w:rsidRPr="00E2065D">
        <w:rPr>
          <w:rFonts w:ascii="Times New Roman" w:hAnsi="Times New Roman"/>
          <w:sz w:val="22"/>
          <w:szCs w:val="22"/>
          <w:u w:val="single"/>
        </w:rPr>
        <w:t>/10.32845/</w:t>
      </w:r>
      <w:r w:rsidRPr="00E2065D">
        <w:rPr>
          <w:rFonts w:ascii="Times New Roman" w:hAnsi="Times New Roman"/>
          <w:sz w:val="22"/>
          <w:szCs w:val="22"/>
          <w:u w:val="single"/>
          <w:lang w:val="en-US"/>
        </w:rPr>
        <w:t>bsnau</w:t>
      </w:r>
      <w:r w:rsidRPr="00E2065D">
        <w:rPr>
          <w:rFonts w:ascii="Times New Roman" w:hAnsi="Times New Roman"/>
          <w:sz w:val="22"/>
          <w:szCs w:val="22"/>
          <w:u w:val="single"/>
        </w:rPr>
        <w:t>.</w:t>
      </w:r>
      <w:r w:rsidRPr="00E2065D">
        <w:rPr>
          <w:rFonts w:ascii="Times New Roman" w:hAnsi="Times New Roman"/>
          <w:sz w:val="22"/>
          <w:szCs w:val="22"/>
          <w:u w:val="single"/>
          <w:lang w:val="en-US"/>
        </w:rPr>
        <w:t>lvst</w:t>
      </w:r>
      <w:r w:rsidR="00D45A8E" w:rsidRPr="00E2065D">
        <w:rPr>
          <w:rFonts w:ascii="Times New Roman" w:hAnsi="Times New Roman"/>
          <w:sz w:val="22"/>
          <w:szCs w:val="22"/>
          <w:u w:val="single"/>
        </w:rPr>
        <w:t>.2021.4.4</w:t>
      </w:r>
      <w:r w:rsidR="00D45A8E" w:rsidRPr="00E2065D">
        <w:rPr>
          <w:rFonts w:ascii="Times New Roman" w:hAnsi="Times New Roman"/>
          <w:sz w:val="22"/>
          <w:szCs w:val="22"/>
          <w:lang w:val="uk-UA"/>
        </w:rPr>
        <w:t>.</w:t>
      </w:r>
    </w:p>
    <w:p w:rsidR="00B61CA7" w:rsidRPr="00E2065D" w:rsidRDefault="00B61CA7" w:rsidP="003B0C2F">
      <w:pPr>
        <w:autoSpaceDE w:val="0"/>
        <w:autoSpaceDN w:val="0"/>
        <w:adjustRightInd w:val="0"/>
        <w:spacing w:after="0"/>
        <w:ind w:right="0" w:firstLine="567"/>
        <w:contextualSpacing/>
        <w:rPr>
          <w:rFonts w:ascii="Times New Roman" w:hAnsi="Times New Roman"/>
          <w:color w:val="000000"/>
          <w:sz w:val="20"/>
          <w:szCs w:val="20"/>
          <w:lang w:val="en-US"/>
        </w:rPr>
      </w:pPr>
      <w:r w:rsidRPr="00E2065D">
        <w:rPr>
          <w:rFonts w:ascii="Times New Roman" w:hAnsi="Times New Roman"/>
          <w:i/>
          <w:iCs/>
          <w:color w:val="000000"/>
          <w:sz w:val="20"/>
          <w:szCs w:val="20"/>
          <w:lang w:val="en-US"/>
        </w:rPr>
        <w:t>The article presents the results of studies of some biochemical parameters of blood serum, as well as fattening and meat qualities of young pigs of large white breed of different genotypes by the gene of the melanocortin receptor MC4R. It was found that the biochemical parameters of blood serum of young pigs of experimental groups correspond to the physiological norm of clini-cally healthy animals, and young pigs of genotype MC4R</w:t>
      </w:r>
      <w:r w:rsidRPr="00E2065D">
        <w:rPr>
          <w:rFonts w:ascii="Times New Roman" w:hAnsi="Times New Roman"/>
          <w:i/>
          <w:iCs/>
          <w:color w:val="000000"/>
          <w:sz w:val="20"/>
          <w:szCs w:val="20"/>
          <w:vertAlign w:val="superscript"/>
          <w:lang w:val="en-US"/>
        </w:rPr>
        <w:t>AG</w:t>
      </w:r>
      <w:r w:rsidRPr="00E2065D">
        <w:rPr>
          <w:rFonts w:ascii="Times New Roman" w:hAnsi="Times New Roman"/>
          <w:i/>
          <w:iCs/>
          <w:color w:val="000000"/>
          <w:sz w:val="20"/>
          <w:szCs w:val="20"/>
          <w:lang w:val="en-US"/>
        </w:rPr>
        <w:t xml:space="preserve"> significantly outperform peers of genotype MS4R</w:t>
      </w:r>
      <w:r w:rsidRPr="00E2065D">
        <w:rPr>
          <w:rFonts w:ascii="Times New Roman" w:hAnsi="Times New Roman"/>
          <w:i/>
          <w:iCs/>
          <w:color w:val="000000"/>
          <w:sz w:val="20"/>
          <w:szCs w:val="20"/>
          <w:vertAlign w:val="superscript"/>
          <w:lang w:val="en-US"/>
        </w:rPr>
        <w:t>AA</w:t>
      </w:r>
      <w:r w:rsidRPr="00E2065D">
        <w:rPr>
          <w:rFonts w:ascii="Times New Roman" w:hAnsi="Times New Roman"/>
          <w:i/>
          <w:iCs/>
          <w:color w:val="000000"/>
          <w:sz w:val="20"/>
          <w:szCs w:val="20"/>
          <w:lang w:val="en-US"/>
        </w:rPr>
        <w:t xml:space="preserve"> at the age of </w:t>
      </w:r>
      <w:smartTag w:uri="urn:schemas-microsoft-com:office:smarttags" w:element="metricconverter">
        <w:smartTagPr>
          <w:attr w:name="ProductID" w:val="100 kg"/>
        </w:smartTagPr>
        <w:r w:rsidRPr="00E2065D">
          <w:rPr>
            <w:rFonts w:ascii="Times New Roman" w:hAnsi="Times New Roman"/>
            <w:i/>
            <w:iCs/>
            <w:color w:val="000000"/>
            <w:sz w:val="20"/>
            <w:szCs w:val="20"/>
            <w:lang w:val="en-US"/>
          </w:rPr>
          <w:t>100 kg</w:t>
        </w:r>
      </w:smartTag>
      <w:r w:rsidRPr="00E2065D">
        <w:rPr>
          <w:rFonts w:ascii="Times New Roman" w:hAnsi="Times New Roman"/>
          <w:i/>
          <w:iCs/>
          <w:color w:val="000000"/>
          <w:sz w:val="20"/>
          <w:szCs w:val="20"/>
          <w:lang w:val="en-US"/>
        </w:rPr>
        <w:t xml:space="preserve">, thickness of fathead minnow on average by 4.47 %. </w:t>
      </w:r>
    </w:p>
    <w:p w:rsidR="00CA6FC0" w:rsidRPr="00E2065D" w:rsidRDefault="00CA6FC0" w:rsidP="003B0C2F">
      <w:pPr>
        <w:pStyle w:val="af4"/>
        <w:numPr>
          <w:ilvl w:val="0"/>
          <w:numId w:val="2"/>
        </w:numPr>
        <w:tabs>
          <w:tab w:val="left" w:pos="567"/>
        </w:tabs>
        <w:spacing w:before="0" w:beforeAutospacing="0" w:after="0" w:afterAutospacing="0"/>
        <w:ind w:left="0" w:right="0" w:firstLine="0"/>
        <w:contextualSpacing/>
        <w:rPr>
          <w:sz w:val="22"/>
          <w:szCs w:val="22"/>
          <w:shd w:val="clear" w:color="auto" w:fill="FFFFFF"/>
          <w:lang w:val="uk-UA"/>
        </w:rPr>
      </w:pPr>
      <w:r w:rsidRPr="00E2065D">
        <w:rPr>
          <w:sz w:val="22"/>
          <w:szCs w:val="22"/>
          <w:lang w:val="uk-UA"/>
        </w:rPr>
        <w:lastRenderedPageBreak/>
        <w:t>Халак В. І.</w:t>
      </w:r>
      <w:r w:rsidR="001551F7" w:rsidRPr="00E2065D">
        <w:rPr>
          <w:sz w:val="22"/>
          <w:szCs w:val="22"/>
          <w:lang w:val="uk-UA"/>
        </w:rPr>
        <w:t>, Гутий Б. В., Бордун О. М., Ільченко М. О.</w:t>
      </w:r>
      <w:r w:rsidRPr="00E2065D">
        <w:rPr>
          <w:sz w:val="22"/>
          <w:szCs w:val="22"/>
          <w:lang w:val="uk-UA"/>
        </w:rPr>
        <w:t xml:space="preserve"> Рівень адаптації та продуктивність свиноматок різної внутріпородної диференціації за коефіцієнтом інтенсивності спаду росту у ранньому онтогенезі</w:t>
      </w:r>
      <w:r w:rsidR="001551F7" w:rsidRPr="00E2065D">
        <w:rPr>
          <w:sz w:val="22"/>
          <w:szCs w:val="22"/>
          <w:lang w:val="uk-UA"/>
        </w:rPr>
        <w:t>.</w:t>
      </w:r>
      <w:r w:rsidRPr="00E2065D">
        <w:rPr>
          <w:sz w:val="22"/>
          <w:szCs w:val="22"/>
          <w:lang w:val="uk-UA"/>
        </w:rPr>
        <w:t xml:space="preserve"> Міжнародний науковий журнал «</w:t>
      </w:r>
      <w:r w:rsidRPr="00E2065D">
        <w:rPr>
          <w:i/>
          <w:sz w:val="22"/>
          <w:szCs w:val="22"/>
          <w:lang w:val="uk-UA"/>
        </w:rPr>
        <w:t>Грааль науки</w:t>
      </w:r>
      <w:r w:rsidR="001551F7" w:rsidRPr="00E2065D">
        <w:rPr>
          <w:sz w:val="22"/>
          <w:szCs w:val="22"/>
          <w:lang w:val="uk-UA"/>
        </w:rPr>
        <w:t xml:space="preserve">». </w:t>
      </w:r>
      <w:r w:rsidR="00877719" w:rsidRPr="00E2065D">
        <w:rPr>
          <w:sz w:val="22"/>
          <w:szCs w:val="22"/>
          <w:lang w:val="uk-UA"/>
        </w:rPr>
        <w:t>2021. № 2</w:t>
      </w:r>
      <w:r w:rsidR="00503974" w:rsidRPr="00E2065D">
        <w:rPr>
          <w:color w:val="000009"/>
          <w:spacing w:val="-6"/>
          <w:sz w:val="22"/>
          <w:szCs w:val="22"/>
          <w:lang w:val="uk-UA"/>
        </w:rPr>
        <w:t>–</w:t>
      </w:r>
      <w:r w:rsidR="00877719" w:rsidRPr="00E2065D">
        <w:rPr>
          <w:sz w:val="22"/>
          <w:szCs w:val="22"/>
          <w:lang w:val="uk-UA"/>
        </w:rPr>
        <w:t xml:space="preserve">3. </w:t>
      </w:r>
      <w:r w:rsidRPr="00E2065D">
        <w:rPr>
          <w:sz w:val="22"/>
          <w:szCs w:val="22"/>
          <w:lang w:val="uk-UA"/>
        </w:rPr>
        <w:t>С. 218</w:t>
      </w:r>
      <w:r w:rsidR="00877719" w:rsidRPr="00E2065D">
        <w:rPr>
          <w:color w:val="000009"/>
          <w:spacing w:val="-6"/>
          <w:sz w:val="22"/>
          <w:szCs w:val="22"/>
          <w:lang w:val="uk-UA"/>
        </w:rPr>
        <w:t>–</w:t>
      </w:r>
      <w:r w:rsidRPr="00E2065D">
        <w:rPr>
          <w:sz w:val="22"/>
          <w:szCs w:val="22"/>
          <w:lang w:val="uk-UA"/>
        </w:rPr>
        <w:t>223.</w:t>
      </w:r>
      <w:r w:rsidRPr="00E2065D">
        <w:rPr>
          <w:color w:val="222222"/>
          <w:sz w:val="22"/>
          <w:szCs w:val="22"/>
          <w:shd w:val="clear" w:color="auto" w:fill="FFFFFF"/>
          <w:lang w:val="uk-UA"/>
        </w:rPr>
        <w:t xml:space="preserve"> </w:t>
      </w:r>
      <w:r w:rsidR="00DB656D" w:rsidRPr="00E2065D">
        <w:rPr>
          <w:color w:val="222222"/>
          <w:sz w:val="22"/>
          <w:szCs w:val="22"/>
          <w:shd w:val="clear" w:color="auto" w:fill="FFFFFF"/>
          <w:lang w:val="uk-UA"/>
        </w:rPr>
        <w:br/>
      </w:r>
      <w:r w:rsidR="00332B9C" w:rsidRPr="00E2065D">
        <w:rPr>
          <w:sz w:val="22"/>
          <w:szCs w:val="22"/>
          <w:lang w:val="en-US"/>
        </w:rPr>
        <w:t>DOI</w:t>
      </w:r>
      <w:r w:rsidR="00332B9C" w:rsidRPr="00E2065D">
        <w:rPr>
          <w:sz w:val="22"/>
          <w:szCs w:val="22"/>
          <w:lang w:val="uk-UA"/>
        </w:rPr>
        <w:t xml:space="preserve">: </w:t>
      </w:r>
      <w:hyperlink r:id="rId17" w:history="1">
        <w:r w:rsidR="00D45A8E" w:rsidRPr="00E2065D">
          <w:rPr>
            <w:sz w:val="22"/>
            <w:szCs w:val="22"/>
            <w:u w:val="single"/>
            <w:lang w:val="en-US"/>
          </w:rPr>
          <w:t>https</w:t>
        </w:r>
        <w:r w:rsidR="00D45A8E" w:rsidRPr="00E2065D">
          <w:rPr>
            <w:sz w:val="22"/>
            <w:szCs w:val="22"/>
            <w:u w:val="single"/>
            <w:lang w:val="uk-UA"/>
          </w:rPr>
          <w:t>://</w:t>
        </w:r>
        <w:r w:rsidR="00D45A8E" w:rsidRPr="00E2065D">
          <w:rPr>
            <w:sz w:val="22"/>
            <w:szCs w:val="22"/>
            <w:u w:val="single"/>
            <w:lang w:val="en-US"/>
          </w:rPr>
          <w:t>doi</w:t>
        </w:r>
      </w:hyperlink>
      <w:r w:rsidR="00D45A8E" w:rsidRPr="00E2065D">
        <w:rPr>
          <w:sz w:val="22"/>
          <w:szCs w:val="22"/>
          <w:u w:val="single"/>
          <w:lang w:val="uk-UA"/>
        </w:rPr>
        <w:t>:</w:t>
      </w:r>
      <w:r w:rsidRPr="00E2065D">
        <w:rPr>
          <w:sz w:val="22"/>
          <w:szCs w:val="22"/>
          <w:u w:val="single"/>
          <w:shd w:val="clear" w:color="auto" w:fill="FFFFFF"/>
          <w:lang w:val="uk-UA"/>
        </w:rPr>
        <w:t xml:space="preserve"> 10.36074/</w:t>
      </w:r>
      <w:r w:rsidRPr="00E2065D">
        <w:rPr>
          <w:sz w:val="22"/>
          <w:szCs w:val="22"/>
          <w:u w:val="single"/>
          <w:shd w:val="clear" w:color="auto" w:fill="FFFFFF"/>
          <w:lang w:val="en-US"/>
        </w:rPr>
        <w:t>grail</w:t>
      </w:r>
      <w:r w:rsidRPr="00E2065D">
        <w:rPr>
          <w:sz w:val="22"/>
          <w:szCs w:val="22"/>
          <w:u w:val="single"/>
          <w:shd w:val="clear" w:color="auto" w:fill="FFFFFF"/>
          <w:lang w:val="uk-UA"/>
        </w:rPr>
        <w:t>-</w:t>
      </w:r>
      <w:r w:rsidRPr="00E2065D">
        <w:rPr>
          <w:sz w:val="22"/>
          <w:szCs w:val="22"/>
          <w:u w:val="single"/>
          <w:shd w:val="clear" w:color="auto" w:fill="FFFFFF"/>
          <w:lang w:val="en-US"/>
        </w:rPr>
        <w:t>of</w:t>
      </w:r>
      <w:r w:rsidRPr="00E2065D">
        <w:rPr>
          <w:sz w:val="22"/>
          <w:szCs w:val="22"/>
          <w:u w:val="single"/>
          <w:shd w:val="clear" w:color="auto" w:fill="FFFFFF"/>
          <w:lang w:val="uk-UA"/>
        </w:rPr>
        <w:t>-</w:t>
      </w:r>
      <w:r w:rsidRPr="00E2065D">
        <w:rPr>
          <w:sz w:val="22"/>
          <w:szCs w:val="22"/>
          <w:u w:val="single"/>
          <w:shd w:val="clear" w:color="auto" w:fill="FFFFFF"/>
          <w:lang w:val="en-US"/>
        </w:rPr>
        <w:t>science</w:t>
      </w:r>
      <w:r w:rsidRPr="00E2065D">
        <w:rPr>
          <w:sz w:val="22"/>
          <w:szCs w:val="22"/>
          <w:u w:val="single"/>
          <w:shd w:val="clear" w:color="auto" w:fill="FFFFFF"/>
          <w:lang w:val="uk-UA"/>
        </w:rPr>
        <w:t>.02.04.2021.041</w:t>
      </w:r>
      <w:r w:rsidR="00D45A8E" w:rsidRPr="00E2065D">
        <w:rPr>
          <w:sz w:val="22"/>
          <w:szCs w:val="22"/>
          <w:u w:val="single"/>
          <w:shd w:val="clear" w:color="auto" w:fill="FFFFFF"/>
          <w:lang w:val="uk-UA"/>
        </w:rPr>
        <w:t>.</w:t>
      </w:r>
    </w:p>
    <w:p w:rsidR="00CA6FC0" w:rsidRPr="00E2065D" w:rsidRDefault="00CA6FC0" w:rsidP="003B0C2F">
      <w:pPr>
        <w:pStyle w:val="af4"/>
        <w:spacing w:before="0" w:beforeAutospacing="0" w:after="0" w:afterAutospacing="0"/>
        <w:ind w:right="0" w:firstLine="567"/>
        <w:contextualSpacing/>
        <w:rPr>
          <w:i/>
          <w:sz w:val="20"/>
          <w:szCs w:val="20"/>
          <w:shd w:val="clear" w:color="auto" w:fill="FFFFFF"/>
          <w:lang w:val="uk-UA"/>
        </w:rPr>
      </w:pPr>
      <w:r w:rsidRPr="00E2065D">
        <w:rPr>
          <w:i/>
          <w:sz w:val="20"/>
          <w:szCs w:val="20"/>
          <w:lang w:val="uk-UA"/>
        </w:rPr>
        <w:t>В</w:t>
      </w:r>
      <w:r w:rsidR="002975F8">
        <w:rPr>
          <w:i/>
          <w:sz w:val="20"/>
          <w:szCs w:val="20"/>
          <w:lang w:val="uk-UA"/>
        </w:rPr>
        <w:t xml:space="preserve"> </w:t>
      </w:r>
      <w:r w:rsidRPr="00E2065D">
        <w:rPr>
          <w:i/>
          <w:sz w:val="20"/>
          <w:szCs w:val="20"/>
          <w:lang w:val="uk-UA"/>
        </w:rPr>
        <w:t>статті</w:t>
      </w:r>
      <w:r w:rsidR="002975F8">
        <w:rPr>
          <w:i/>
          <w:sz w:val="20"/>
          <w:szCs w:val="20"/>
          <w:lang w:val="uk-UA"/>
        </w:rPr>
        <w:t xml:space="preserve"> </w:t>
      </w:r>
      <w:r w:rsidRPr="00E2065D">
        <w:rPr>
          <w:i/>
          <w:sz w:val="20"/>
          <w:szCs w:val="20"/>
          <w:lang w:val="uk-UA"/>
        </w:rPr>
        <w:t>наведено</w:t>
      </w:r>
      <w:r w:rsidR="002975F8">
        <w:rPr>
          <w:i/>
          <w:sz w:val="20"/>
          <w:szCs w:val="20"/>
          <w:lang w:val="uk-UA"/>
        </w:rPr>
        <w:t xml:space="preserve"> </w:t>
      </w:r>
      <w:r w:rsidRPr="00E2065D">
        <w:rPr>
          <w:i/>
          <w:sz w:val="20"/>
          <w:szCs w:val="20"/>
          <w:lang w:val="uk-UA"/>
        </w:rPr>
        <w:t>результати</w:t>
      </w:r>
      <w:r w:rsidR="002975F8">
        <w:rPr>
          <w:i/>
          <w:sz w:val="20"/>
          <w:szCs w:val="20"/>
          <w:lang w:val="uk-UA"/>
        </w:rPr>
        <w:t xml:space="preserve"> </w:t>
      </w:r>
      <w:r w:rsidRPr="00E2065D">
        <w:rPr>
          <w:i/>
          <w:sz w:val="20"/>
          <w:szCs w:val="20"/>
          <w:lang w:val="uk-UA"/>
        </w:rPr>
        <w:t>досліджень</w:t>
      </w:r>
      <w:r w:rsidR="002975F8">
        <w:rPr>
          <w:i/>
          <w:sz w:val="20"/>
          <w:szCs w:val="20"/>
          <w:lang w:val="uk-UA"/>
        </w:rPr>
        <w:t xml:space="preserve"> </w:t>
      </w:r>
      <w:r w:rsidRPr="00E2065D">
        <w:rPr>
          <w:i/>
          <w:sz w:val="20"/>
          <w:szCs w:val="20"/>
          <w:lang w:val="uk-UA"/>
        </w:rPr>
        <w:t>показників</w:t>
      </w:r>
      <w:r w:rsidR="002975F8">
        <w:rPr>
          <w:i/>
          <w:sz w:val="20"/>
          <w:szCs w:val="20"/>
          <w:lang w:val="uk-UA"/>
        </w:rPr>
        <w:t xml:space="preserve"> </w:t>
      </w:r>
      <w:r w:rsidRPr="00E2065D">
        <w:rPr>
          <w:i/>
          <w:sz w:val="20"/>
          <w:szCs w:val="20"/>
          <w:lang w:val="uk-UA"/>
        </w:rPr>
        <w:t>росту</w:t>
      </w:r>
      <w:r w:rsidR="002975F8">
        <w:rPr>
          <w:i/>
          <w:sz w:val="20"/>
          <w:szCs w:val="20"/>
          <w:lang w:val="uk-UA"/>
        </w:rPr>
        <w:t xml:space="preserve"> </w:t>
      </w:r>
      <w:r w:rsidRPr="00E2065D">
        <w:rPr>
          <w:i/>
          <w:sz w:val="20"/>
          <w:szCs w:val="20"/>
          <w:lang w:val="uk-UA"/>
        </w:rPr>
        <w:t>ремонтних свинок великої білої породи у ранньому онтогенезі, тривалості життя та племінного використання</w:t>
      </w:r>
      <w:r w:rsidR="002975F8">
        <w:rPr>
          <w:i/>
          <w:sz w:val="20"/>
          <w:szCs w:val="20"/>
          <w:lang w:val="uk-UA"/>
        </w:rPr>
        <w:t xml:space="preserve"> </w:t>
      </w:r>
      <w:r w:rsidRPr="00E2065D">
        <w:rPr>
          <w:i/>
          <w:sz w:val="20"/>
          <w:szCs w:val="20"/>
          <w:lang w:val="uk-UA"/>
        </w:rPr>
        <w:t>свиноматок,</w:t>
      </w:r>
      <w:r w:rsidR="002975F8">
        <w:rPr>
          <w:i/>
          <w:sz w:val="20"/>
          <w:szCs w:val="20"/>
          <w:lang w:val="uk-UA"/>
        </w:rPr>
        <w:t xml:space="preserve"> </w:t>
      </w:r>
      <w:r w:rsidRPr="00E2065D">
        <w:rPr>
          <w:i/>
          <w:sz w:val="20"/>
          <w:szCs w:val="20"/>
          <w:lang w:val="uk-UA"/>
        </w:rPr>
        <w:t>а</w:t>
      </w:r>
      <w:r w:rsidR="002975F8">
        <w:rPr>
          <w:i/>
          <w:sz w:val="20"/>
          <w:szCs w:val="20"/>
          <w:lang w:val="uk-UA"/>
        </w:rPr>
        <w:t xml:space="preserve"> </w:t>
      </w:r>
      <w:r w:rsidRPr="00E2065D">
        <w:rPr>
          <w:i/>
          <w:sz w:val="20"/>
          <w:szCs w:val="20"/>
          <w:lang w:val="uk-UA"/>
        </w:rPr>
        <w:t>також</w:t>
      </w:r>
      <w:r w:rsidR="002975F8">
        <w:rPr>
          <w:i/>
          <w:sz w:val="20"/>
          <w:szCs w:val="20"/>
          <w:lang w:val="uk-UA"/>
        </w:rPr>
        <w:t xml:space="preserve"> </w:t>
      </w:r>
      <w:r w:rsidRPr="00E2065D">
        <w:rPr>
          <w:i/>
          <w:sz w:val="20"/>
          <w:szCs w:val="20"/>
          <w:lang w:val="uk-UA"/>
        </w:rPr>
        <w:t>їх</w:t>
      </w:r>
      <w:r w:rsidR="002975F8">
        <w:rPr>
          <w:i/>
          <w:sz w:val="20"/>
          <w:szCs w:val="20"/>
          <w:lang w:val="uk-UA"/>
        </w:rPr>
        <w:t xml:space="preserve"> </w:t>
      </w:r>
      <w:r w:rsidRPr="00E2065D">
        <w:rPr>
          <w:i/>
          <w:sz w:val="20"/>
          <w:szCs w:val="20"/>
          <w:lang w:val="uk-UA"/>
        </w:rPr>
        <w:t>відтворювальних</w:t>
      </w:r>
      <w:r w:rsidR="002975F8">
        <w:rPr>
          <w:i/>
          <w:sz w:val="20"/>
          <w:szCs w:val="20"/>
          <w:lang w:val="uk-UA"/>
        </w:rPr>
        <w:t xml:space="preserve"> </w:t>
      </w:r>
      <w:r w:rsidRPr="00E2065D">
        <w:rPr>
          <w:i/>
          <w:sz w:val="20"/>
          <w:szCs w:val="20"/>
          <w:lang w:val="uk-UA"/>
        </w:rPr>
        <w:t>якостей.</w:t>
      </w:r>
      <w:r w:rsidR="002975F8">
        <w:rPr>
          <w:i/>
          <w:sz w:val="20"/>
          <w:szCs w:val="20"/>
          <w:lang w:val="uk-UA"/>
        </w:rPr>
        <w:t xml:space="preserve"> </w:t>
      </w:r>
      <w:r w:rsidRPr="00E2065D">
        <w:rPr>
          <w:i/>
          <w:sz w:val="20"/>
          <w:szCs w:val="20"/>
          <w:lang w:val="uk-UA"/>
        </w:rPr>
        <w:t>Встановлено,</w:t>
      </w:r>
      <w:r w:rsidR="002975F8">
        <w:rPr>
          <w:i/>
          <w:sz w:val="20"/>
          <w:szCs w:val="20"/>
          <w:lang w:val="uk-UA"/>
        </w:rPr>
        <w:t xml:space="preserve"> </w:t>
      </w:r>
      <w:r w:rsidRPr="00E2065D">
        <w:rPr>
          <w:i/>
          <w:sz w:val="20"/>
          <w:szCs w:val="20"/>
          <w:lang w:val="uk-UA"/>
        </w:rPr>
        <w:t>що</w:t>
      </w:r>
      <w:r w:rsidR="002975F8">
        <w:rPr>
          <w:i/>
          <w:sz w:val="20"/>
          <w:szCs w:val="20"/>
          <w:lang w:val="uk-UA"/>
        </w:rPr>
        <w:t xml:space="preserve"> </w:t>
      </w:r>
      <w:r w:rsidRPr="00E2065D">
        <w:rPr>
          <w:i/>
          <w:sz w:val="20"/>
          <w:szCs w:val="20"/>
          <w:lang w:val="uk-UA"/>
        </w:rPr>
        <w:t>показники</w:t>
      </w:r>
      <w:r w:rsidR="002975F8">
        <w:rPr>
          <w:i/>
          <w:sz w:val="20"/>
          <w:szCs w:val="20"/>
          <w:lang w:val="uk-UA"/>
        </w:rPr>
        <w:t xml:space="preserve"> </w:t>
      </w:r>
      <w:r w:rsidRPr="00E2065D">
        <w:rPr>
          <w:i/>
          <w:sz w:val="20"/>
          <w:szCs w:val="20"/>
          <w:lang w:val="uk-UA"/>
        </w:rPr>
        <w:t>«середньодобовий</w:t>
      </w:r>
      <w:r w:rsidR="002975F8">
        <w:rPr>
          <w:i/>
          <w:sz w:val="20"/>
          <w:szCs w:val="20"/>
          <w:lang w:val="uk-UA"/>
        </w:rPr>
        <w:t xml:space="preserve"> </w:t>
      </w:r>
      <w:r w:rsidRPr="00E2065D">
        <w:rPr>
          <w:i/>
          <w:sz w:val="20"/>
          <w:szCs w:val="20"/>
          <w:lang w:val="uk-UA"/>
        </w:rPr>
        <w:t>приріст</w:t>
      </w:r>
      <w:r w:rsidR="002975F8">
        <w:rPr>
          <w:i/>
          <w:sz w:val="20"/>
          <w:szCs w:val="20"/>
          <w:lang w:val="uk-UA"/>
        </w:rPr>
        <w:t xml:space="preserve"> </w:t>
      </w:r>
      <w:r w:rsidRPr="00E2065D">
        <w:rPr>
          <w:i/>
          <w:sz w:val="20"/>
          <w:szCs w:val="20"/>
          <w:lang w:val="uk-UA"/>
        </w:rPr>
        <w:t>живої</w:t>
      </w:r>
      <w:r w:rsidR="002975F8">
        <w:rPr>
          <w:i/>
          <w:sz w:val="20"/>
          <w:szCs w:val="20"/>
          <w:lang w:val="uk-UA"/>
        </w:rPr>
        <w:t xml:space="preserve"> </w:t>
      </w:r>
      <w:r w:rsidRPr="00E2065D">
        <w:rPr>
          <w:i/>
          <w:sz w:val="20"/>
          <w:szCs w:val="20"/>
          <w:lang w:val="uk-UA"/>
        </w:rPr>
        <w:t>маси</w:t>
      </w:r>
      <w:r w:rsidR="002975F8">
        <w:rPr>
          <w:i/>
          <w:sz w:val="20"/>
          <w:szCs w:val="20"/>
          <w:lang w:val="uk-UA"/>
        </w:rPr>
        <w:t xml:space="preserve"> </w:t>
      </w:r>
      <w:r w:rsidRPr="00E2065D">
        <w:rPr>
          <w:i/>
          <w:sz w:val="20"/>
          <w:szCs w:val="20"/>
          <w:lang w:val="uk-UA"/>
        </w:rPr>
        <w:t>за</w:t>
      </w:r>
      <w:r w:rsidR="002975F8">
        <w:rPr>
          <w:i/>
          <w:sz w:val="20"/>
          <w:szCs w:val="20"/>
          <w:lang w:val="uk-UA"/>
        </w:rPr>
        <w:t xml:space="preserve"> </w:t>
      </w:r>
      <w:r w:rsidRPr="00E2065D">
        <w:rPr>
          <w:i/>
          <w:sz w:val="20"/>
          <w:szCs w:val="20"/>
          <w:lang w:val="uk-UA"/>
        </w:rPr>
        <w:t xml:space="preserve">період контрольного вирощування від 2 до 6-місячного віку, кг» коливається у межах від 0,426 до </w:t>
      </w:r>
      <w:smartTag w:uri="urn:schemas-microsoft-com:office:smarttags" w:element="metricconverter">
        <w:smartTagPr>
          <w:attr w:name="ProductID" w:val="0,607 кг"/>
        </w:smartTagPr>
        <w:r w:rsidRPr="00E2065D">
          <w:rPr>
            <w:i/>
            <w:sz w:val="20"/>
            <w:szCs w:val="20"/>
            <w:lang w:val="uk-UA"/>
          </w:rPr>
          <w:t>0,607 кг</w:t>
        </w:r>
      </w:smartTag>
      <w:r w:rsidRPr="00E2065D">
        <w:rPr>
          <w:i/>
          <w:sz w:val="20"/>
          <w:szCs w:val="20"/>
          <w:lang w:val="uk-UA"/>
        </w:rPr>
        <w:t xml:space="preserve">, «відносний приріст живої маси за період контрольного вирощування від 2 до 6-місячного віку, %» </w:t>
      </w:r>
      <w:r w:rsidR="00503974" w:rsidRPr="00E2065D">
        <w:rPr>
          <w:color w:val="000009"/>
          <w:spacing w:val="-6"/>
          <w:sz w:val="22"/>
          <w:szCs w:val="22"/>
          <w:lang w:val="uk-UA"/>
        </w:rPr>
        <w:t>–</w:t>
      </w:r>
      <w:r w:rsidRPr="00E2065D">
        <w:rPr>
          <w:i/>
          <w:sz w:val="20"/>
          <w:szCs w:val="20"/>
          <w:lang w:val="uk-UA"/>
        </w:rPr>
        <w:t xml:space="preserve"> ві</w:t>
      </w:r>
      <w:r w:rsidR="0052462F" w:rsidRPr="00E2065D">
        <w:rPr>
          <w:i/>
          <w:sz w:val="20"/>
          <w:szCs w:val="20"/>
          <w:lang w:val="uk-UA"/>
        </w:rPr>
        <w:t>д 113,04 до 145,10 %, коеф.</w:t>
      </w:r>
      <w:r w:rsidRPr="00E2065D">
        <w:rPr>
          <w:i/>
          <w:sz w:val="20"/>
          <w:szCs w:val="20"/>
          <w:lang w:val="uk-UA"/>
        </w:rPr>
        <w:t xml:space="preserve"> інтенсивності спаду росту – від 37,85 до 93,70 балів. </w:t>
      </w:r>
    </w:p>
    <w:p w:rsidR="00FC6049" w:rsidRPr="00E2065D" w:rsidRDefault="00FC6049" w:rsidP="003B0C2F">
      <w:pPr>
        <w:spacing w:after="0"/>
        <w:ind w:right="0" w:firstLine="709"/>
        <w:contextualSpacing/>
        <w:rPr>
          <w:rStyle w:val="a9"/>
          <w:rFonts w:ascii="Times New Roman" w:hAnsi="Times New Roman"/>
          <w:sz w:val="16"/>
          <w:szCs w:val="16"/>
          <w:shd w:val="clear" w:color="auto" w:fill="FFFFFF"/>
          <w:lang w:val="uk-UA"/>
        </w:rPr>
      </w:pPr>
    </w:p>
    <w:p w:rsidR="00503974" w:rsidRDefault="00572906"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Ольховик</w:t>
      </w:r>
      <w:r w:rsidR="0029497E" w:rsidRPr="00E2065D">
        <w:rPr>
          <w:rFonts w:ascii="Times New Roman" w:hAnsi="Times New Roman"/>
          <w:sz w:val="22"/>
          <w:szCs w:val="22"/>
          <w:lang w:val="uk-UA"/>
        </w:rPr>
        <w:t xml:space="preserve"> </w:t>
      </w:r>
      <w:r w:rsidRPr="00E2065D">
        <w:rPr>
          <w:rFonts w:ascii="Times New Roman" w:hAnsi="Times New Roman"/>
          <w:sz w:val="22"/>
          <w:szCs w:val="22"/>
          <w:lang w:val="uk-UA"/>
        </w:rPr>
        <w:t>М. С., Гай</w:t>
      </w:r>
      <w:r w:rsidR="00002995" w:rsidRPr="00E2065D">
        <w:rPr>
          <w:rFonts w:ascii="Times New Roman" w:hAnsi="Times New Roman"/>
          <w:sz w:val="22"/>
          <w:szCs w:val="22"/>
          <w:lang w:val="uk-UA"/>
        </w:rPr>
        <w:t>даш О. Л., Купа</w:t>
      </w:r>
      <w:r w:rsidRPr="00E2065D">
        <w:rPr>
          <w:rFonts w:ascii="Times New Roman" w:hAnsi="Times New Roman"/>
          <w:sz w:val="22"/>
          <w:szCs w:val="22"/>
          <w:lang w:val="uk-UA"/>
        </w:rPr>
        <w:t>р Ю. Ю</w:t>
      </w:r>
      <w:r w:rsidR="00DB656D" w:rsidRPr="00E2065D">
        <w:rPr>
          <w:rFonts w:ascii="Times New Roman" w:hAnsi="Times New Roman"/>
          <w:sz w:val="22"/>
          <w:szCs w:val="22"/>
          <w:lang w:val="uk-UA"/>
        </w:rPr>
        <w:t>.,</w:t>
      </w:r>
      <w:r w:rsidR="00DB656D" w:rsidRPr="00E2065D">
        <w:rPr>
          <w:rFonts w:ascii="Times New Roman" w:hAnsi="Times New Roman"/>
          <w:sz w:val="22"/>
          <w:szCs w:val="22"/>
          <w:lang w:val="uk-UA"/>
        </w:rPr>
        <w:br/>
      </w:r>
      <w:r w:rsidRPr="00E2065D">
        <w:rPr>
          <w:rFonts w:ascii="Times New Roman" w:hAnsi="Times New Roman"/>
          <w:sz w:val="22"/>
          <w:szCs w:val="22"/>
          <w:lang w:val="uk-UA"/>
        </w:rPr>
        <w:t>Таганцова М. М. Р</w:t>
      </w:r>
      <w:r w:rsidR="00A80F25" w:rsidRPr="00E2065D">
        <w:rPr>
          <w:rFonts w:ascii="Times New Roman" w:hAnsi="Times New Roman"/>
          <w:sz w:val="22"/>
          <w:szCs w:val="22"/>
          <w:lang w:val="uk-UA"/>
        </w:rPr>
        <w:t>езультати оцінювання самозапилених ліній кукурудзи звичайної (</w:t>
      </w:r>
      <w:r w:rsidR="00A80F25" w:rsidRPr="00E2065D">
        <w:rPr>
          <w:rFonts w:ascii="Times New Roman" w:hAnsi="Times New Roman"/>
          <w:i/>
          <w:sz w:val="22"/>
          <w:szCs w:val="22"/>
          <w:lang w:val="en-US"/>
        </w:rPr>
        <w:t>Z</w:t>
      </w:r>
      <w:r w:rsidR="00A80F25" w:rsidRPr="00E2065D">
        <w:rPr>
          <w:rFonts w:ascii="Times New Roman" w:hAnsi="Times New Roman"/>
          <w:i/>
          <w:sz w:val="22"/>
          <w:szCs w:val="22"/>
        </w:rPr>
        <w:t>ea</w:t>
      </w:r>
      <w:r w:rsidR="00A80F25" w:rsidRPr="00E2065D">
        <w:rPr>
          <w:rFonts w:ascii="Times New Roman" w:hAnsi="Times New Roman"/>
          <w:i/>
          <w:sz w:val="22"/>
          <w:szCs w:val="22"/>
          <w:lang w:val="uk-UA"/>
        </w:rPr>
        <w:t xml:space="preserve"> </w:t>
      </w:r>
      <w:r w:rsidR="00A80F25" w:rsidRPr="00E2065D">
        <w:rPr>
          <w:rFonts w:ascii="Times New Roman" w:hAnsi="Times New Roman"/>
          <w:i/>
          <w:sz w:val="22"/>
          <w:szCs w:val="22"/>
        </w:rPr>
        <w:t>mays</w:t>
      </w:r>
      <w:r w:rsidR="00A80F25" w:rsidRPr="00E2065D">
        <w:rPr>
          <w:rFonts w:ascii="Times New Roman" w:hAnsi="Times New Roman"/>
          <w:sz w:val="22"/>
          <w:szCs w:val="22"/>
          <w:lang w:val="uk-UA"/>
        </w:rPr>
        <w:t xml:space="preserve"> </w:t>
      </w:r>
      <w:r w:rsidR="00A80F25" w:rsidRPr="00E2065D">
        <w:rPr>
          <w:rFonts w:ascii="Times New Roman" w:hAnsi="Times New Roman"/>
          <w:sz w:val="22"/>
          <w:szCs w:val="22"/>
          <w:lang w:val="en-US"/>
        </w:rPr>
        <w:t>L</w:t>
      </w:r>
      <w:r w:rsidR="00A80F25" w:rsidRPr="00E2065D">
        <w:rPr>
          <w:rFonts w:ascii="Times New Roman" w:hAnsi="Times New Roman"/>
          <w:sz w:val="22"/>
          <w:szCs w:val="22"/>
          <w:lang w:val="uk-UA"/>
        </w:rPr>
        <w:t>.) за основними господарсько-цінними ознаками за двох строків сівби.</w:t>
      </w:r>
      <w:r w:rsidRPr="00E2065D">
        <w:rPr>
          <w:rFonts w:ascii="Times New Roman" w:hAnsi="Times New Roman"/>
          <w:i/>
          <w:sz w:val="22"/>
          <w:szCs w:val="22"/>
        </w:rPr>
        <w:t xml:space="preserve"> </w:t>
      </w:r>
      <w:r w:rsidRPr="00E2065D">
        <w:rPr>
          <w:rFonts w:ascii="Times New Roman" w:hAnsi="Times New Roman"/>
          <w:i/>
          <w:sz w:val="22"/>
          <w:szCs w:val="22"/>
          <w:lang w:val="en-US"/>
        </w:rPr>
        <w:t>Plant Varieties Studying and protection.</w:t>
      </w:r>
      <w:r w:rsidR="00A9015C" w:rsidRPr="00E2065D">
        <w:rPr>
          <w:rFonts w:ascii="Times New Roman" w:hAnsi="Times New Roman"/>
          <w:i/>
          <w:sz w:val="22"/>
          <w:szCs w:val="22"/>
          <w:lang w:val="uk-UA"/>
        </w:rPr>
        <w:t xml:space="preserve"> </w:t>
      </w:r>
      <w:r w:rsidRPr="00E2065D">
        <w:rPr>
          <w:rFonts w:ascii="Times New Roman" w:hAnsi="Times New Roman"/>
          <w:sz w:val="22"/>
          <w:szCs w:val="22"/>
          <w:lang w:val="uk-UA"/>
        </w:rPr>
        <w:t>2021.</w:t>
      </w:r>
      <w:r w:rsidRPr="00E2065D">
        <w:rPr>
          <w:rFonts w:ascii="Times New Roman" w:hAnsi="Times New Roman"/>
          <w:sz w:val="22"/>
          <w:szCs w:val="22"/>
          <w:lang w:val="en-US"/>
        </w:rPr>
        <w:t xml:space="preserve"> Vol.1</w:t>
      </w:r>
      <w:r w:rsidRPr="00E2065D">
        <w:rPr>
          <w:rFonts w:ascii="Times New Roman" w:hAnsi="Times New Roman"/>
          <w:sz w:val="22"/>
          <w:szCs w:val="22"/>
          <w:lang w:val="uk-UA"/>
        </w:rPr>
        <w:t>7</w:t>
      </w:r>
      <w:r w:rsidRPr="00E2065D">
        <w:rPr>
          <w:rFonts w:ascii="Times New Roman" w:hAnsi="Times New Roman"/>
          <w:sz w:val="22"/>
          <w:szCs w:val="22"/>
          <w:lang w:val="en-US"/>
        </w:rPr>
        <w:t>.</w:t>
      </w:r>
      <w:r w:rsidR="00877719" w:rsidRPr="00E2065D">
        <w:rPr>
          <w:rFonts w:ascii="Times New Roman" w:hAnsi="Times New Roman"/>
          <w:sz w:val="22"/>
          <w:szCs w:val="22"/>
          <w:lang w:val="uk-UA"/>
        </w:rPr>
        <w:t xml:space="preserve"> (2)</w:t>
      </w:r>
      <w:r w:rsidRPr="00E2065D">
        <w:rPr>
          <w:rFonts w:ascii="Times New Roman" w:hAnsi="Times New Roman"/>
          <w:sz w:val="22"/>
          <w:szCs w:val="22"/>
          <w:lang w:val="uk-UA"/>
        </w:rPr>
        <w:t xml:space="preserve"> С.</w:t>
      </w:r>
      <w:r w:rsidR="00A9015C" w:rsidRPr="00E2065D">
        <w:rPr>
          <w:rFonts w:ascii="Times New Roman" w:hAnsi="Times New Roman"/>
          <w:sz w:val="22"/>
          <w:szCs w:val="22"/>
          <w:lang w:val="uk-UA"/>
        </w:rPr>
        <w:t xml:space="preserve"> </w:t>
      </w:r>
      <w:r w:rsidRPr="00E2065D">
        <w:rPr>
          <w:rFonts w:ascii="Times New Roman" w:hAnsi="Times New Roman"/>
          <w:sz w:val="22"/>
          <w:szCs w:val="22"/>
          <w:lang w:val="uk-UA"/>
        </w:rPr>
        <w:t>113–122</w:t>
      </w:r>
      <w:r w:rsidRPr="00E2065D">
        <w:rPr>
          <w:rFonts w:ascii="Times New Roman" w:hAnsi="Times New Roman"/>
          <w:i/>
          <w:sz w:val="22"/>
          <w:szCs w:val="22"/>
          <w:lang w:val="uk-UA"/>
        </w:rPr>
        <w:t xml:space="preserve">. </w:t>
      </w:r>
    </w:p>
    <w:p w:rsidR="00A80F25" w:rsidRPr="00E2065D" w:rsidRDefault="00332B9C" w:rsidP="00503974">
      <w:pPr>
        <w:pStyle w:val="a4"/>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en-US"/>
        </w:rPr>
        <w:t>DOI:</w:t>
      </w:r>
      <w:r w:rsidRPr="00E2065D">
        <w:rPr>
          <w:rFonts w:ascii="Times New Roman" w:hAnsi="Times New Roman"/>
          <w:sz w:val="22"/>
          <w:szCs w:val="22"/>
          <w:lang w:val="uk-UA"/>
        </w:rPr>
        <w:t xml:space="preserve"> </w:t>
      </w:r>
      <w:r w:rsidR="00A80F25" w:rsidRPr="00E2065D">
        <w:rPr>
          <w:rFonts w:ascii="Times New Roman" w:hAnsi="Times New Roman"/>
          <w:sz w:val="22"/>
          <w:szCs w:val="22"/>
          <w:u w:val="single"/>
          <w:lang w:val="en-US"/>
        </w:rPr>
        <w:t>https</w:t>
      </w:r>
      <w:r w:rsidR="00A80F25" w:rsidRPr="00E2065D">
        <w:rPr>
          <w:rFonts w:ascii="Times New Roman" w:hAnsi="Times New Roman"/>
          <w:sz w:val="22"/>
          <w:szCs w:val="22"/>
          <w:u w:val="single"/>
          <w:lang w:val="uk-UA"/>
        </w:rPr>
        <w:t>://</w:t>
      </w:r>
      <w:r w:rsidR="00A80F25" w:rsidRPr="00E2065D">
        <w:rPr>
          <w:rFonts w:ascii="Times New Roman" w:hAnsi="Times New Roman"/>
          <w:sz w:val="22"/>
          <w:szCs w:val="22"/>
          <w:u w:val="single"/>
          <w:lang w:val="en-US"/>
        </w:rPr>
        <w:t>doi</w:t>
      </w:r>
      <w:r w:rsidR="00A80F25" w:rsidRPr="00E2065D">
        <w:rPr>
          <w:rFonts w:ascii="Times New Roman" w:hAnsi="Times New Roman"/>
          <w:sz w:val="22"/>
          <w:szCs w:val="22"/>
          <w:u w:val="single"/>
          <w:lang w:val="uk-UA"/>
        </w:rPr>
        <w:t>.</w:t>
      </w:r>
      <w:r w:rsidR="00A80F25" w:rsidRPr="00E2065D">
        <w:rPr>
          <w:rFonts w:ascii="Times New Roman" w:hAnsi="Times New Roman"/>
          <w:sz w:val="22"/>
          <w:szCs w:val="22"/>
          <w:u w:val="single"/>
          <w:lang w:val="en-US"/>
        </w:rPr>
        <w:t>org</w:t>
      </w:r>
      <w:r w:rsidR="00A80F25" w:rsidRPr="00E2065D">
        <w:rPr>
          <w:rFonts w:ascii="Times New Roman" w:hAnsi="Times New Roman"/>
          <w:sz w:val="22"/>
          <w:szCs w:val="22"/>
          <w:u w:val="single"/>
          <w:lang w:val="uk-UA"/>
        </w:rPr>
        <w:t>/10.</w:t>
      </w:r>
      <w:r w:rsidR="003141E7" w:rsidRPr="00E2065D">
        <w:rPr>
          <w:rFonts w:ascii="Times New Roman" w:hAnsi="Times New Roman"/>
          <w:sz w:val="22"/>
          <w:szCs w:val="22"/>
          <w:u w:val="single"/>
          <w:lang w:val="uk-UA"/>
        </w:rPr>
        <w:t>21498/2518-1017.17.2.2021.23651</w:t>
      </w:r>
      <w:r w:rsidR="00572906" w:rsidRPr="00E2065D">
        <w:rPr>
          <w:rFonts w:ascii="Times New Roman" w:hAnsi="Times New Roman"/>
          <w:sz w:val="22"/>
          <w:szCs w:val="22"/>
          <w:u w:val="single"/>
          <w:lang w:val="uk-UA"/>
        </w:rPr>
        <w:t>7</w:t>
      </w:r>
      <w:r w:rsidR="00D45A8E" w:rsidRPr="00E2065D">
        <w:rPr>
          <w:rFonts w:ascii="Times New Roman" w:hAnsi="Times New Roman"/>
          <w:sz w:val="22"/>
          <w:szCs w:val="22"/>
          <w:u w:val="single"/>
          <w:lang w:val="uk-UA"/>
        </w:rPr>
        <w:t>.</w:t>
      </w:r>
    </w:p>
    <w:p w:rsidR="0029497E" w:rsidRPr="00E2065D" w:rsidRDefault="0029497E" w:rsidP="0018623A">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У результаті оцінювання самозапилених ліній кукурудзи, створених на базі різних зародкових плазм, установлено, що найвища врожайність зерна за обох строків сівби </w:t>
      </w:r>
      <w:r w:rsidR="0018623A" w:rsidRPr="00E2065D">
        <w:rPr>
          <w:rFonts w:ascii="Times New Roman" w:hAnsi="Times New Roman"/>
          <w:i/>
          <w:sz w:val="20"/>
          <w:szCs w:val="20"/>
          <w:lang w:val="uk-UA"/>
        </w:rPr>
        <w:t>в</w:t>
      </w:r>
      <w:r w:rsidRPr="00E2065D">
        <w:rPr>
          <w:rFonts w:ascii="Times New Roman" w:hAnsi="Times New Roman"/>
          <w:i/>
          <w:sz w:val="20"/>
          <w:szCs w:val="20"/>
          <w:lang w:val="uk-UA"/>
        </w:rPr>
        <w:t xml:space="preserve"> ліні</w:t>
      </w:r>
      <w:r w:rsidR="0018623A" w:rsidRPr="00E2065D">
        <w:rPr>
          <w:rFonts w:ascii="Times New Roman" w:hAnsi="Times New Roman"/>
          <w:i/>
          <w:sz w:val="20"/>
          <w:szCs w:val="20"/>
          <w:lang w:val="uk-UA"/>
        </w:rPr>
        <w:t>й</w:t>
      </w:r>
      <w:r w:rsidRPr="00E2065D">
        <w:rPr>
          <w:rFonts w:ascii="Times New Roman" w:hAnsi="Times New Roman"/>
          <w:i/>
          <w:sz w:val="20"/>
          <w:szCs w:val="20"/>
          <w:lang w:val="uk-UA"/>
        </w:rPr>
        <w:t xml:space="preserve"> плазми Iodent</w:t>
      </w:r>
      <w:r w:rsidR="0018623A" w:rsidRPr="00E2065D">
        <w:rPr>
          <w:rFonts w:ascii="Times New Roman" w:hAnsi="Times New Roman"/>
          <w:i/>
          <w:sz w:val="20"/>
          <w:szCs w:val="20"/>
          <w:lang w:val="uk-UA"/>
        </w:rPr>
        <w:t xml:space="preserve">. </w:t>
      </w:r>
      <w:r w:rsidRPr="00E2065D">
        <w:rPr>
          <w:rFonts w:ascii="Times New Roman" w:hAnsi="Times New Roman"/>
          <w:i/>
          <w:sz w:val="20"/>
          <w:szCs w:val="20"/>
          <w:lang w:val="uk-UA"/>
        </w:rPr>
        <w:t>Лінії ДК239 (плазма Flint), ДК7174, ДК2285, ДК305, ДК2613, ДК5568 (плазма Iodent), ДК2332 та ДК2659 (плазма Mix), були найбільш скоростиглими та найкращими за комплексом господарсько-цінних ознак. Вони є перспективними для використання в селекції ультраскоростиглих гібридів кукурудзи, адаптованих до умов Степу України.</w:t>
      </w:r>
    </w:p>
    <w:p w:rsidR="0029497E" w:rsidRPr="00E2065D" w:rsidRDefault="0029497E" w:rsidP="003B0C2F">
      <w:pPr>
        <w:spacing w:after="0"/>
        <w:ind w:right="0" w:firstLine="709"/>
        <w:contextualSpacing/>
        <w:rPr>
          <w:rFonts w:ascii="Times New Roman" w:hAnsi="Times New Roman"/>
          <w:i/>
          <w:sz w:val="16"/>
          <w:szCs w:val="16"/>
          <w:lang w:val="uk-UA"/>
        </w:rPr>
      </w:pPr>
    </w:p>
    <w:p w:rsidR="008E2785" w:rsidRPr="00E2065D" w:rsidRDefault="00AC505E" w:rsidP="003B0C2F">
      <w:pPr>
        <w:pStyle w:val="a4"/>
        <w:widowControl w:val="0"/>
        <w:numPr>
          <w:ilvl w:val="0"/>
          <w:numId w:val="2"/>
        </w:numPr>
        <w:tabs>
          <w:tab w:val="left" w:pos="567"/>
        </w:tabs>
        <w:spacing w:after="0"/>
        <w:ind w:left="0" w:right="0" w:firstLine="0"/>
        <w:rPr>
          <w:rFonts w:ascii="Times New Roman" w:hAnsi="Times New Roman"/>
          <w:color w:val="000009"/>
          <w:spacing w:val="-6"/>
          <w:sz w:val="22"/>
          <w:szCs w:val="22"/>
          <w:lang w:val="uk-UA"/>
        </w:rPr>
      </w:pPr>
      <w:r w:rsidRPr="00E2065D">
        <w:rPr>
          <w:rFonts w:ascii="Times New Roman" w:eastAsia="Arial Unicode MS" w:hAnsi="Times New Roman"/>
          <w:sz w:val="22"/>
          <w:szCs w:val="22"/>
          <w:lang w:val="uk-UA"/>
        </w:rPr>
        <w:t>Козир В. С. Продуктивність бугайців імпортних м</w:t>
      </w:r>
      <w:r w:rsidRPr="00E2065D">
        <w:rPr>
          <w:rFonts w:ascii="Times New Roman" w:hAnsi="Times New Roman"/>
          <w:lang w:val="uk-UA"/>
        </w:rPr>
        <w:t>’</w:t>
      </w:r>
      <w:r w:rsidRPr="00E2065D">
        <w:rPr>
          <w:rFonts w:ascii="Times New Roman" w:eastAsia="Arial Unicode MS" w:hAnsi="Times New Roman"/>
          <w:sz w:val="22"/>
          <w:szCs w:val="22"/>
          <w:lang w:val="uk-UA"/>
        </w:rPr>
        <w:t>ясних порід</w:t>
      </w:r>
      <w:r w:rsidRPr="00E2065D">
        <w:rPr>
          <w:rFonts w:ascii="Times New Roman" w:hAnsi="Times New Roman"/>
          <w:sz w:val="22"/>
          <w:szCs w:val="22"/>
          <w:shd w:val="clear" w:color="auto" w:fill="FFFFFF"/>
          <w:lang w:val="uk-UA"/>
        </w:rPr>
        <w:t xml:space="preserve"> різного еколого-генетичного походження в умовах Степу України</w:t>
      </w:r>
      <w:r w:rsidRPr="00E2065D">
        <w:rPr>
          <w:rFonts w:ascii="Times New Roman" w:hAnsi="Times New Roman"/>
          <w:i/>
          <w:sz w:val="22"/>
          <w:szCs w:val="22"/>
          <w:shd w:val="clear" w:color="auto" w:fill="FFFFFF"/>
          <w:lang w:val="uk-UA"/>
        </w:rPr>
        <w:t>. Науковий вісник «Асканія-Нова».</w:t>
      </w:r>
      <w:r w:rsidRPr="00E2065D">
        <w:rPr>
          <w:rFonts w:ascii="Times New Roman" w:hAnsi="Times New Roman"/>
          <w:sz w:val="22"/>
          <w:szCs w:val="22"/>
          <w:shd w:val="clear" w:color="auto" w:fill="FFFFFF"/>
          <w:lang w:val="uk-UA"/>
        </w:rPr>
        <w:t xml:space="preserve"> 2021. Вип. 14. С. 278–290.</w:t>
      </w:r>
    </w:p>
    <w:p w:rsidR="00AC505E" w:rsidRDefault="00AC505E" w:rsidP="003B0C2F">
      <w:pPr>
        <w:pStyle w:val="a4"/>
        <w:widowControl w:val="0"/>
        <w:tabs>
          <w:tab w:val="left" w:pos="567"/>
        </w:tabs>
        <w:spacing w:after="0"/>
        <w:ind w:left="0" w:right="0" w:firstLine="567"/>
        <w:rPr>
          <w:rFonts w:ascii="Times New Roman" w:hAnsi="Times New Roman"/>
          <w:i/>
          <w:shd w:val="clear" w:color="auto" w:fill="FFFFFF"/>
          <w:lang w:val="uk-UA"/>
        </w:rPr>
      </w:pPr>
      <w:r w:rsidRPr="00E2065D">
        <w:rPr>
          <w:rFonts w:ascii="Times New Roman" w:hAnsi="Times New Roman"/>
          <w:i/>
          <w:lang w:val="uk-UA"/>
        </w:rPr>
        <w:t>Наведені результати досліджень</w:t>
      </w:r>
      <w:r w:rsidRPr="00E2065D">
        <w:rPr>
          <w:rFonts w:ascii="Times New Roman" w:eastAsia="Arial Unicode MS" w:hAnsi="Times New Roman"/>
          <w:i/>
          <w:lang w:val="uk-UA"/>
        </w:rPr>
        <w:t xml:space="preserve"> продуктивністі бугайців імпортних м</w:t>
      </w:r>
      <w:r w:rsidRPr="00E2065D">
        <w:rPr>
          <w:rFonts w:ascii="Times New Roman" w:hAnsi="Times New Roman"/>
          <w:i/>
          <w:lang w:val="uk-UA"/>
        </w:rPr>
        <w:t>’</w:t>
      </w:r>
      <w:r w:rsidRPr="00E2065D">
        <w:rPr>
          <w:rFonts w:ascii="Times New Roman" w:eastAsia="Arial Unicode MS" w:hAnsi="Times New Roman"/>
          <w:i/>
          <w:lang w:val="uk-UA"/>
        </w:rPr>
        <w:t>ясних порід</w:t>
      </w:r>
      <w:r w:rsidRPr="00E2065D">
        <w:rPr>
          <w:rFonts w:ascii="Times New Roman" w:hAnsi="Times New Roman"/>
          <w:i/>
          <w:shd w:val="clear" w:color="auto" w:fill="FFFFFF"/>
          <w:lang w:val="uk-UA"/>
        </w:rPr>
        <w:t xml:space="preserve"> різного еколого-генетичного походження в </w:t>
      </w:r>
      <w:r w:rsidRPr="00E2065D">
        <w:rPr>
          <w:rFonts w:ascii="Times New Roman" w:hAnsi="Times New Roman"/>
          <w:i/>
          <w:shd w:val="clear" w:color="auto" w:fill="FFFFFF"/>
          <w:lang w:val="uk-UA"/>
        </w:rPr>
        <w:lastRenderedPageBreak/>
        <w:t>умовах Степу України</w:t>
      </w:r>
    </w:p>
    <w:p w:rsidR="00503974" w:rsidRPr="00503974" w:rsidRDefault="00503974" w:rsidP="003B0C2F">
      <w:pPr>
        <w:pStyle w:val="a4"/>
        <w:widowControl w:val="0"/>
        <w:tabs>
          <w:tab w:val="left" w:pos="567"/>
        </w:tabs>
        <w:spacing w:after="0"/>
        <w:ind w:left="0" w:right="0" w:firstLine="567"/>
        <w:rPr>
          <w:rFonts w:ascii="Times New Roman" w:hAnsi="Times New Roman"/>
          <w:i/>
          <w:sz w:val="16"/>
          <w:szCs w:val="16"/>
          <w:shd w:val="clear" w:color="auto" w:fill="FFFFFF"/>
          <w:lang w:val="uk-UA"/>
        </w:rPr>
      </w:pPr>
    </w:p>
    <w:p w:rsidR="00B93DF8" w:rsidRPr="00E2065D" w:rsidRDefault="008E38FC" w:rsidP="003B0C2F">
      <w:pPr>
        <w:pStyle w:val="a4"/>
        <w:widowControl w:val="0"/>
        <w:numPr>
          <w:ilvl w:val="0"/>
          <w:numId w:val="2"/>
        </w:numPr>
        <w:tabs>
          <w:tab w:val="left" w:pos="567"/>
        </w:tabs>
        <w:spacing w:after="0"/>
        <w:ind w:left="0" w:right="0" w:firstLine="0"/>
        <w:rPr>
          <w:rFonts w:ascii="Times New Roman" w:hAnsi="Times New Roman"/>
          <w:spacing w:val="-6"/>
          <w:sz w:val="22"/>
          <w:szCs w:val="22"/>
          <w:lang w:val="uk-UA"/>
        </w:rPr>
      </w:pPr>
      <w:r w:rsidRPr="00E2065D">
        <w:rPr>
          <w:rFonts w:ascii="Times New Roman" w:eastAsia="Arial Unicode MS" w:hAnsi="Times New Roman"/>
          <w:sz w:val="22"/>
          <w:szCs w:val="22"/>
          <w:lang w:val="uk-UA"/>
        </w:rPr>
        <w:t>Козир В. С., Петренко В. І., Денисюк О. В</w:t>
      </w:r>
      <w:r w:rsidR="007A203A" w:rsidRPr="00E2065D">
        <w:rPr>
          <w:rFonts w:ascii="Times New Roman" w:eastAsia="Arial Unicode MS" w:hAnsi="Times New Roman"/>
          <w:sz w:val="22"/>
          <w:szCs w:val="22"/>
          <w:lang w:val="uk-UA"/>
        </w:rPr>
        <w:t xml:space="preserve">., Дімчя Г. Г., </w:t>
      </w:r>
      <w:r w:rsidR="007A203A" w:rsidRPr="00F07344">
        <w:rPr>
          <w:rFonts w:ascii="Times New Roman" w:eastAsia="Arial Unicode MS" w:hAnsi="Times New Roman"/>
          <w:spacing w:val="-4"/>
          <w:sz w:val="22"/>
          <w:szCs w:val="22"/>
          <w:lang w:val="uk-UA"/>
        </w:rPr>
        <w:t>Майстренко А. Н.</w:t>
      </w:r>
      <w:r w:rsidRPr="00F07344">
        <w:rPr>
          <w:rFonts w:ascii="Times New Roman" w:eastAsia="Arial Unicode MS" w:hAnsi="Times New Roman"/>
          <w:spacing w:val="-4"/>
          <w:sz w:val="22"/>
          <w:szCs w:val="22"/>
          <w:lang w:val="uk-UA"/>
        </w:rPr>
        <w:t xml:space="preserve"> </w:t>
      </w:r>
      <w:r w:rsidRPr="00F07344">
        <w:rPr>
          <w:rFonts w:ascii="Times New Roman" w:hAnsi="Times New Roman"/>
          <w:color w:val="000009"/>
          <w:spacing w:val="-4"/>
          <w:sz w:val="22"/>
          <w:szCs w:val="22"/>
          <w:lang w:val="uk-UA"/>
        </w:rPr>
        <w:t>Формування енергетично-споживчих</w:t>
      </w:r>
      <w:r w:rsidRPr="00E2065D">
        <w:rPr>
          <w:rFonts w:ascii="Times New Roman" w:hAnsi="Times New Roman"/>
          <w:color w:val="000009"/>
          <w:spacing w:val="-6"/>
          <w:sz w:val="22"/>
          <w:szCs w:val="22"/>
          <w:lang w:val="uk-UA"/>
        </w:rPr>
        <w:t xml:space="preserve"> властивостей м’язової тканини бугайців сірої української породи</w:t>
      </w:r>
      <w:r w:rsidR="007A203A" w:rsidRPr="00E2065D">
        <w:rPr>
          <w:rFonts w:ascii="Times New Roman" w:hAnsi="Times New Roman"/>
          <w:color w:val="000009"/>
          <w:spacing w:val="-6"/>
          <w:sz w:val="22"/>
          <w:szCs w:val="22"/>
          <w:lang w:val="uk-UA"/>
        </w:rPr>
        <w:t>.</w:t>
      </w:r>
      <w:r w:rsidRPr="00E2065D">
        <w:rPr>
          <w:rFonts w:ascii="Times New Roman" w:hAnsi="Times New Roman"/>
          <w:sz w:val="22"/>
          <w:szCs w:val="22"/>
          <w:shd w:val="clear" w:color="auto" w:fill="FFFFFF"/>
          <w:lang w:val="uk-UA"/>
        </w:rPr>
        <w:t xml:space="preserve"> </w:t>
      </w:r>
      <w:r w:rsidRPr="00E2065D">
        <w:rPr>
          <w:rFonts w:ascii="Times New Roman" w:hAnsi="Times New Roman"/>
          <w:i/>
          <w:sz w:val="22"/>
          <w:szCs w:val="22"/>
          <w:shd w:val="clear" w:color="auto" w:fill="FFFFFF"/>
          <w:lang w:val="uk-UA"/>
        </w:rPr>
        <w:t>Науковий вісник «Асканія-Нова».</w:t>
      </w:r>
      <w:r w:rsidRPr="00E2065D">
        <w:rPr>
          <w:rFonts w:ascii="Times New Roman" w:hAnsi="Times New Roman"/>
          <w:sz w:val="22"/>
          <w:szCs w:val="22"/>
          <w:shd w:val="clear" w:color="auto" w:fill="FFFFFF"/>
          <w:lang w:val="uk-UA"/>
        </w:rPr>
        <w:t xml:space="preserve"> 2021. Вип. 14. С</w:t>
      </w:r>
      <w:r w:rsidR="00961B84" w:rsidRPr="00E2065D">
        <w:rPr>
          <w:rFonts w:ascii="Times New Roman" w:hAnsi="Times New Roman"/>
          <w:sz w:val="22"/>
          <w:szCs w:val="22"/>
          <w:shd w:val="clear" w:color="auto" w:fill="FFFFFF"/>
          <w:lang w:val="uk-UA"/>
        </w:rPr>
        <w:t>. 291–</w:t>
      </w:r>
      <w:r w:rsidRPr="00E2065D">
        <w:rPr>
          <w:rFonts w:ascii="Times New Roman" w:hAnsi="Times New Roman"/>
          <w:sz w:val="22"/>
          <w:szCs w:val="22"/>
          <w:shd w:val="clear" w:color="auto" w:fill="FFFFFF"/>
          <w:lang w:val="uk-UA"/>
        </w:rPr>
        <w:t>304.</w:t>
      </w:r>
      <w:r w:rsidR="00287CB6" w:rsidRPr="00E2065D">
        <w:rPr>
          <w:rFonts w:ascii="Times New Roman" w:hAnsi="Times New Roman"/>
          <w:i/>
          <w:sz w:val="22"/>
          <w:szCs w:val="22"/>
          <w:lang w:val="uk-UA"/>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rPr>
        <w:t>:</w:t>
      </w:r>
      <w:r w:rsidR="00332B9C" w:rsidRPr="00E2065D">
        <w:rPr>
          <w:rFonts w:ascii="Times New Roman" w:hAnsi="Times New Roman"/>
          <w:sz w:val="22"/>
          <w:szCs w:val="22"/>
          <w:lang w:val="uk-UA"/>
        </w:rPr>
        <w:t xml:space="preserve"> </w:t>
      </w:r>
      <w:hyperlink r:id="rId18" w:history="1">
        <w:r w:rsidR="00287CB6" w:rsidRPr="00E2065D">
          <w:rPr>
            <w:rStyle w:val="a6"/>
            <w:rFonts w:ascii="Times New Roman" w:hAnsi="Times New Roman"/>
            <w:color w:val="auto"/>
            <w:spacing w:val="-6"/>
            <w:sz w:val="22"/>
            <w:szCs w:val="22"/>
            <w:lang w:val="uk-UA"/>
          </w:rPr>
          <w:t>https://doi.org/10.33694/2617-0787-2021-1-14-291-304</w:t>
        </w:r>
      </w:hyperlink>
      <w:r w:rsidR="00287CB6" w:rsidRPr="00E2065D">
        <w:rPr>
          <w:rFonts w:ascii="Times New Roman" w:hAnsi="Times New Roman"/>
          <w:spacing w:val="-6"/>
          <w:sz w:val="22"/>
          <w:szCs w:val="22"/>
          <w:lang w:val="uk-UA"/>
        </w:rPr>
        <w:t>.</w:t>
      </w:r>
    </w:p>
    <w:p w:rsidR="00287CB6" w:rsidRPr="00E2065D" w:rsidRDefault="00287CB6" w:rsidP="003B0C2F">
      <w:pPr>
        <w:widowControl w:val="0"/>
        <w:spacing w:after="0"/>
        <w:ind w:right="0" w:firstLine="567"/>
        <w:contextualSpacing/>
        <w:rPr>
          <w:rFonts w:ascii="Times New Roman" w:hAnsi="Times New Roman"/>
          <w:b/>
          <w:color w:val="000009"/>
          <w:spacing w:val="-6"/>
          <w:sz w:val="20"/>
          <w:szCs w:val="20"/>
          <w:lang w:val="uk-UA"/>
        </w:rPr>
      </w:pPr>
      <w:r w:rsidRPr="00E2065D">
        <w:rPr>
          <w:rFonts w:ascii="Times New Roman" w:hAnsi="Times New Roman"/>
          <w:i/>
          <w:sz w:val="20"/>
          <w:szCs w:val="20"/>
          <w:lang w:val="uk-UA"/>
        </w:rPr>
        <w:t>Наведені результати досліджень морфологічного складу туш бугайців сірої української породи, кількість і якість</w:t>
      </w:r>
      <w:r w:rsidR="00F07344">
        <w:rPr>
          <w:rFonts w:ascii="Times New Roman" w:hAnsi="Times New Roman"/>
          <w:i/>
          <w:sz w:val="20"/>
          <w:szCs w:val="20"/>
          <w:lang w:val="uk-UA"/>
        </w:rPr>
        <w:t xml:space="preserve"> білка і жиру в їх м’якушу.</w:t>
      </w:r>
    </w:p>
    <w:p w:rsidR="008E38FC" w:rsidRPr="00E2065D" w:rsidRDefault="008E38FC" w:rsidP="003B0C2F">
      <w:pPr>
        <w:pStyle w:val="Bezodstpw"/>
        <w:spacing w:after="0"/>
        <w:ind w:right="0" w:firstLine="709"/>
        <w:contextualSpacing/>
        <w:rPr>
          <w:rFonts w:ascii="Times New Roman" w:hAnsi="Times New Roman"/>
          <w:sz w:val="16"/>
          <w:szCs w:val="16"/>
          <w:shd w:val="clear" w:color="auto" w:fill="FFFFFF"/>
          <w:lang w:val="uk-UA"/>
        </w:rPr>
      </w:pPr>
    </w:p>
    <w:p w:rsidR="00F405A5" w:rsidRPr="00F405A5" w:rsidRDefault="009A7F9B" w:rsidP="003B0C2F">
      <w:pPr>
        <w:pStyle w:val="a4"/>
        <w:numPr>
          <w:ilvl w:val="0"/>
          <w:numId w:val="2"/>
        </w:numPr>
        <w:tabs>
          <w:tab w:val="left" w:pos="567"/>
        </w:tabs>
        <w:spacing w:after="0"/>
        <w:ind w:left="0" w:right="0" w:firstLine="0"/>
        <w:rPr>
          <w:rFonts w:ascii="Times New Roman" w:hAnsi="Times New Roman"/>
          <w:iCs/>
          <w:sz w:val="22"/>
          <w:szCs w:val="22"/>
          <w:lang w:val="uk-UA"/>
        </w:rPr>
      </w:pPr>
      <w:r w:rsidRPr="00E2065D">
        <w:rPr>
          <w:rFonts w:ascii="Times New Roman" w:hAnsi="Times New Roman"/>
          <w:sz w:val="22"/>
          <w:szCs w:val="22"/>
          <w:lang w:val="uk-UA"/>
        </w:rPr>
        <w:t>Халак В. І. Р</w:t>
      </w:r>
      <w:r w:rsidRPr="00E2065D">
        <w:rPr>
          <w:rFonts w:ascii="Times New Roman" w:hAnsi="Times New Roman"/>
          <w:sz w:val="22"/>
          <w:szCs w:val="22"/>
          <w:shd w:val="clear" w:color="auto" w:fill="FFFFFF"/>
          <w:lang w:val="uk-UA"/>
        </w:rPr>
        <w:t>івень фенотипної консолідації ознак відтворювальни</w:t>
      </w:r>
      <w:r w:rsidR="00FB515A">
        <w:rPr>
          <w:rFonts w:ascii="Times New Roman" w:hAnsi="Times New Roman"/>
          <w:sz w:val="22"/>
          <w:szCs w:val="22"/>
          <w:shd w:val="clear" w:color="auto" w:fill="FFFFFF"/>
          <w:lang w:val="uk-UA"/>
        </w:rPr>
        <w:t xml:space="preserve">х якостей та їх </w:t>
      </w:r>
      <w:r w:rsidR="00FB515A" w:rsidRPr="00FB515A">
        <w:rPr>
          <w:rFonts w:ascii="Times New Roman" w:hAnsi="Times New Roman"/>
          <w:sz w:val="22"/>
          <w:szCs w:val="22"/>
          <w:shd w:val="clear" w:color="auto" w:fill="FFFFFF"/>
          <w:lang w:val="uk-UA"/>
        </w:rPr>
        <w:t>кореляційний зв</w:t>
      </w:r>
      <w:r w:rsidR="00FB515A" w:rsidRPr="00FB515A">
        <w:rPr>
          <w:rFonts w:ascii="Times New Roman" w:hAnsi="Times New Roman"/>
          <w:szCs w:val="28"/>
          <w:lang w:val="uk-UA"/>
        </w:rPr>
        <w:t>’</w:t>
      </w:r>
      <w:r w:rsidRPr="00FB515A">
        <w:rPr>
          <w:rFonts w:ascii="Times New Roman" w:hAnsi="Times New Roman"/>
          <w:sz w:val="22"/>
          <w:szCs w:val="22"/>
          <w:shd w:val="clear" w:color="auto" w:fill="FFFFFF"/>
          <w:lang w:val="uk-UA"/>
        </w:rPr>
        <w:t>язок</w:t>
      </w:r>
      <w:r w:rsidRPr="00E2065D">
        <w:rPr>
          <w:rFonts w:ascii="Times New Roman" w:hAnsi="Times New Roman"/>
          <w:sz w:val="22"/>
          <w:szCs w:val="22"/>
          <w:shd w:val="clear" w:color="auto" w:fill="FFFFFF"/>
          <w:lang w:val="uk-UA"/>
        </w:rPr>
        <w:t xml:space="preserve"> у свиноматок різної племінної цінності. </w:t>
      </w:r>
      <w:r w:rsidRPr="00E2065D">
        <w:rPr>
          <w:rFonts w:ascii="Times New Roman" w:hAnsi="Times New Roman"/>
          <w:i/>
          <w:sz w:val="22"/>
          <w:szCs w:val="22"/>
          <w:shd w:val="clear" w:color="auto" w:fill="FFFFFF"/>
        </w:rPr>
        <w:t>Науковий вісник «Асканія-Нова».</w:t>
      </w:r>
      <w:r w:rsidRPr="00E2065D">
        <w:rPr>
          <w:rFonts w:ascii="Times New Roman" w:hAnsi="Times New Roman"/>
          <w:sz w:val="22"/>
          <w:szCs w:val="22"/>
          <w:shd w:val="clear" w:color="auto" w:fill="FFFFFF"/>
        </w:rPr>
        <w:t xml:space="preserve"> Нова Кахов</w:t>
      </w:r>
      <w:r w:rsidR="009E3137" w:rsidRPr="00E2065D">
        <w:rPr>
          <w:rFonts w:ascii="Times New Roman" w:hAnsi="Times New Roman"/>
          <w:sz w:val="22"/>
          <w:szCs w:val="22"/>
          <w:shd w:val="clear" w:color="auto" w:fill="FFFFFF"/>
        </w:rPr>
        <w:t>ка: ПИЕЛ</w:t>
      </w:r>
      <w:r w:rsidR="005A06D4">
        <w:rPr>
          <w:rFonts w:ascii="Times New Roman" w:hAnsi="Times New Roman"/>
          <w:sz w:val="22"/>
          <w:szCs w:val="22"/>
          <w:shd w:val="clear" w:color="auto" w:fill="FFFFFF"/>
          <w:lang w:val="uk-UA"/>
        </w:rPr>
        <w:t>.</w:t>
      </w:r>
      <w:r w:rsidR="009E3137" w:rsidRPr="00E2065D">
        <w:rPr>
          <w:rFonts w:ascii="Times New Roman" w:hAnsi="Times New Roman"/>
          <w:sz w:val="22"/>
          <w:szCs w:val="22"/>
          <w:shd w:val="clear" w:color="auto" w:fill="FFFFFF"/>
        </w:rPr>
        <w:t xml:space="preserve"> 2021. Вип. 14. С. 343–</w:t>
      </w:r>
      <w:r w:rsidRPr="00E2065D">
        <w:rPr>
          <w:rFonts w:ascii="Times New Roman" w:hAnsi="Times New Roman"/>
          <w:sz w:val="22"/>
          <w:szCs w:val="22"/>
          <w:shd w:val="clear" w:color="auto" w:fill="FFFFFF"/>
        </w:rPr>
        <w:t>355.</w:t>
      </w:r>
      <w:r w:rsidRPr="00E2065D">
        <w:rPr>
          <w:rFonts w:ascii="Times New Roman" w:hAnsi="Times New Roman"/>
          <w:i/>
          <w:iCs/>
          <w:sz w:val="22"/>
          <w:szCs w:val="22"/>
        </w:rPr>
        <w:t xml:space="preserve"> </w:t>
      </w:r>
    </w:p>
    <w:p w:rsidR="009E3137" w:rsidRPr="00E2065D" w:rsidRDefault="009A7F9B" w:rsidP="00F405A5">
      <w:pPr>
        <w:pStyle w:val="a4"/>
        <w:tabs>
          <w:tab w:val="left" w:pos="567"/>
        </w:tabs>
        <w:spacing w:after="0"/>
        <w:ind w:left="0" w:right="0" w:firstLine="0"/>
        <w:rPr>
          <w:rFonts w:ascii="Times New Roman" w:hAnsi="Times New Roman"/>
          <w:iCs/>
          <w:sz w:val="22"/>
          <w:szCs w:val="22"/>
          <w:lang w:val="uk-UA"/>
        </w:rPr>
      </w:pPr>
      <w:r w:rsidRPr="00E2065D">
        <w:rPr>
          <w:rFonts w:ascii="Times New Roman" w:hAnsi="Times New Roman"/>
          <w:iCs/>
          <w:sz w:val="22"/>
          <w:szCs w:val="22"/>
        </w:rPr>
        <w:t xml:space="preserve">DOI: </w:t>
      </w:r>
      <w:r w:rsidRPr="00E2065D">
        <w:rPr>
          <w:rFonts w:ascii="Times New Roman" w:hAnsi="Times New Roman"/>
          <w:iCs/>
          <w:sz w:val="22"/>
          <w:szCs w:val="22"/>
          <w:u w:val="single"/>
        </w:rPr>
        <w:t>https://doi.org/10.33694/2617-0787-2021-1-14-344-356</w:t>
      </w:r>
    </w:p>
    <w:p w:rsidR="009A7F9B" w:rsidRPr="00E2065D" w:rsidRDefault="0018623A" w:rsidP="003B0C2F">
      <w:pPr>
        <w:spacing w:after="0"/>
        <w:ind w:right="0" w:firstLine="567"/>
        <w:contextualSpacing/>
        <w:rPr>
          <w:rFonts w:ascii="Times New Roman" w:hAnsi="Times New Roman"/>
          <w:i/>
          <w:iCs/>
          <w:sz w:val="20"/>
          <w:szCs w:val="20"/>
          <w:lang w:val="uk-UA"/>
        </w:rPr>
      </w:pPr>
      <w:r w:rsidRPr="00E2065D">
        <w:rPr>
          <w:rFonts w:ascii="Times New Roman" w:hAnsi="Times New Roman"/>
          <w:i/>
          <w:sz w:val="20"/>
          <w:szCs w:val="20"/>
          <w:lang w:val="uk-UA"/>
        </w:rPr>
        <w:t>Досліджено р</w:t>
      </w:r>
      <w:r w:rsidRPr="00E2065D">
        <w:rPr>
          <w:rFonts w:ascii="Times New Roman" w:hAnsi="Times New Roman"/>
          <w:i/>
          <w:sz w:val="20"/>
          <w:szCs w:val="20"/>
          <w:shd w:val="clear" w:color="auto" w:fill="FFFFFF"/>
          <w:lang w:val="uk-UA"/>
        </w:rPr>
        <w:t xml:space="preserve">івень фенотипної консолідації ознак відтворювальних якостей та їх кореляційний </w:t>
      </w:r>
      <w:r w:rsidRPr="00FB515A">
        <w:rPr>
          <w:rFonts w:ascii="Times New Roman" w:hAnsi="Times New Roman"/>
          <w:i/>
          <w:sz w:val="20"/>
          <w:szCs w:val="20"/>
          <w:shd w:val="clear" w:color="auto" w:fill="FFFFFF"/>
          <w:lang w:val="uk-UA"/>
        </w:rPr>
        <w:t>зв</w:t>
      </w:r>
      <w:r w:rsidR="00FB515A" w:rsidRPr="00FB515A">
        <w:rPr>
          <w:rFonts w:ascii="Times New Roman" w:hAnsi="Times New Roman"/>
          <w:sz w:val="20"/>
          <w:szCs w:val="20"/>
          <w:lang w:val="uk-UA"/>
        </w:rPr>
        <w:t>’</w:t>
      </w:r>
      <w:r w:rsidRPr="00FB515A">
        <w:rPr>
          <w:rFonts w:ascii="Times New Roman" w:hAnsi="Times New Roman"/>
          <w:i/>
          <w:sz w:val="20"/>
          <w:szCs w:val="20"/>
          <w:shd w:val="clear" w:color="auto" w:fill="FFFFFF"/>
          <w:lang w:val="uk-UA"/>
        </w:rPr>
        <w:t>язок</w:t>
      </w:r>
      <w:r w:rsidRPr="00E2065D">
        <w:rPr>
          <w:rFonts w:ascii="Times New Roman" w:hAnsi="Times New Roman"/>
          <w:i/>
          <w:sz w:val="20"/>
          <w:szCs w:val="20"/>
          <w:shd w:val="clear" w:color="auto" w:fill="FFFFFF"/>
          <w:lang w:val="uk-UA"/>
        </w:rPr>
        <w:t xml:space="preserve"> у свиноматок різної племінної цінності.</w:t>
      </w:r>
      <w:r w:rsidRPr="00E2065D">
        <w:rPr>
          <w:rFonts w:ascii="Times New Roman" w:hAnsi="Times New Roman"/>
          <w:i/>
          <w:iCs/>
          <w:sz w:val="20"/>
          <w:szCs w:val="20"/>
          <w:lang w:val="uk-UA"/>
        </w:rPr>
        <w:t xml:space="preserve"> </w:t>
      </w:r>
      <w:r w:rsidR="009A7F9B" w:rsidRPr="00E2065D">
        <w:rPr>
          <w:rFonts w:ascii="Times New Roman" w:hAnsi="Times New Roman"/>
          <w:i/>
          <w:iCs/>
          <w:sz w:val="20"/>
          <w:szCs w:val="20"/>
          <w:lang w:val="uk-UA"/>
        </w:rPr>
        <w:t>Встановлено, що свиноматки підконтрольного</w:t>
      </w:r>
      <w:r w:rsidR="00F07344">
        <w:rPr>
          <w:rFonts w:ascii="Times New Roman" w:hAnsi="Times New Roman"/>
          <w:i/>
          <w:iCs/>
          <w:sz w:val="20"/>
          <w:szCs w:val="20"/>
          <w:lang w:val="uk-UA"/>
        </w:rPr>
        <w:t xml:space="preserve"> стада за показниками відтворювальних якостей належать до І класу і класу еліта.</w:t>
      </w:r>
    </w:p>
    <w:p w:rsidR="009A7F9B" w:rsidRPr="00E2065D" w:rsidRDefault="009A7F9B" w:rsidP="003B0C2F">
      <w:pPr>
        <w:pStyle w:val="Bezodstpw"/>
        <w:spacing w:after="0"/>
        <w:ind w:right="0" w:firstLine="709"/>
        <w:contextualSpacing/>
        <w:rPr>
          <w:rFonts w:ascii="Times New Roman" w:hAnsi="Times New Roman"/>
          <w:i/>
          <w:sz w:val="16"/>
          <w:szCs w:val="16"/>
          <w:shd w:val="clear" w:color="auto" w:fill="FFFFFF"/>
          <w:lang w:val="uk-UA"/>
        </w:rPr>
      </w:pPr>
    </w:p>
    <w:p w:rsidR="0083585D" w:rsidRPr="00E2065D" w:rsidRDefault="0051252B" w:rsidP="003B0C2F">
      <w:pPr>
        <w:pStyle w:val="a4"/>
        <w:numPr>
          <w:ilvl w:val="0"/>
          <w:numId w:val="2"/>
        </w:numPr>
        <w:tabs>
          <w:tab w:val="left" w:pos="567"/>
        </w:tabs>
        <w:spacing w:after="0"/>
        <w:ind w:left="0" w:right="0" w:firstLine="0"/>
        <w:rPr>
          <w:rFonts w:ascii="Times New Roman" w:hAnsi="Times New Roman"/>
          <w:i/>
          <w:color w:val="231F20"/>
          <w:sz w:val="22"/>
          <w:szCs w:val="22"/>
          <w:lang w:val="uk-UA"/>
        </w:rPr>
      </w:pPr>
      <w:r w:rsidRPr="00E2065D">
        <w:rPr>
          <w:rFonts w:ascii="Times New Roman" w:hAnsi="Times New Roman"/>
          <w:sz w:val="22"/>
          <w:szCs w:val="22"/>
          <w:lang w:val="uk-UA"/>
        </w:rPr>
        <w:t>Халак В. І.,</w:t>
      </w:r>
      <w:r w:rsidRPr="00E2065D">
        <w:rPr>
          <w:rFonts w:ascii="Times New Roman" w:hAnsi="Times New Roman"/>
          <w:color w:val="000000"/>
          <w:sz w:val="22"/>
          <w:szCs w:val="22"/>
          <w:lang w:val="uk-UA"/>
        </w:rPr>
        <w:t xml:space="preserve"> Гутий Б. В., Бордун О. М., Стадницька О. І., Чернявський С. Є. Р</w:t>
      </w:r>
      <w:r w:rsidRPr="00E2065D">
        <w:rPr>
          <w:rFonts w:ascii="Times New Roman" w:hAnsi="Times New Roman"/>
          <w:sz w:val="22"/>
          <w:szCs w:val="22"/>
          <w:shd w:val="clear" w:color="auto" w:fill="FDFDFD"/>
          <w:lang w:val="uk-UA"/>
        </w:rPr>
        <w:t>івень фенотипної консолідації та кореляційний аналіз ознак відтворювальних якостей свиноматок різної племінної цінності.</w:t>
      </w:r>
      <w:r w:rsidRPr="00E2065D">
        <w:rPr>
          <w:rFonts w:ascii="Times New Roman" w:hAnsi="Times New Roman"/>
          <w:sz w:val="22"/>
          <w:szCs w:val="22"/>
          <w:lang w:val="uk-UA"/>
        </w:rPr>
        <w:t xml:space="preserve"> </w:t>
      </w:r>
      <w:r w:rsidRPr="00F405A5">
        <w:rPr>
          <w:rFonts w:ascii="Times New Roman" w:hAnsi="Times New Roman"/>
          <w:i/>
          <w:sz w:val="22"/>
          <w:szCs w:val="22"/>
          <w:lang w:val="uk-UA"/>
        </w:rPr>
        <w:t xml:space="preserve">Науковий вісник </w:t>
      </w:r>
      <w:r w:rsidR="00F405A5" w:rsidRPr="00F405A5">
        <w:rPr>
          <w:rFonts w:ascii="Times New Roman" w:hAnsi="Times New Roman"/>
          <w:i/>
          <w:sz w:val="22"/>
          <w:szCs w:val="22"/>
          <w:lang w:val="uk-UA"/>
        </w:rPr>
        <w:t>Львівського національного університету ветеринарної медицини та біотехнологій</w:t>
      </w:r>
      <w:r w:rsidR="00F405A5">
        <w:rPr>
          <w:rFonts w:ascii="Times New Roman" w:hAnsi="Times New Roman"/>
          <w:i/>
          <w:sz w:val="22"/>
          <w:szCs w:val="22"/>
          <w:lang w:val="uk-UA"/>
        </w:rPr>
        <w:t xml:space="preserve"> </w:t>
      </w:r>
      <w:r w:rsidRPr="00F405A5">
        <w:rPr>
          <w:rFonts w:ascii="Times New Roman" w:hAnsi="Times New Roman"/>
          <w:i/>
          <w:sz w:val="22"/>
          <w:szCs w:val="22"/>
          <w:lang w:val="uk-UA"/>
        </w:rPr>
        <w:t>імені</w:t>
      </w:r>
      <w:r w:rsidR="00F405A5">
        <w:rPr>
          <w:rFonts w:ascii="Times New Roman" w:hAnsi="Times New Roman"/>
          <w:i/>
          <w:sz w:val="22"/>
          <w:szCs w:val="22"/>
          <w:lang w:val="uk-UA"/>
        </w:rPr>
        <w:t xml:space="preserve"> </w:t>
      </w:r>
      <w:r w:rsidRPr="00E2065D">
        <w:rPr>
          <w:rFonts w:ascii="Times New Roman" w:hAnsi="Times New Roman"/>
          <w:i/>
          <w:sz w:val="22"/>
          <w:szCs w:val="22"/>
          <w:lang w:val="uk-UA"/>
        </w:rPr>
        <w:t>С.З. Ґжицького. Серія: Сільськогосподарські науки</w:t>
      </w:r>
      <w:r w:rsidR="005A06D4">
        <w:rPr>
          <w:rFonts w:ascii="Times New Roman" w:hAnsi="Times New Roman"/>
          <w:sz w:val="22"/>
          <w:szCs w:val="22"/>
          <w:lang w:val="uk-UA"/>
        </w:rPr>
        <w:t>.</w:t>
      </w:r>
      <w:r w:rsidRPr="00E2065D">
        <w:rPr>
          <w:rFonts w:ascii="Times New Roman" w:hAnsi="Times New Roman"/>
          <w:sz w:val="22"/>
          <w:szCs w:val="22"/>
          <w:lang w:val="uk-UA"/>
        </w:rPr>
        <w:t xml:space="preserve"> 2021</w:t>
      </w:r>
      <w:r w:rsidR="005A06D4">
        <w:rPr>
          <w:rFonts w:ascii="Times New Roman" w:hAnsi="Times New Roman"/>
          <w:sz w:val="22"/>
          <w:szCs w:val="22"/>
          <w:lang w:val="uk-UA"/>
        </w:rPr>
        <w:t>.</w:t>
      </w:r>
      <w:r w:rsidRPr="00E2065D">
        <w:rPr>
          <w:rFonts w:ascii="Times New Roman" w:hAnsi="Times New Roman"/>
          <w:sz w:val="22"/>
          <w:szCs w:val="22"/>
          <w:lang w:val="uk-UA"/>
        </w:rPr>
        <w:t xml:space="preserve"> </w:t>
      </w:r>
      <w:r w:rsidR="00F405A5">
        <w:rPr>
          <w:rFonts w:ascii="Times New Roman" w:hAnsi="Times New Roman"/>
          <w:sz w:val="22"/>
          <w:szCs w:val="22"/>
          <w:lang w:val="uk-UA"/>
        </w:rPr>
        <w:t>Том</w:t>
      </w:r>
      <w:r w:rsidRPr="00E2065D">
        <w:rPr>
          <w:rFonts w:ascii="Times New Roman" w:hAnsi="Times New Roman"/>
          <w:sz w:val="22"/>
          <w:szCs w:val="22"/>
          <w:lang w:val="uk-UA"/>
        </w:rPr>
        <w:t xml:space="preserve"> 23</w:t>
      </w:r>
      <w:r w:rsidR="005A06D4">
        <w:rPr>
          <w:rFonts w:ascii="Times New Roman" w:hAnsi="Times New Roman"/>
          <w:sz w:val="22"/>
          <w:szCs w:val="22"/>
          <w:lang w:val="uk-UA"/>
        </w:rPr>
        <w:t>.</w:t>
      </w:r>
      <w:r w:rsidRPr="00E2065D">
        <w:rPr>
          <w:rFonts w:ascii="Times New Roman" w:hAnsi="Times New Roman"/>
          <w:sz w:val="22"/>
          <w:szCs w:val="22"/>
          <w:lang w:val="uk-UA"/>
        </w:rPr>
        <w:t xml:space="preserve"> № 94. С. 117–122. </w:t>
      </w:r>
      <w:r w:rsidR="00332B9C" w:rsidRPr="00E2065D">
        <w:rPr>
          <w:rFonts w:ascii="Times New Roman" w:hAnsi="Times New Roman"/>
          <w:sz w:val="22"/>
          <w:szCs w:val="22"/>
          <w:lang w:val="en-US"/>
        </w:rPr>
        <w:t>DOI</w:t>
      </w:r>
      <w:r w:rsidR="00332B9C" w:rsidRPr="00F405A5">
        <w:rPr>
          <w:rFonts w:ascii="Times New Roman" w:hAnsi="Times New Roman"/>
          <w:sz w:val="22"/>
          <w:szCs w:val="22"/>
          <w:lang w:val="uk-UA"/>
        </w:rPr>
        <w:t>:</w:t>
      </w:r>
      <w:r w:rsidR="00332B9C" w:rsidRPr="00E2065D">
        <w:rPr>
          <w:rFonts w:ascii="Times New Roman" w:hAnsi="Times New Roman"/>
          <w:sz w:val="22"/>
          <w:szCs w:val="22"/>
          <w:lang w:val="uk-UA"/>
        </w:rPr>
        <w:t xml:space="preserve"> </w:t>
      </w:r>
      <w:hyperlink r:id="rId19"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sz w:val="22"/>
          <w:szCs w:val="22"/>
          <w:u w:val="single"/>
          <w:lang w:val="uk-UA"/>
        </w:rPr>
        <w:t xml:space="preserve"> 10.32718/</w:t>
      </w:r>
      <w:r w:rsidRPr="00E2065D">
        <w:rPr>
          <w:rFonts w:ascii="Times New Roman" w:hAnsi="Times New Roman"/>
          <w:sz w:val="22"/>
          <w:szCs w:val="22"/>
          <w:u w:val="single"/>
        </w:rPr>
        <w:t>nvlvet</w:t>
      </w:r>
      <w:r w:rsidRPr="00E2065D">
        <w:rPr>
          <w:rFonts w:ascii="Times New Roman" w:hAnsi="Times New Roman"/>
          <w:sz w:val="22"/>
          <w:szCs w:val="22"/>
          <w:u w:val="single"/>
          <w:lang w:val="uk-UA"/>
        </w:rPr>
        <w:t>-</w:t>
      </w:r>
      <w:r w:rsidRPr="00E2065D">
        <w:rPr>
          <w:rFonts w:ascii="Times New Roman" w:hAnsi="Times New Roman"/>
          <w:sz w:val="22"/>
          <w:szCs w:val="22"/>
          <w:u w:val="single"/>
        </w:rPr>
        <w:t>a</w:t>
      </w:r>
      <w:r w:rsidRPr="00E2065D">
        <w:rPr>
          <w:rFonts w:ascii="Times New Roman" w:hAnsi="Times New Roman"/>
          <w:sz w:val="22"/>
          <w:szCs w:val="22"/>
          <w:u w:val="single"/>
          <w:lang w:val="uk-UA"/>
        </w:rPr>
        <w:t>9421</w:t>
      </w:r>
      <w:r w:rsidR="00D45A8E" w:rsidRPr="00E2065D">
        <w:rPr>
          <w:rFonts w:ascii="Times New Roman" w:hAnsi="Times New Roman"/>
          <w:sz w:val="22"/>
          <w:szCs w:val="22"/>
          <w:u w:val="single"/>
          <w:lang w:val="uk-UA"/>
        </w:rPr>
        <w:t>.</w:t>
      </w:r>
    </w:p>
    <w:p w:rsidR="0051252B" w:rsidRPr="00E2065D" w:rsidRDefault="0051252B" w:rsidP="003B0C2F">
      <w:pPr>
        <w:spacing w:after="0"/>
        <w:ind w:right="0" w:firstLine="567"/>
        <w:contextualSpacing/>
        <w:rPr>
          <w:rFonts w:ascii="Times New Roman" w:hAnsi="Times New Roman"/>
          <w:i/>
          <w:color w:val="231F20"/>
          <w:sz w:val="20"/>
          <w:szCs w:val="20"/>
          <w:lang w:val="uk-UA"/>
        </w:rPr>
      </w:pPr>
      <w:r w:rsidRPr="00E2065D">
        <w:rPr>
          <w:rFonts w:ascii="Times New Roman" w:hAnsi="Times New Roman"/>
          <w:i/>
          <w:sz w:val="20"/>
          <w:szCs w:val="20"/>
          <w:lang w:val="uk-UA"/>
        </w:rPr>
        <w:t xml:space="preserve">Наведено результати досліджень відтворювальних якостей свиноматок різної племінної цінності, визначено рівень їх фенотипної консолідації та проведено кореляційний аналіз. </w:t>
      </w:r>
    </w:p>
    <w:p w:rsidR="007B6A21" w:rsidRPr="00E2065D" w:rsidRDefault="007B6A21" w:rsidP="003B0C2F">
      <w:pPr>
        <w:spacing w:after="0"/>
        <w:ind w:right="0" w:firstLine="567"/>
        <w:contextualSpacing/>
        <w:rPr>
          <w:rFonts w:ascii="Times New Roman" w:hAnsi="Times New Roman"/>
          <w:i/>
          <w:sz w:val="16"/>
          <w:szCs w:val="16"/>
          <w:shd w:val="clear" w:color="auto" w:fill="FFFFFF"/>
          <w:lang w:val="uk-UA"/>
        </w:rPr>
      </w:pPr>
    </w:p>
    <w:p w:rsidR="00D64A30" w:rsidRPr="00E2065D" w:rsidRDefault="00D64A30"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eastAsia="TimesNewRomanPSMT" w:hAnsi="Times New Roman"/>
          <w:sz w:val="22"/>
          <w:szCs w:val="22"/>
          <w:lang w:val="uk-UA"/>
        </w:rPr>
        <w:t>Халак В.</w:t>
      </w:r>
      <w:r w:rsidR="00B02A16" w:rsidRPr="00E2065D">
        <w:rPr>
          <w:rFonts w:ascii="Times New Roman" w:eastAsia="TimesNewRomanPSMT" w:hAnsi="Times New Roman"/>
          <w:sz w:val="22"/>
          <w:szCs w:val="22"/>
          <w:lang w:val="uk-UA"/>
        </w:rPr>
        <w:t xml:space="preserve"> </w:t>
      </w:r>
      <w:r w:rsidRPr="00E2065D">
        <w:rPr>
          <w:rFonts w:ascii="Times New Roman" w:eastAsia="TimesNewRomanPSMT" w:hAnsi="Times New Roman"/>
          <w:sz w:val="22"/>
          <w:szCs w:val="22"/>
          <w:lang w:val="uk-UA"/>
        </w:rPr>
        <w:t>І., Гутий Б.</w:t>
      </w:r>
      <w:r w:rsidR="00B02A16" w:rsidRPr="00E2065D">
        <w:rPr>
          <w:rFonts w:ascii="Times New Roman" w:eastAsia="TimesNewRomanPSMT" w:hAnsi="Times New Roman"/>
          <w:sz w:val="22"/>
          <w:szCs w:val="22"/>
        </w:rPr>
        <w:t xml:space="preserve"> </w:t>
      </w:r>
      <w:r w:rsidRPr="00E2065D">
        <w:rPr>
          <w:rFonts w:ascii="Times New Roman" w:eastAsia="TimesNewRomanPSMT" w:hAnsi="Times New Roman"/>
          <w:sz w:val="22"/>
          <w:szCs w:val="22"/>
          <w:lang w:val="uk-UA"/>
        </w:rPr>
        <w:t>В., Усенко С.</w:t>
      </w:r>
      <w:r w:rsidR="00B02A16" w:rsidRPr="00E2065D">
        <w:rPr>
          <w:rFonts w:ascii="Times New Roman" w:eastAsia="TimesNewRomanPSMT" w:hAnsi="Times New Roman"/>
          <w:sz w:val="22"/>
          <w:szCs w:val="22"/>
        </w:rPr>
        <w:t xml:space="preserve"> </w:t>
      </w:r>
      <w:r w:rsidRPr="00E2065D">
        <w:rPr>
          <w:rFonts w:ascii="Times New Roman" w:eastAsia="TimesNewRomanPSMT" w:hAnsi="Times New Roman"/>
          <w:sz w:val="22"/>
          <w:szCs w:val="22"/>
          <w:lang w:val="uk-UA"/>
        </w:rPr>
        <w:t>О., Шостя А.</w:t>
      </w:r>
      <w:r w:rsidR="00B02A16" w:rsidRPr="00E2065D">
        <w:rPr>
          <w:rFonts w:ascii="Times New Roman" w:eastAsia="TimesNewRomanPSMT" w:hAnsi="Times New Roman"/>
          <w:sz w:val="22"/>
          <w:szCs w:val="22"/>
        </w:rPr>
        <w:t xml:space="preserve"> </w:t>
      </w:r>
      <w:r w:rsidRPr="00E2065D">
        <w:rPr>
          <w:rFonts w:ascii="Times New Roman" w:eastAsia="TimesNewRomanPSMT" w:hAnsi="Times New Roman"/>
          <w:sz w:val="22"/>
          <w:szCs w:val="22"/>
          <w:lang w:val="uk-UA"/>
        </w:rPr>
        <w:t>М.</w:t>
      </w:r>
      <w:r w:rsidRPr="00E2065D">
        <w:rPr>
          <w:rFonts w:ascii="Times New Roman" w:eastAsia="TimesNewRomanPS-BoldMT" w:hAnsi="Times New Roman"/>
          <w:bCs/>
          <w:sz w:val="22"/>
          <w:szCs w:val="22"/>
          <w:lang w:val="uk-UA"/>
        </w:rPr>
        <w:t xml:space="preserve"> Ознаки довготривалої адаптації та їх зв’язок з показниками відтворювальних якостей у свиноматок універсального напрямку </w:t>
      </w:r>
      <w:r w:rsidRPr="00E2065D">
        <w:rPr>
          <w:rFonts w:ascii="Times New Roman" w:eastAsia="TimesNewRomanPS-BoldMT" w:hAnsi="Times New Roman"/>
          <w:bCs/>
          <w:sz w:val="22"/>
          <w:szCs w:val="22"/>
          <w:lang w:val="uk-UA"/>
        </w:rPr>
        <w:lastRenderedPageBreak/>
        <w:t>продуктивності.</w:t>
      </w:r>
      <w:r w:rsidRPr="00E2065D">
        <w:rPr>
          <w:rFonts w:ascii="Times New Roman" w:hAnsi="Times New Roman"/>
          <w:sz w:val="22"/>
          <w:szCs w:val="22"/>
          <w:lang w:val="uk-UA"/>
        </w:rPr>
        <w:t xml:space="preserve"> </w:t>
      </w:r>
      <w:r w:rsidR="00F405A5" w:rsidRPr="00F405A5">
        <w:rPr>
          <w:rFonts w:ascii="Times New Roman" w:hAnsi="Times New Roman"/>
          <w:i/>
          <w:sz w:val="22"/>
          <w:szCs w:val="22"/>
          <w:lang w:val="uk-UA"/>
        </w:rPr>
        <w:t>Науковий вісник Львівського національного університету ветеринарної медицини та біотехнологій</w:t>
      </w:r>
      <w:r w:rsidR="00F405A5">
        <w:rPr>
          <w:rFonts w:ascii="Times New Roman" w:hAnsi="Times New Roman"/>
          <w:i/>
          <w:sz w:val="22"/>
          <w:szCs w:val="22"/>
          <w:lang w:val="uk-UA"/>
        </w:rPr>
        <w:t xml:space="preserve"> </w:t>
      </w:r>
      <w:r w:rsidR="00F405A5" w:rsidRPr="00F405A5">
        <w:rPr>
          <w:rFonts w:ascii="Times New Roman" w:hAnsi="Times New Roman"/>
          <w:i/>
          <w:sz w:val="22"/>
          <w:szCs w:val="22"/>
          <w:lang w:val="uk-UA"/>
        </w:rPr>
        <w:t>імені</w:t>
      </w:r>
      <w:r w:rsidR="00F405A5">
        <w:rPr>
          <w:rFonts w:ascii="Times New Roman" w:hAnsi="Times New Roman"/>
          <w:i/>
          <w:sz w:val="22"/>
          <w:szCs w:val="22"/>
          <w:lang w:val="uk-UA"/>
        </w:rPr>
        <w:t xml:space="preserve"> </w:t>
      </w:r>
      <w:r w:rsidR="00F405A5" w:rsidRPr="00E2065D">
        <w:rPr>
          <w:rFonts w:ascii="Times New Roman" w:hAnsi="Times New Roman"/>
          <w:i/>
          <w:sz w:val="22"/>
          <w:szCs w:val="22"/>
          <w:lang w:val="uk-UA"/>
        </w:rPr>
        <w:t>С.З.</w:t>
      </w:r>
      <w:r w:rsidR="00F405A5">
        <w:rPr>
          <w:rFonts w:ascii="Times New Roman" w:hAnsi="Times New Roman"/>
          <w:i/>
          <w:sz w:val="22"/>
          <w:szCs w:val="22"/>
          <w:lang w:val="uk-UA"/>
        </w:rPr>
        <w:t> </w:t>
      </w:r>
      <w:r w:rsidR="00F405A5" w:rsidRPr="00E2065D">
        <w:rPr>
          <w:rFonts w:ascii="Times New Roman" w:hAnsi="Times New Roman"/>
          <w:i/>
          <w:sz w:val="22"/>
          <w:szCs w:val="22"/>
          <w:lang w:val="uk-UA"/>
        </w:rPr>
        <w:t>Ґжицького</w:t>
      </w:r>
      <w:r w:rsidRPr="00E2065D">
        <w:rPr>
          <w:rFonts w:ascii="Times New Roman" w:hAnsi="Times New Roman"/>
          <w:sz w:val="22"/>
          <w:szCs w:val="22"/>
          <w:lang w:val="uk-UA"/>
        </w:rPr>
        <w:t>. Серія: Сільськогосподарські науки</w:t>
      </w:r>
      <w:r w:rsidR="005A06D4">
        <w:rPr>
          <w:rFonts w:ascii="Times New Roman" w:hAnsi="Times New Roman"/>
          <w:sz w:val="22"/>
          <w:szCs w:val="22"/>
          <w:lang w:val="uk-UA"/>
        </w:rPr>
        <w:t>.</w:t>
      </w:r>
      <w:r w:rsidRPr="00E2065D">
        <w:rPr>
          <w:rFonts w:ascii="Times New Roman" w:hAnsi="Times New Roman"/>
          <w:sz w:val="22"/>
          <w:szCs w:val="22"/>
          <w:lang w:val="uk-UA"/>
        </w:rPr>
        <w:t xml:space="preserve"> 2021</w:t>
      </w:r>
      <w:r w:rsidR="005A06D4">
        <w:rPr>
          <w:rFonts w:ascii="Times New Roman" w:hAnsi="Times New Roman"/>
          <w:sz w:val="22"/>
          <w:szCs w:val="22"/>
          <w:lang w:val="uk-UA"/>
        </w:rPr>
        <w:t>.</w:t>
      </w:r>
      <w:r w:rsidRPr="00E2065D">
        <w:rPr>
          <w:rFonts w:ascii="Times New Roman" w:hAnsi="Times New Roman"/>
          <w:sz w:val="22"/>
          <w:szCs w:val="22"/>
          <w:lang w:val="uk-UA"/>
        </w:rPr>
        <w:t xml:space="preserve"> </w:t>
      </w:r>
      <w:r w:rsidR="00F405A5">
        <w:rPr>
          <w:rFonts w:ascii="Times New Roman" w:hAnsi="Times New Roman"/>
          <w:sz w:val="22"/>
          <w:szCs w:val="22"/>
          <w:lang w:val="uk-UA"/>
        </w:rPr>
        <w:t>Том</w:t>
      </w:r>
      <w:r w:rsidRPr="00E2065D">
        <w:rPr>
          <w:rFonts w:ascii="Times New Roman" w:hAnsi="Times New Roman"/>
          <w:sz w:val="22"/>
          <w:szCs w:val="22"/>
          <w:lang w:val="uk-UA"/>
        </w:rPr>
        <w:t xml:space="preserve"> 23</w:t>
      </w:r>
      <w:r w:rsidR="005A06D4">
        <w:rPr>
          <w:rFonts w:ascii="Times New Roman" w:hAnsi="Times New Roman"/>
          <w:sz w:val="22"/>
          <w:szCs w:val="22"/>
          <w:lang w:val="uk-UA"/>
        </w:rPr>
        <w:t>.</w:t>
      </w:r>
      <w:r w:rsidRPr="00E2065D">
        <w:rPr>
          <w:rFonts w:ascii="Times New Roman" w:hAnsi="Times New Roman"/>
          <w:sz w:val="22"/>
          <w:szCs w:val="22"/>
          <w:lang w:val="uk-UA"/>
        </w:rPr>
        <w:t xml:space="preserve"> №</w:t>
      </w:r>
      <w:r w:rsidR="00F405A5">
        <w:rPr>
          <w:rFonts w:ascii="Times New Roman" w:hAnsi="Times New Roman"/>
          <w:sz w:val="22"/>
          <w:szCs w:val="22"/>
          <w:lang w:val="uk-UA"/>
        </w:rPr>
        <w:t> </w:t>
      </w:r>
      <w:r w:rsidRPr="00E2065D">
        <w:rPr>
          <w:rFonts w:ascii="Times New Roman" w:hAnsi="Times New Roman"/>
          <w:sz w:val="22"/>
          <w:szCs w:val="22"/>
          <w:lang w:val="uk-UA"/>
        </w:rPr>
        <w:t>95. С. 147</w:t>
      </w:r>
      <w:r w:rsidR="00877719" w:rsidRPr="00F405A5">
        <w:rPr>
          <w:rFonts w:ascii="Times New Roman" w:hAnsi="Times New Roman"/>
          <w:color w:val="000009"/>
          <w:spacing w:val="-6"/>
          <w:sz w:val="22"/>
          <w:szCs w:val="22"/>
          <w:lang w:val="uk-UA"/>
        </w:rPr>
        <w:t>–</w:t>
      </w:r>
      <w:r w:rsidRPr="00E2065D">
        <w:rPr>
          <w:rFonts w:ascii="Times New Roman" w:hAnsi="Times New Roman"/>
          <w:sz w:val="22"/>
          <w:szCs w:val="22"/>
          <w:lang w:val="uk-UA"/>
        </w:rPr>
        <w:t xml:space="preserve">153. </w:t>
      </w:r>
      <w:r w:rsidR="00332B9C" w:rsidRPr="00E2065D">
        <w:rPr>
          <w:rFonts w:ascii="Times New Roman" w:hAnsi="Times New Roman"/>
          <w:sz w:val="22"/>
          <w:szCs w:val="22"/>
          <w:lang w:val="en-US"/>
        </w:rPr>
        <w:t>DOI</w:t>
      </w:r>
      <w:r w:rsidR="00332B9C" w:rsidRPr="00F405A5">
        <w:rPr>
          <w:rFonts w:ascii="Times New Roman" w:hAnsi="Times New Roman"/>
          <w:sz w:val="22"/>
          <w:szCs w:val="22"/>
          <w:lang w:val="uk-UA"/>
        </w:rPr>
        <w:t>:</w:t>
      </w:r>
      <w:r w:rsidR="00332B9C" w:rsidRPr="00E2065D">
        <w:rPr>
          <w:rFonts w:ascii="Times New Roman" w:hAnsi="Times New Roman"/>
          <w:sz w:val="22"/>
          <w:szCs w:val="22"/>
          <w:lang w:val="uk-UA"/>
        </w:rPr>
        <w:t xml:space="preserve"> </w:t>
      </w:r>
      <w:hyperlink r:id="rId20"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i/>
          <w:sz w:val="22"/>
          <w:szCs w:val="22"/>
          <w:u w:val="single"/>
          <w:lang w:val="uk-UA"/>
        </w:rPr>
        <w:t>10.32718/</w:t>
      </w:r>
      <w:r w:rsidRPr="00E2065D">
        <w:rPr>
          <w:rFonts w:ascii="Times New Roman" w:hAnsi="Times New Roman"/>
          <w:i/>
          <w:sz w:val="22"/>
          <w:szCs w:val="22"/>
          <w:u w:val="single"/>
        </w:rPr>
        <w:t>nvlveta</w:t>
      </w:r>
      <w:r w:rsidRPr="00E2065D">
        <w:rPr>
          <w:rFonts w:ascii="Times New Roman" w:hAnsi="Times New Roman"/>
          <w:i/>
          <w:sz w:val="22"/>
          <w:szCs w:val="22"/>
          <w:u w:val="single"/>
          <w:lang w:val="uk-UA"/>
        </w:rPr>
        <w:t>9522</w:t>
      </w:r>
      <w:r w:rsidR="00D45A8E" w:rsidRPr="00E2065D">
        <w:rPr>
          <w:rFonts w:ascii="Times New Roman" w:hAnsi="Times New Roman"/>
          <w:i/>
          <w:sz w:val="22"/>
          <w:szCs w:val="22"/>
          <w:u w:val="single"/>
          <w:lang w:val="uk-UA"/>
        </w:rPr>
        <w:t>.</w:t>
      </w:r>
    </w:p>
    <w:p w:rsidR="00641B98" w:rsidRPr="00E2065D" w:rsidRDefault="00D64A30" w:rsidP="00226E60">
      <w:pPr>
        <w:tabs>
          <w:tab w:val="left" w:pos="1652"/>
        </w:tabs>
        <w:spacing w:after="0"/>
        <w:ind w:right="0" w:firstLine="567"/>
        <w:contextualSpacing/>
        <w:rPr>
          <w:rFonts w:ascii="Times New Roman" w:hAnsi="Times New Roman"/>
          <w:i/>
          <w:sz w:val="20"/>
          <w:szCs w:val="20"/>
          <w:lang w:val="uk-UA"/>
        </w:rPr>
      </w:pPr>
      <w:r w:rsidRPr="00E2065D">
        <w:rPr>
          <w:rFonts w:ascii="Times New Roman" w:hAnsi="Times New Roman"/>
          <w:i/>
          <w:iCs/>
          <w:sz w:val="20"/>
          <w:szCs w:val="20"/>
          <w:lang w:val="uk-UA"/>
        </w:rPr>
        <w:t xml:space="preserve">В роботі наведено результати дослідження ознак довготривалої адаптації та показників відтворювальних якостей свиноматок універсального напрямку продуктивності, а також розраховано економічну ефективність результатів досліджень. </w:t>
      </w:r>
      <w:r w:rsidRPr="00E2065D">
        <w:rPr>
          <w:rFonts w:ascii="Times New Roman" w:hAnsi="Times New Roman"/>
          <w:i/>
          <w:iCs/>
          <w:sz w:val="20"/>
          <w:szCs w:val="20"/>
        </w:rPr>
        <w:t xml:space="preserve">Встановлено, що свиноматки великої білої породи підконтрольного стада характеризуються достатньо високими показниками відтворювальних якостей та рівня адаптації до умов інтенсивної технології експлуатації. </w:t>
      </w:r>
    </w:p>
    <w:p w:rsidR="00226E60" w:rsidRPr="00E2065D" w:rsidRDefault="00226E60" w:rsidP="003B0C2F">
      <w:pPr>
        <w:autoSpaceDE w:val="0"/>
        <w:autoSpaceDN w:val="0"/>
        <w:adjustRightInd w:val="0"/>
        <w:spacing w:after="0"/>
        <w:ind w:right="0" w:firstLine="567"/>
        <w:contextualSpacing/>
        <w:rPr>
          <w:rFonts w:ascii="Times New Roman" w:hAnsi="Times New Roman"/>
          <w:i/>
          <w:iCs/>
          <w:sz w:val="16"/>
          <w:szCs w:val="16"/>
          <w:lang w:val="uk-UA"/>
        </w:rPr>
      </w:pPr>
    </w:p>
    <w:p w:rsidR="00D64A30" w:rsidRPr="00E2065D" w:rsidRDefault="00D64A30" w:rsidP="003B0C2F">
      <w:pPr>
        <w:pStyle w:val="Default"/>
        <w:numPr>
          <w:ilvl w:val="0"/>
          <w:numId w:val="2"/>
        </w:numPr>
        <w:tabs>
          <w:tab w:val="left" w:pos="567"/>
        </w:tabs>
        <w:spacing w:after="0"/>
        <w:ind w:left="0" w:right="0" w:firstLine="0"/>
        <w:contextualSpacing/>
        <w:rPr>
          <w:i/>
          <w:sz w:val="22"/>
          <w:szCs w:val="22"/>
          <w:lang w:val="uk-UA"/>
        </w:rPr>
      </w:pPr>
      <w:r w:rsidRPr="00E2065D">
        <w:rPr>
          <w:sz w:val="22"/>
          <w:szCs w:val="22"/>
          <w:lang w:val="uk-UA"/>
        </w:rPr>
        <w:t>Вислоцька Л. В., Гутий Б.В., Халак В.І., Мартишук Т.В., Тодорюк В.Б., Садницька О.І., Магрело Н.В., Сус Г.В.,</w:t>
      </w:r>
      <w:r w:rsidR="00DB656D" w:rsidRPr="00E2065D">
        <w:rPr>
          <w:sz w:val="22"/>
          <w:szCs w:val="22"/>
          <w:lang w:val="uk-UA"/>
        </w:rPr>
        <w:br/>
      </w:r>
      <w:r w:rsidRPr="00E2065D">
        <w:rPr>
          <w:sz w:val="22"/>
          <w:szCs w:val="22"/>
          <w:lang w:val="uk-UA"/>
        </w:rPr>
        <w:t xml:space="preserve">Висоцький А.О., Вус У.М., Магрело В.Р. Рівень продуктів пероксидного окиснення ліпідів у крові поросят за дії кормової добавки «Силімевіт». </w:t>
      </w:r>
      <w:r w:rsidR="00F405A5" w:rsidRPr="00F405A5">
        <w:rPr>
          <w:i/>
          <w:sz w:val="22"/>
          <w:szCs w:val="22"/>
          <w:lang w:val="uk-UA"/>
        </w:rPr>
        <w:t>Науковий вісник Львівського національного університету ветеринарної медицини та біотехнологій</w:t>
      </w:r>
      <w:r w:rsidR="00F405A5">
        <w:rPr>
          <w:i/>
          <w:sz w:val="22"/>
          <w:szCs w:val="22"/>
          <w:lang w:val="uk-UA"/>
        </w:rPr>
        <w:t xml:space="preserve"> </w:t>
      </w:r>
      <w:r w:rsidR="00F405A5" w:rsidRPr="00F405A5">
        <w:rPr>
          <w:i/>
          <w:sz w:val="22"/>
          <w:szCs w:val="22"/>
          <w:lang w:val="uk-UA"/>
        </w:rPr>
        <w:t>імені</w:t>
      </w:r>
      <w:r w:rsidR="00F405A5">
        <w:rPr>
          <w:i/>
          <w:sz w:val="22"/>
          <w:szCs w:val="22"/>
          <w:lang w:val="uk-UA"/>
        </w:rPr>
        <w:t xml:space="preserve"> </w:t>
      </w:r>
      <w:r w:rsidR="00F405A5" w:rsidRPr="00E2065D">
        <w:rPr>
          <w:i/>
          <w:sz w:val="22"/>
          <w:szCs w:val="22"/>
          <w:lang w:val="uk-UA"/>
        </w:rPr>
        <w:t>С.З.</w:t>
      </w:r>
      <w:r w:rsidR="00F405A5">
        <w:rPr>
          <w:i/>
          <w:sz w:val="22"/>
          <w:szCs w:val="22"/>
          <w:lang w:val="uk-UA"/>
        </w:rPr>
        <w:t> </w:t>
      </w:r>
      <w:r w:rsidR="00F405A5" w:rsidRPr="00E2065D">
        <w:rPr>
          <w:i/>
          <w:sz w:val="22"/>
          <w:szCs w:val="22"/>
          <w:lang w:val="uk-UA"/>
        </w:rPr>
        <w:t>Ґжицького</w:t>
      </w:r>
      <w:r w:rsidRPr="00E2065D">
        <w:rPr>
          <w:sz w:val="22"/>
          <w:szCs w:val="22"/>
          <w:lang w:val="uk-UA"/>
        </w:rPr>
        <w:t>. Серія: Сільськогосподарські науки</w:t>
      </w:r>
      <w:r w:rsidR="005A06D4">
        <w:rPr>
          <w:sz w:val="22"/>
          <w:szCs w:val="22"/>
          <w:lang w:val="uk-UA"/>
        </w:rPr>
        <w:t>.</w:t>
      </w:r>
      <w:r w:rsidRPr="00E2065D">
        <w:rPr>
          <w:sz w:val="22"/>
          <w:szCs w:val="22"/>
          <w:lang w:val="uk-UA"/>
        </w:rPr>
        <w:t xml:space="preserve"> 2021</w:t>
      </w:r>
      <w:r w:rsidR="005A06D4">
        <w:rPr>
          <w:sz w:val="22"/>
          <w:szCs w:val="22"/>
          <w:lang w:val="uk-UA"/>
        </w:rPr>
        <w:t>.</w:t>
      </w:r>
      <w:r w:rsidRPr="00E2065D">
        <w:rPr>
          <w:sz w:val="22"/>
          <w:szCs w:val="22"/>
          <w:lang w:val="uk-UA"/>
        </w:rPr>
        <w:t xml:space="preserve"> </w:t>
      </w:r>
      <w:r w:rsidR="00F405A5">
        <w:rPr>
          <w:sz w:val="22"/>
          <w:szCs w:val="22"/>
          <w:lang w:val="uk-UA"/>
        </w:rPr>
        <w:t>Том</w:t>
      </w:r>
      <w:r w:rsidRPr="00E2065D">
        <w:rPr>
          <w:sz w:val="22"/>
          <w:szCs w:val="22"/>
          <w:lang w:val="uk-UA"/>
        </w:rPr>
        <w:t xml:space="preserve"> 23</w:t>
      </w:r>
      <w:r w:rsidR="005A06D4">
        <w:rPr>
          <w:sz w:val="22"/>
          <w:szCs w:val="22"/>
          <w:lang w:val="uk-UA"/>
        </w:rPr>
        <w:t>.</w:t>
      </w:r>
      <w:r w:rsidRPr="00E2065D">
        <w:rPr>
          <w:sz w:val="22"/>
          <w:szCs w:val="22"/>
          <w:lang w:val="uk-UA"/>
        </w:rPr>
        <w:t xml:space="preserve"> №</w:t>
      </w:r>
      <w:r w:rsidR="00F405A5">
        <w:rPr>
          <w:sz w:val="22"/>
          <w:szCs w:val="22"/>
          <w:lang w:val="uk-UA"/>
        </w:rPr>
        <w:t> </w:t>
      </w:r>
      <w:r w:rsidRPr="00E2065D">
        <w:rPr>
          <w:sz w:val="22"/>
          <w:szCs w:val="22"/>
          <w:lang w:val="uk-UA"/>
        </w:rPr>
        <w:t>95. С. 154</w:t>
      </w:r>
      <w:r w:rsidR="00877719" w:rsidRPr="00F405A5">
        <w:rPr>
          <w:color w:val="000009"/>
          <w:spacing w:val="-6"/>
          <w:sz w:val="22"/>
          <w:szCs w:val="22"/>
          <w:lang w:val="uk-UA"/>
        </w:rPr>
        <w:t>–</w:t>
      </w:r>
      <w:r w:rsidRPr="00E2065D">
        <w:rPr>
          <w:sz w:val="22"/>
          <w:szCs w:val="22"/>
          <w:lang w:val="uk-UA"/>
        </w:rPr>
        <w:t xml:space="preserve">159. </w:t>
      </w:r>
      <w:r w:rsidR="00332B9C" w:rsidRPr="00E2065D">
        <w:rPr>
          <w:sz w:val="22"/>
          <w:szCs w:val="22"/>
          <w:lang w:val="en-US"/>
        </w:rPr>
        <w:t>DOI</w:t>
      </w:r>
      <w:r w:rsidR="00332B9C" w:rsidRPr="00F405A5">
        <w:rPr>
          <w:sz w:val="22"/>
          <w:szCs w:val="22"/>
          <w:lang w:val="uk-UA"/>
        </w:rPr>
        <w:t>:</w:t>
      </w:r>
      <w:r w:rsidR="00332B9C" w:rsidRPr="00E2065D">
        <w:rPr>
          <w:sz w:val="22"/>
          <w:szCs w:val="22"/>
          <w:lang w:val="uk-UA"/>
        </w:rPr>
        <w:t xml:space="preserve"> </w:t>
      </w:r>
      <w:hyperlink r:id="rId21" w:history="1">
        <w:r w:rsidR="00D45A8E" w:rsidRPr="00E2065D">
          <w:rPr>
            <w:sz w:val="22"/>
            <w:szCs w:val="22"/>
            <w:u w:val="single"/>
            <w:lang w:val="en-US"/>
          </w:rPr>
          <w:t>https</w:t>
        </w:r>
        <w:r w:rsidR="00D45A8E" w:rsidRPr="00E2065D">
          <w:rPr>
            <w:sz w:val="22"/>
            <w:szCs w:val="22"/>
            <w:u w:val="single"/>
            <w:lang w:val="uk-UA"/>
          </w:rPr>
          <w:t>://</w:t>
        </w:r>
        <w:r w:rsidR="00D45A8E" w:rsidRPr="00E2065D">
          <w:rPr>
            <w:sz w:val="22"/>
            <w:szCs w:val="22"/>
            <w:u w:val="single"/>
            <w:lang w:val="en-US"/>
          </w:rPr>
          <w:t>doi</w:t>
        </w:r>
      </w:hyperlink>
      <w:r w:rsidR="00D45A8E" w:rsidRPr="00E2065D">
        <w:rPr>
          <w:sz w:val="22"/>
          <w:szCs w:val="22"/>
          <w:u w:val="single"/>
          <w:lang w:val="uk-UA"/>
        </w:rPr>
        <w:t>:</w:t>
      </w:r>
      <w:r w:rsidRPr="00E2065D">
        <w:rPr>
          <w:i/>
          <w:sz w:val="22"/>
          <w:szCs w:val="22"/>
          <w:u w:val="single"/>
          <w:lang w:val="uk-UA"/>
        </w:rPr>
        <w:t xml:space="preserve"> 10.32718/</w:t>
      </w:r>
      <w:r w:rsidRPr="00E2065D">
        <w:rPr>
          <w:i/>
          <w:sz w:val="22"/>
          <w:szCs w:val="22"/>
          <w:u w:val="single"/>
          <w:lang w:val="en-US"/>
        </w:rPr>
        <w:t>nvlveta</w:t>
      </w:r>
      <w:r w:rsidRPr="00E2065D">
        <w:rPr>
          <w:i/>
          <w:sz w:val="22"/>
          <w:szCs w:val="22"/>
          <w:u w:val="single"/>
          <w:lang w:val="uk-UA"/>
        </w:rPr>
        <w:t>9523</w:t>
      </w:r>
      <w:r w:rsidR="00D45A8E" w:rsidRPr="00E2065D">
        <w:rPr>
          <w:i/>
          <w:sz w:val="22"/>
          <w:szCs w:val="22"/>
          <w:u w:val="single"/>
          <w:lang w:val="uk-UA"/>
        </w:rPr>
        <w:t>.</w:t>
      </w:r>
    </w:p>
    <w:p w:rsidR="006C0615" w:rsidRPr="00E2065D" w:rsidRDefault="00D64A30" w:rsidP="003B0C2F">
      <w:pPr>
        <w:pStyle w:val="Default"/>
        <w:spacing w:after="0"/>
        <w:ind w:right="0" w:firstLine="567"/>
        <w:contextualSpacing/>
        <w:rPr>
          <w:i/>
          <w:sz w:val="20"/>
          <w:szCs w:val="20"/>
          <w:lang w:val="uk-UA"/>
        </w:rPr>
      </w:pPr>
      <w:r w:rsidRPr="00E2065D">
        <w:rPr>
          <w:i/>
          <w:iCs/>
          <w:sz w:val="20"/>
          <w:szCs w:val="20"/>
        </w:rPr>
        <w:t xml:space="preserve">Технологічний стрес відлучення поросят від свиноматок супроводжується поетапним вірогідним посиленням процесів пероксидного окиснення ліпідів. </w:t>
      </w:r>
      <w:r w:rsidR="00226E60" w:rsidRPr="00E2065D">
        <w:rPr>
          <w:i/>
          <w:iCs/>
          <w:sz w:val="20"/>
          <w:szCs w:val="20"/>
          <w:lang w:val="uk-UA"/>
        </w:rPr>
        <w:t>Р</w:t>
      </w:r>
      <w:r w:rsidRPr="00E2065D">
        <w:rPr>
          <w:i/>
          <w:sz w:val="20"/>
          <w:szCs w:val="20"/>
        </w:rPr>
        <w:t>езультати застосування кормової добавки “Силімевіт” поросятам при відлученні показали виражену антиоксидантну дію. Складники кормової добавки безпосередньо взаємодіяли з активними формами кисню та вільними радикалами, запобігаючи розвитку оксидаційного стресу.</w:t>
      </w:r>
    </w:p>
    <w:p w:rsidR="006C0615" w:rsidRPr="00E2065D" w:rsidRDefault="006C0615" w:rsidP="003B0C2F">
      <w:pPr>
        <w:pStyle w:val="Default"/>
        <w:spacing w:after="0"/>
        <w:ind w:right="0" w:firstLine="709"/>
        <w:contextualSpacing/>
        <w:rPr>
          <w:i/>
          <w:sz w:val="16"/>
          <w:szCs w:val="16"/>
          <w:lang w:val="uk-UA"/>
        </w:rPr>
      </w:pPr>
    </w:p>
    <w:p w:rsidR="006C0615" w:rsidRPr="00E2065D" w:rsidRDefault="006C0615" w:rsidP="003B0C2F">
      <w:pPr>
        <w:pStyle w:val="Default"/>
        <w:numPr>
          <w:ilvl w:val="0"/>
          <w:numId w:val="2"/>
        </w:numPr>
        <w:tabs>
          <w:tab w:val="left" w:pos="567"/>
        </w:tabs>
        <w:spacing w:after="0"/>
        <w:ind w:left="0" w:right="0" w:firstLine="0"/>
        <w:contextualSpacing/>
        <w:rPr>
          <w:i/>
          <w:color w:val="auto"/>
          <w:sz w:val="22"/>
          <w:szCs w:val="22"/>
          <w:lang w:val="uk-UA"/>
        </w:rPr>
      </w:pPr>
      <w:r w:rsidRPr="00E2065D">
        <w:rPr>
          <w:rFonts w:eastAsia="TimesNewRomanPSMT"/>
          <w:sz w:val="22"/>
          <w:szCs w:val="22"/>
          <w:lang w:val="uk-UA"/>
        </w:rPr>
        <w:t xml:space="preserve">Вислоцька Л.В., Гутий Б.В., Козенко О.В., Халак В.І., Чорний М.В., Мартишук Т.В., Кремпа Н.Ю., Возна О.Є., </w:t>
      </w:r>
      <w:r w:rsidR="00DB656D" w:rsidRPr="00E2065D">
        <w:rPr>
          <w:rFonts w:eastAsia="TimesNewRomanPSMT"/>
          <w:sz w:val="22"/>
          <w:szCs w:val="22"/>
          <w:lang w:val="uk-UA"/>
        </w:rPr>
        <w:br/>
      </w:r>
      <w:r w:rsidRPr="00E2065D">
        <w:rPr>
          <w:rFonts w:eastAsia="TimesNewRomanPSMT"/>
          <w:sz w:val="22"/>
          <w:szCs w:val="22"/>
          <w:lang w:val="uk-UA"/>
        </w:rPr>
        <w:t>Тодорюк В.Б.</w:t>
      </w:r>
      <w:r w:rsidRPr="00E2065D">
        <w:rPr>
          <w:rFonts w:eastAsia="TimesNewRomanPS-BoldMT"/>
          <w:bCs/>
          <w:sz w:val="22"/>
          <w:szCs w:val="22"/>
          <w:lang w:val="uk-UA"/>
        </w:rPr>
        <w:t xml:space="preserve"> Система антиоксидантного захисту організму поросят за дії кормової добавки «Силімевіт». </w:t>
      </w:r>
      <w:r w:rsidR="00F405A5" w:rsidRPr="00F405A5">
        <w:rPr>
          <w:i/>
          <w:sz w:val="22"/>
          <w:szCs w:val="22"/>
          <w:lang w:val="uk-UA"/>
        </w:rPr>
        <w:t>Науковий вісник Львівського національного університету ветеринарної медицини та біотехнологій</w:t>
      </w:r>
      <w:r w:rsidR="00F405A5">
        <w:rPr>
          <w:i/>
          <w:sz w:val="22"/>
          <w:szCs w:val="22"/>
          <w:lang w:val="uk-UA"/>
        </w:rPr>
        <w:t xml:space="preserve"> </w:t>
      </w:r>
      <w:r w:rsidR="00F405A5" w:rsidRPr="00F405A5">
        <w:rPr>
          <w:i/>
          <w:sz w:val="22"/>
          <w:szCs w:val="22"/>
          <w:lang w:val="uk-UA"/>
        </w:rPr>
        <w:t>імені</w:t>
      </w:r>
      <w:r w:rsidR="00F405A5">
        <w:rPr>
          <w:i/>
          <w:sz w:val="22"/>
          <w:szCs w:val="22"/>
          <w:lang w:val="uk-UA"/>
        </w:rPr>
        <w:t xml:space="preserve"> </w:t>
      </w:r>
      <w:r w:rsidR="00F405A5" w:rsidRPr="00E2065D">
        <w:rPr>
          <w:i/>
          <w:sz w:val="22"/>
          <w:szCs w:val="22"/>
          <w:lang w:val="uk-UA"/>
        </w:rPr>
        <w:t>С.З.</w:t>
      </w:r>
      <w:r w:rsidR="00F405A5">
        <w:rPr>
          <w:i/>
          <w:sz w:val="22"/>
          <w:szCs w:val="22"/>
          <w:lang w:val="uk-UA"/>
        </w:rPr>
        <w:t> </w:t>
      </w:r>
      <w:r w:rsidR="00F405A5" w:rsidRPr="00E2065D">
        <w:rPr>
          <w:i/>
          <w:sz w:val="22"/>
          <w:szCs w:val="22"/>
          <w:lang w:val="uk-UA"/>
        </w:rPr>
        <w:t>Ґжицького</w:t>
      </w:r>
      <w:r w:rsidRPr="00E2065D">
        <w:rPr>
          <w:i/>
          <w:sz w:val="22"/>
          <w:szCs w:val="22"/>
          <w:lang w:val="uk-UA"/>
        </w:rPr>
        <w:t xml:space="preserve">. Серія: Ветеринарні </w:t>
      </w:r>
      <w:r w:rsidRPr="00F405A5">
        <w:rPr>
          <w:i/>
          <w:spacing w:val="-20"/>
          <w:sz w:val="22"/>
          <w:szCs w:val="22"/>
          <w:lang w:val="uk-UA"/>
        </w:rPr>
        <w:t>науки</w:t>
      </w:r>
      <w:r w:rsidRPr="00F405A5">
        <w:rPr>
          <w:spacing w:val="-20"/>
          <w:sz w:val="22"/>
          <w:szCs w:val="22"/>
          <w:lang w:val="uk-UA"/>
        </w:rPr>
        <w:t>, 2021</w:t>
      </w:r>
      <w:r w:rsidR="005A06D4">
        <w:rPr>
          <w:spacing w:val="-20"/>
          <w:sz w:val="22"/>
          <w:szCs w:val="22"/>
          <w:lang w:val="uk-UA"/>
        </w:rPr>
        <w:t>.</w:t>
      </w:r>
      <w:r w:rsidRPr="00F405A5">
        <w:rPr>
          <w:spacing w:val="-20"/>
          <w:sz w:val="22"/>
          <w:szCs w:val="22"/>
          <w:lang w:val="uk-UA"/>
        </w:rPr>
        <w:t xml:space="preserve"> </w:t>
      </w:r>
      <w:r w:rsidR="00F405A5" w:rsidRPr="00F405A5">
        <w:rPr>
          <w:spacing w:val="-20"/>
          <w:sz w:val="22"/>
          <w:szCs w:val="22"/>
          <w:lang w:val="uk-UA"/>
        </w:rPr>
        <w:t>Том</w:t>
      </w:r>
      <w:r w:rsidRPr="00F405A5">
        <w:rPr>
          <w:spacing w:val="-20"/>
          <w:sz w:val="22"/>
          <w:szCs w:val="22"/>
          <w:lang w:val="uk-UA"/>
        </w:rPr>
        <w:t xml:space="preserve"> 23</w:t>
      </w:r>
      <w:r w:rsidR="005A06D4">
        <w:rPr>
          <w:spacing w:val="-20"/>
          <w:sz w:val="22"/>
          <w:szCs w:val="22"/>
          <w:lang w:val="uk-UA"/>
        </w:rPr>
        <w:t xml:space="preserve">. </w:t>
      </w:r>
      <w:r w:rsidRPr="00F405A5">
        <w:rPr>
          <w:spacing w:val="-20"/>
          <w:sz w:val="22"/>
          <w:szCs w:val="22"/>
          <w:lang w:val="uk-UA"/>
        </w:rPr>
        <w:t>№ 104. С. 10</w:t>
      </w:r>
      <w:r w:rsidR="00877719" w:rsidRPr="00F405A5">
        <w:rPr>
          <w:color w:val="000009"/>
          <w:spacing w:val="-20"/>
          <w:sz w:val="22"/>
          <w:szCs w:val="22"/>
        </w:rPr>
        <w:t>–</w:t>
      </w:r>
      <w:r w:rsidRPr="00F405A5">
        <w:rPr>
          <w:spacing w:val="-20"/>
          <w:sz w:val="22"/>
          <w:szCs w:val="22"/>
          <w:lang w:val="uk-UA"/>
        </w:rPr>
        <w:t>17</w:t>
      </w:r>
      <w:r w:rsidRPr="00F405A5">
        <w:rPr>
          <w:color w:val="auto"/>
          <w:spacing w:val="-20"/>
          <w:sz w:val="22"/>
          <w:szCs w:val="22"/>
          <w:lang w:val="uk-UA"/>
        </w:rPr>
        <w:t>.</w:t>
      </w:r>
      <w:r w:rsidR="002975F8">
        <w:rPr>
          <w:i/>
          <w:color w:val="auto"/>
          <w:spacing w:val="-20"/>
          <w:sz w:val="22"/>
          <w:szCs w:val="22"/>
          <w:lang w:val="uk-UA"/>
        </w:rPr>
        <w:t xml:space="preserve"> </w:t>
      </w:r>
      <w:r w:rsidR="00332B9C" w:rsidRPr="00F405A5">
        <w:rPr>
          <w:spacing w:val="-20"/>
          <w:sz w:val="22"/>
          <w:szCs w:val="22"/>
          <w:lang w:val="en-US"/>
        </w:rPr>
        <w:t>DOI</w:t>
      </w:r>
      <w:r w:rsidR="00332B9C" w:rsidRPr="00F405A5">
        <w:rPr>
          <w:spacing w:val="-20"/>
          <w:sz w:val="22"/>
          <w:szCs w:val="22"/>
        </w:rPr>
        <w:t>:</w:t>
      </w:r>
      <w:r w:rsidR="00332B9C" w:rsidRPr="00F405A5">
        <w:rPr>
          <w:spacing w:val="-20"/>
          <w:sz w:val="22"/>
          <w:szCs w:val="22"/>
          <w:lang w:val="uk-UA"/>
        </w:rPr>
        <w:t xml:space="preserve"> </w:t>
      </w:r>
      <w:hyperlink r:id="rId22" w:history="1">
        <w:r w:rsidR="006457EA" w:rsidRPr="00F405A5">
          <w:rPr>
            <w:rStyle w:val="a6"/>
            <w:color w:val="auto"/>
            <w:spacing w:val="-20"/>
            <w:sz w:val="22"/>
            <w:szCs w:val="22"/>
            <w:shd w:val="clear" w:color="auto" w:fill="FFFFFF"/>
          </w:rPr>
          <w:t>https://doi.org/10.32718/nvlvet10402</w:t>
        </w:r>
      </w:hyperlink>
      <w:r w:rsidR="00D45A8E" w:rsidRPr="00E2065D">
        <w:rPr>
          <w:rStyle w:val="a6"/>
          <w:color w:val="auto"/>
          <w:sz w:val="22"/>
          <w:szCs w:val="22"/>
          <w:shd w:val="clear" w:color="auto" w:fill="FFFFFF"/>
          <w:lang w:val="uk-UA"/>
        </w:rPr>
        <w:t>.</w:t>
      </w:r>
      <w:r w:rsidR="006457EA" w:rsidRPr="00E2065D">
        <w:rPr>
          <w:color w:val="auto"/>
          <w:sz w:val="22"/>
          <w:szCs w:val="22"/>
          <w:lang w:val="uk-UA"/>
        </w:rPr>
        <w:t xml:space="preserve"> </w:t>
      </w:r>
    </w:p>
    <w:p w:rsidR="005E67BC" w:rsidRPr="00E2065D" w:rsidRDefault="006C0615" w:rsidP="003B0C2F">
      <w:pPr>
        <w:pStyle w:val="Default"/>
        <w:spacing w:after="0"/>
        <w:ind w:right="0" w:firstLine="567"/>
        <w:contextualSpacing/>
        <w:rPr>
          <w:i/>
          <w:iCs/>
          <w:sz w:val="20"/>
          <w:szCs w:val="20"/>
          <w:lang w:val="uk-UA"/>
        </w:rPr>
      </w:pPr>
      <w:r w:rsidRPr="00E2065D">
        <w:rPr>
          <w:i/>
          <w:iCs/>
          <w:sz w:val="20"/>
          <w:szCs w:val="20"/>
        </w:rPr>
        <w:lastRenderedPageBreak/>
        <w:t>Встановлено, що згодовування поросятам кормової добавки “Силімевіт” сприяє посиленню їхнього антиоксидантного статусу. Застосування поросятам даної кормової добавки сприяло активізації як ензимної, так і неензимної ланки системи антиоксидантного захисту організму поросят після відлучення, на що вказує підвищення в крові 35-добових поросят активності супероксиддисмутази на 26,9 % (Р&lt;0,001), каталази – на 41,1 % (Р&lt;0,001), глутатіонпероксидази – на 52,7 % (Р&lt;0,05), глутатіонредуктази – на 53,5 % (Р&lt;0,05), вмісту відновленого глутатіону – на 75 % (Р &lt; 0,001).</w:t>
      </w:r>
    </w:p>
    <w:p w:rsidR="005E67BC" w:rsidRPr="00E2065D" w:rsidRDefault="005E67BC" w:rsidP="003B0C2F">
      <w:pPr>
        <w:pStyle w:val="Default"/>
        <w:spacing w:after="0"/>
        <w:ind w:right="0" w:firstLine="709"/>
        <w:contextualSpacing/>
        <w:rPr>
          <w:i/>
          <w:iCs/>
          <w:sz w:val="16"/>
          <w:szCs w:val="16"/>
          <w:lang w:val="uk-UA"/>
        </w:rPr>
      </w:pPr>
    </w:p>
    <w:p w:rsidR="005E67BC" w:rsidRPr="00E2065D" w:rsidRDefault="005E67BC" w:rsidP="003B0C2F">
      <w:pPr>
        <w:pStyle w:val="Default"/>
        <w:numPr>
          <w:ilvl w:val="0"/>
          <w:numId w:val="2"/>
        </w:numPr>
        <w:tabs>
          <w:tab w:val="left" w:pos="567"/>
        </w:tabs>
        <w:spacing w:after="0"/>
        <w:ind w:left="0" w:right="0" w:firstLine="0"/>
        <w:rPr>
          <w:i/>
          <w:color w:val="auto"/>
          <w:sz w:val="22"/>
          <w:szCs w:val="22"/>
          <w:lang w:val="uk-UA"/>
        </w:rPr>
      </w:pPr>
      <w:r w:rsidRPr="00E2065D">
        <w:rPr>
          <w:sz w:val="22"/>
          <w:szCs w:val="22"/>
          <w:lang w:val="uk-UA"/>
        </w:rPr>
        <w:t xml:space="preserve">Петренко В. І., </w:t>
      </w:r>
      <w:r w:rsidRPr="00E2065D">
        <w:rPr>
          <w:sz w:val="22"/>
          <w:szCs w:val="22"/>
        </w:rPr>
        <w:t>Козырь</w:t>
      </w:r>
      <w:r w:rsidRPr="00E2065D">
        <w:rPr>
          <w:sz w:val="22"/>
          <w:szCs w:val="22"/>
          <w:lang w:val="uk-UA"/>
        </w:rPr>
        <w:t xml:space="preserve"> В. С., Димчя Г. Г., Майстренко А. Н. </w:t>
      </w:r>
      <w:r w:rsidRPr="00E2065D">
        <w:rPr>
          <w:sz w:val="22"/>
          <w:szCs w:val="22"/>
        </w:rPr>
        <w:t>Переваримость органических веществ в разных отделах</w:t>
      </w:r>
      <w:r w:rsidRPr="00E2065D">
        <w:rPr>
          <w:sz w:val="22"/>
          <w:szCs w:val="22"/>
          <w:lang w:val="uk-UA"/>
        </w:rPr>
        <w:t xml:space="preserve"> </w:t>
      </w:r>
      <w:r w:rsidRPr="00E2065D">
        <w:rPr>
          <w:sz w:val="22"/>
          <w:szCs w:val="22"/>
        </w:rPr>
        <w:t>пищеварительного тракта бычков при снижении</w:t>
      </w:r>
      <w:r w:rsidRPr="00E2065D">
        <w:rPr>
          <w:sz w:val="22"/>
          <w:szCs w:val="22"/>
          <w:lang w:val="uk-UA"/>
        </w:rPr>
        <w:t xml:space="preserve"> </w:t>
      </w:r>
      <w:r w:rsidRPr="00E2065D">
        <w:rPr>
          <w:sz w:val="22"/>
          <w:szCs w:val="22"/>
        </w:rPr>
        <w:t>количества растворимого протеина в</w:t>
      </w:r>
      <w:r w:rsidRPr="00E2065D">
        <w:rPr>
          <w:sz w:val="22"/>
          <w:szCs w:val="22"/>
          <w:lang w:val="uk-UA"/>
        </w:rPr>
        <w:t xml:space="preserve"> </w:t>
      </w:r>
      <w:r w:rsidRPr="00E2065D">
        <w:rPr>
          <w:sz w:val="22"/>
          <w:szCs w:val="22"/>
        </w:rPr>
        <w:t>рационе</w:t>
      </w:r>
      <w:r w:rsidRPr="00E2065D">
        <w:rPr>
          <w:sz w:val="22"/>
          <w:szCs w:val="22"/>
          <w:lang w:val="uk-UA"/>
        </w:rPr>
        <w:t>.</w:t>
      </w:r>
      <w:r w:rsidRPr="00E2065D">
        <w:rPr>
          <w:sz w:val="22"/>
          <w:szCs w:val="22"/>
        </w:rPr>
        <w:t xml:space="preserve"> </w:t>
      </w:r>
      <w:r w:rsidR="0052462F" w:rsidRPr="00E2065D">
        <w:rPr>
          <w:i/>
          <w:sz w:val="22"/>
          <w:szCs w:val="22"/>
          <w:lang w:val="uk-UA"/>
        </w:rPr>
        <w:t>НТБ</w:t>
      </w:r>
      <w:r w:rsidRPr="00E2065D">
        <w:rPr>
          <w:i/>
          <w:sz w:val="22"/>
          <w:szCs w:val="22"/>
        </w:rPr>
        <w:t xml:space="preserve"> </w:t>
      </w:r>
      <w:r w:rsidRPr="00E2065D">
        <w:rPr>
          <w:i/>
          <w:color w:val="auto"/>
          <w:sz w:val="22"/>
          <w:szCs w:val="22"/>
          <w:lang w:val="uk-UA"/>
        </w:rPr>
        <w:t>Інститут</w:t>
      </w:r>
      <w:r w:rsidRPr="00E2065D">
        <w:rPr>
          <w:i/>
          <w:color w:val="auto"/>
          <w:sz w:val="22"/>
          <w:szCs w:val="22"/>
        </w:rPr>
        <w:t xml:space="preserve"> </w:t>
      </w:r>
      <w:r w:rsidRPr="00E2065D">
        <w:rPr>
          <w:i/>
          <w:color w:val="auto"/>
          <w:sz w:val="22"/>
          <w:szCs w:val="22"/>
          <w:lang w:val="uk-UA"/>
        </w:rPr>
        <w:t>тваринництва</w:t>
      </w:r>
      <w:r w:rsidRPr="00E2065D">
        <w:rPr>
          <w:i/>
          <w:color w:val="auto"/>
          <w:sz w:val="22"/>
          <w:szCs w:val="22"/>
        </w:rPr>
        <w:t xml:space="preserve"> НААН</w:t>
      </w:r>
      <w:r w:rsidR="008D48A7" w:rsidRPr="00E2065D">
        <w:rPr>
          <w:color w:val="auto"/>
          <w:sz w:val="22"/>
          <w:szCs w:val="22"/>
          <w:lang w:val="uk-UA"/>
        </w:rPr>
        <w:t>.</w:t>
      </w:r>
      <w:r w:rsidR="0052462F" w:rsidRPr="00E2065D">
        <w:rPr>
          <w:color w:val="auto"/>
          <w:sz w:val="22"/>
          <w:szCs w:val="22"/>
        </w:rPr>
        <w:t xml:space="preserve"> </w:t>
      </w:r>
      <w:r w:rsidR="005A06D4">
        <w:rPr>
          <w:color w:val="auto"/>
          <w:sz w:val="22"/>
          <w:szCs w:val="22"/>
        </w:rPr>
        <w:t>2021</w:t>
      </w:r>
      <w:r w:rsidR="005A06D4">
        <w:rPr>
          <w:color w:val="auto"/>
          <w:sz w:val="22"/>
          <w:szCs w:val="22"/>
          <w:lang w:val="uk-UA"/>
        </w:rPr>
        <w:t>.</w:t>
      </w:r>
      <w:r w:rsidRPr="00E2065D">
        <w:rPr>
          <w:color w:val="auto"/>
          <w:sz w:val="22"/>
          <w:szCs w:val="22"/>
        </w:rPr>
        <w:t xml:space="preserve"> №</w:t>
      </w:r>
      <w:r w:rsidRPr="00E2065D">
        <w:rPr>
          <w:color w:val="auto"/>
          <w:sz w:val="22"/>
          <w:szCs w:val="22"/>
          <w:lang w:val="uk-UA"/>
        </w:rPr>
        <w:t>125</w:t>
      </w:r>
      <w:r w:rsidR="005A06D4">
        <w:rPr>
          <w:color w:val="auto"/>
          <w:sz w:val="22"/>
          <w:szCs w:val="22"/>
          <w:lang w:val="uk-UA"/>
        </w:rPr>
        <w:t>.</w:t>
      </w:r>
      <w:r w:rsidRPr="00E2065D">
        <w:rPr>
          <w:color w:val="auto"/>
          <w:sz w:val="22"/>
          <w:szCs w:val="22"/>
        </w:rPr>
        <w:t xml:space="preserve"> С. </w:t>
      </w:r>
      <w:r w:rsidRPr="00E2065D">
        <w:rPr>
          <w:color w:val="auto"/>
          <w:sz w:val="22"/>
          <w:szCs w:val="22"/>
          <w:lang w:val="uk-UA"/>
        </w:rPr>
        <w:t>140</w:t>
      </w:r>
      <w:r w:rsidR="00877719" w:rsidRPr="00E2065D">
        <w:rPr>
          <w:color w:val="auto"/>
          <w:spacing w:val="-6"/>
          <w:sz w:val="22"/>
          <w:szCs w:val="22"/>
        </w:rPr>
        <w:t>–</w:t>
      </w:r>
      <w:r w:rsidRPr="00E2065D">
        <w:rPr>
          <w:color w:val="auto"/>
          <w:sz w:val="22"/>
          <w:szCs w:val="22"/>
          <w:lang w:val="uk-UA"/>
        </w:rPr>
        <w:t>154.</w:t>
      </w:r>
      <w:r w:rsidR="008D48A7" w:rsidRPr="00E2065D">
        <w:rPr>
          <w:color w:val="auto"/>
          <w:sz w:val="22"/>
          <w:szCs w:val="22"/>
          <w:lang w:val="uk-UA"/>
        </w:rPr>
        <w:t xml:space="preserve"> </w:t>
      </w:r>
      <w:r w:rsidR="008D48A7" w:rsidRPr="00E2065D">
        <w:rPr>
          <w:sz w:val="22"/>
          <w:szCs w:val="22"/>
          <w:lang w:val="en-US"/>
        </w:rPr>
        <w:t>DOI</w:t>
      </w:r>
      <w:r w:rsidR="008D48A7" w:rsidRPr="00E2065D">
        <w:rPr>
          <w:sz w:val="22"/>
          <w:szCs w:val="22"/>
        </w:rPr>
        <w:t>:</w:t>
      </w:r>
      <w:r w:rsidR="008D48A7" w:rsidRPr="00E2065D">
        <w:rPr>
          <w:sz w:val="22"/>
          <w:szCs w:val="22"/>
          <w:lang w:val="uk-UA"/>
        </w:rPr>
        <w:t xml:space="preserve"> </w:t>
      </w:r>
      <w:r w:rsidR="008D48A7" w:rsidRPr="00E2065D">
        <w:rPr>
          <w:color w:val="auto"/>
          <w:sz w:val="22"/>
          <w:szCs w:val="22"/>
          <w:u w:val="single"/>
          <w:shd w:val="clear" w:color="auto" w:fill="FFFFFF"/>
        </w:rPr>
        <w:t>https://doi.org/10.32900/2312-8402-2021-125-140-153</w:t>
      </w:r>
    </w:p>
    <w:p w:rsidR="005E67BC" w:rsidRPr="00E2065D" w:rsidRDefault="005E67BC" w:rsidP="003B0C2F">
      <w:pPr>
        <w:pStyle w:val="Default"/>
        <w:spacing w:after="0"/>
        <w:ind w:right="0" w:firstLine="567"/>
        <w:rPr>
          <w:i/>
          <w:sz w:val="20"/>
          <w:szCs w:val="20"/>
          <w:lang w:val="uk-UA"/>
        </w:rPr>
      </w:pPr>
      <w:r w:rsidRPr="00E2065D">
        <w:rPr>
          <w:i/>
          <w:color w:val="auto"/>
          <w:sz w:val="20"/>
          <w:szCs w:val="20"/>
        </w:rPr>
        <w:t>Установлено, что при скармливании бычкам кормов контрольного рационе с повышенным уровнем растворимого</w:t>
      </w:r>
      <w:r w:rsidRPr="00E2065D">
        <w:rPr>
          <w:i/>
          <w:sz w:val="20"/>
          <w:szCs w:val="20"/>
        </w:rPr>
        <w:t xml:space="preserve"> и расщепляемого сырого протеина потери азота с мочой в виде мочевины были на 40% большими. При скармливании опытного рациона с пониженной расщепляемостью протеина ориентировочный среднесуточный прирост живой массы бычков был на 30% большим, по сравнению с контролем.</w:t>
      </w:r>
    </w:p>
    <w:p w:rsidR="006C0615" w:rsidRPr="00E2065D" w:rsidRDefault="006C0615" w:rsidP="003B0C2F">
      <w:pPr>
        <w:spacing w:after="0"/>
        <w:ind w:right="0" w:firstLine="567"/>
        <w:contextualSpacing/>
        <w:rPr>
          <w:rFonts w:ascii="Times New Roman" w:hAnsi="Times New Roman"/>
          <w:i/>
          <w:sz w:val="16"/>
          <w:szCs w:val="16"/>
          <w:shd w:val="clear" w:color="auto" w:fill="FFFFFF"/>
          <w:lang w:val="uk-UA"/>
        </w:rPr>
      </w:pPr>
    </w:p>
    <w:p w:rsidR="0083585D" w:rsidRPr="00E2065D" w:rsidRDefault="0083585D" w:rsidP="003B0C2F">
      <w:pPr>
        <w:pStyle w:val="a4"/>
        <w:numPr>
          <w:ilvl w:val="0"/>
          <w:numId w:val="2"/>
        </w:numPr>
        <w:tabs>
          <w:tab w:val="left" w:pos="567"/>
        </w:tabs>
        <w:spacing w:after="0"/>
        <w:ind w:left="0" w:right="0" w:firstLine="0"/>
        <w:rPr>
          <w:rFonts w:ascii="Times New Roman" w:hAnsi="Times New Roman"/>
          <w:sz w:val="22"/>
          <w:szCs w:val="22"/>
          <w:shd w:val="clear" w:color="auto" w:fill="FDFDFD"/>
          <w:lang w:val="uk-UA"/>
        </w:rPr>
      </w:pPr>
      <w:r w:rsidRPr="00E2065D">
        <w:rPr>
          <w:rFonts w:ascii="Times New Roman" w:hAnsi="Times New Roman"/>
          <w:sz w:val="22"/>
          <w:szCs w:val="22"/>
          <w:lang w:val="uk-UA"/>
        </w:rPr>
        <w:t>Халак В. І., Гутий Б. В., Корх І. В.</w:t>
      </w:r>
      <w:r w:rsidRPr="00E2065D">
        <w:rPr>
          <w:rFonts w:ascii="Times New Roman" w:hAnsi="Times New Roman"/>
          <w:sz w:val="22"/>
          <w:szCs w:val="22"/>
          <w:shd w:val="clear" w:color="auto" w:fill="FFFFFF"/>
          <w:lang w:val="uk-UA"/>
        </w:rPr>
        <w:t xml:space="preserve"> Рівень дискретності низькоспадкових ознак та їх кореляційний </w:t>
      </w:r>
      <w:r w:rsidR="00F07344">
        <w:rPr>
          <w:rFonts w:ascii="Times New Roman" w:hAnsi="Times New Roman"/>
          <w:sz w:val="22"/>
          <w:szCs w:val="22"/>
          <w:shd w:val="clear" w:color="auto" w:fill="FFFFFF"/>
          <w:lang w:val="uk-UA"/>
        </w:rPr>
        <w:t>зв’язок</w:t>
      </w:r>
      <w:r w:rsidRPr="00E2065D">
        <w:rPr>
          <w:rFonts w:ascii="Times New Roman" w:hAnsi="Times New Roman"/>
          <w:sz w:val="22"/>
          <w:szCs w:val="22"/>
          <w:shd w:val="clear" w:color="auto" w:fill="FFFFFF"/>
          <w:lang w:val="uk-UA"/>
        </w:rPr>
        <w:t xml:space="preserve"> у свиноматок різних класів розподілу за деякими оціночними індексами. </w:t>
      </w:r>
      <w:r w:rsidR="0052462F" w:rsidRPr="00E2065D">
        <w:rPr>
          <w:rFonts w:ascii="Times New Roman" w:hAnsi="Times New Roman"/>
          <w:i/>
          <w:sz w:val="22"/>
          <w:szCs w:val="22"/>
          <w:lang w:val="uk-UA"/>
        </w:rPr>
        <w:t>НТБ</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Інституту</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тваринництва</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НААН</w:t>
      </w:r>
      <w:r w:rsidR="00B64541" w:rsidRPr="00E2065D">
        <w:rPr>
          <w:rFonts w:ascii="Times New Roman" w:hAnsi="Times New Roman"/>
          <w:i/>
          <w:sz w:val="22"/>
          <w:szCs w:val="22"/>
          <w:lang w:val="uk-UA"/>
        </w:rPr>
        <w:t>.</w:t>
      </w:r>
      <w:r w:rsidRPr="00E2065D">
        <w:rPr>
          <w:rFonts w:ascii="Times New Roman" w:hAnsi="Times New Roman"/>
          <w:sz w:val="22"/>
          <w:szCs w:val="22"/>
          <w:lang w:val="uk-UA"/>
        </w:rPr>
        <w:t xml:space="preserve"> № 125</w:t>
      </w:r>
      <w:r w:rsidR="008D48A7" w:rsidRPr="00E2065D">
        <w:rPr>
          <w:rFonts w:ascii="Times New Roman" w:hAnsi="Times New Roman"/>
          <w:sz w:val="22"/>
          <w:szCs w:val="22"/>
          <w:lang w:val="uk-UA"/>
        </w:rPr>
        <w:t xml:space="preserve">. </w:t>
      </w:r>
      <w:r w:rsidR="001F75DF" w:rsidRPr="00E2065D">
        <w:rPr>
          <w:rFonts w:ascii="Times New Roman" w:hAnsi="Times New Roman"/>
          <w:sz w:val="22"/>
          <w:szCs w:val="22"/>
          <w:lang w:val="uk-UA"/>
        </w:rPr>
        <w:t>2021. С. 216–</w:t>
      </w:r>
      <w:r w:rsidRPr="00E2065D">
        <w:rPr>
          <w:rFonts w:ascii="Times New Roman" w:hAnsi="Times New Roman"/>
          <w:sz w:val="22"/>
          <w:szCs w:val="22"/>
          <w:lang w:val="uk-UA"/>
        </w:rPr>
        <w:t xml:space="preserve">226. </w:t>
      </w:r>
      <w:r w:rsidR="00DB656D" w:rsidRPr="00E2065D">
        <w:rPr>
          <w:rFonts w:ascii="Times New Roman" w:hAnsi="Times New Roman"/>
          <w:sz w:val="22"/>
          <w:szCs w:val="22"/>
          <w:lang w:val="uk-UA"/>
        </w:rPr>
        <w:br/>
      </w:r>
      <w:r w:rsidR="00332B9C" w:rsidRPr="00E2065D">
        <w:rPr>
          <w:rFonts w:ascii="Times New Roman" w:hAnsi="Times New Roman"/>
          <w:sz w:val="22"/>
          <w:szCs w:val="22"/>
          <w:lang w:val="en-US"/>
        </w:rPr>
        <w:t>DOI</w:t>
      </w:r>
      <w:r w:rsidR="00332B9C" w:rsidRPr="00F07344">
        <w:rPr>
          <w:rFonts w:ascii="Times New Roman" w:hAnsi="Times New Roman"/>
          <w:sz w:val="22"/>
          <w:szCs w:val="22"/>
          <w:lang w:val="uk-UA"/>
        </w:rPr>
        <w:t>:</w:t>
      </w:r>
      <w:r w:rsidR="00332B9C" w:rsidRPr="00E2065D">
        <w:rPr>
          <w:rFonts w:ascii="Times New Roman" w:hAnsi="Times New Roman"/>
          <w:sz w:val="22"/>
          <w:szCs w:val="22"/>
          <w:lang w:val="uk-UA"/>
        </w:rPr>
        <w:t xml:space="preserve"> </w:t>
      </w:r>
      <w:hyperlink r:id="rId23"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sz w:val="22"/>
          <w:szCs w:val="22"/>
          <w:u w:val="single"/>
          <w:lang w:val="uk-UA"/>
        </w:rPr>
        <w:t>10.32900/2312-8402-2021-125-216-226</w:t>
      </w:r>
      <w:r w:rsidRPr="00E2065D">
        <w:rPr>
          <w:rFonts w:ascii="Times New Roman" w:hAnsi="Times New Roman"/>
          <w:i/>
          <w:sz w:val="22"/>
          <w:szCs w:val="22"/>
          <w:lang w:val="uk-UA"/>
        </w:rPr>
        <w:t>.</w:t>
      </w:r>
    </w:p>
    <w:p w:rsidR="0083585D" w:rsidRPr="00E2065D" w:rsidRDefault="0083585D" w:rsidP="003B0C2F">
      <w:pPr>
        <w:widowControl w:val="0"/>
        <w:tabs>
          <w:tab w:val="left" w:pos="600"/>
        </w:tabs>
        <w:spacing w:after="0"/>
        <w:ind w:right="0" w:firstLine="567"/>
        <w:contextualSpacing/>
        <w:rPr>
          <w:rFonts w:ascii="Times New Roman" w:hAnsi="Times New Roman"/>
          <w:i/>
          <w:sz w:val="20"/>
          <w:szCs w:val="20"/>
          <w:shd w:val="clear" w:color="auto" w:fill="FFFFFF"/>
          <w:lang w:val="uk-UA"/>
        </w:rPr>
      </w:pPr>
      <w:r w:rsidRPr="00E2065D">
        <w:rPr>
          <w:rFonts w:ascii="Times New Roman" w:hAnsi="Times New Roman"/>
          <w:i/>
          <w:sz w:val="20"/>
          <w:szCs w:val="20"/>
        </w:rPr>
        <w:t>Встановлено, що свиноматки великої білої породи підконтрольного стада характеризуються високими показн</w:t>
      </w:r>
      <w:r w:rsidR="005A06D4">
        <w:rPr>
          <w:rFonts w:ascii="Times New Roman" w:hAnsi="Times New Roman"/>
          <w:i/>
          <w:sz w:val="20"/>
          <w:szCs w:val="20"/>
        </w:rPr>
        <w:t>иками відтворювальних якостей.</w:t>
      </w:r>
      <w:r w:rsidRPr="00E2065D">
        <w:rPr>
          <w:rFonts w:ascii="Times New Roman" w:hAnsi="Times New Roman"/>
          <w:i/>
          <w:sz w:val="20"/>
          <w:szCs w:val="20"/>
        </w:rPr>
        <w:t xml:space="preserve"> Коефіцієнт дискретності (D) ознак відтворювальних якостей у свиноматок піддослідних груп коливався в межах від 0,028 до 0,288. Використання </w:t>
      </w:r>
      <w:r w:rsidRPr="00E2065D">
        <w:rPr>
          <w:rFonts w:ascii="Times New Roman" w:hAnsi="Times New Roman"/>
          <w:i/>
          <w:sz w:val="20"/>
          <w:szCs w:val="20"/>
          <w:shd w:val="clear" w:color="auto" w:fill="FFFFFF"/>
        </w:rPr>
        <w:t>свиноматок класу М</w:t>
      </w:r>
      <w:r w:rsidRPr="00E2065D">
        <w:rPr>
          <w:rFonts w:ascii="Times New Roman" w:hAnsi="Times New Roman"/>
          <w:i/>
          <w:sz w:val="20"/>
          <w:szCs w:val="20"/>
          <w:shd w:val="clear" w:color="auto" w:fill="FFFFFF"/>
          <w:vertAlign w:val="superscript"/>
        </w:rPr>
        <w:t>+</w:t>
      </w:r>
      <w:r w:rsidRPr="00E2065D">
        <w:rPr>
          <w:rFonts w:ascii="Times New Roman" w:hAnsi="Times New Roman"/>
          <w:i/>
          <w:sz w:val="20"/>
          <w:szCs w:val="20"/>
          <w:shd w:val="clear" w:color="auto" w:fill="FFFFFF"/>
        </w:rPr>
        <w:t xml:space="preserve"> забезпечує одержання додаткової продукції на рівні</w:t>
      </w:r>
      <w:r w:rsidRPr="00E2065D">
        <w:rPr>
          <w:rFonts w:ascii="Times New Roman" w:hAnsi="Times New Roman"/>
          <w:i/>
          <w:sz w:val="20"/>
          <w:szCs w:val="20"/>
        </w:rPr>
        <w:t xml:space="preserve"> +16,79-16,98 % або </w:t>
      </w:r>
      <w:r w:rsidRPr="00E2065D">
        <w:rPr>
          <w:rFonts w:ascii="Times New Roman" w:hAnsi="Times New Roman"/>
          <w:i/>
          <w:sz w:val="20"/>
          <w:szCs w:val="20"/>
          <w:shd w:val="clear" w:color="auto" w:fill="FFFFFF"/>
        </w:rPr>
        <w:t xml:space="preserve">+421,06 - +416,35 грн./гол. </w:t>
      </w:r>
    </w:p>
    <w:p w:rsidR="00576C55" w:rsidRPr="00E2065D" w:rsidRDefault="00576C55" w:rsidP="003B0C2F">
      <w:pPr>
        <w:pStyle w:val="a4"/>
        <w:tabs>
          <w:tab w:val="left" w:pos="567"/>
        </w:tabs>
        <w:spacing w:after="0"/>
        <w:ind w:left="0" w:right="0" w:firstLine="0"/>
        <w:outlineLvl w:val="0"/>
        <w:rPr>
          <w:rFonts w:ascii="Times New Roman" w:eastAsia="Times New Roman" w:hAnsi="Times New Roman"/>
          <w:bCs/>
          <w:sz w:val="16"/>
          <w:szCs w:val="16"/>
        </w:rPr>
      </w:pPr>
    </w:p>
    <w:p w:rsidR="00576C55" w:rsidRPr="00E2065D" w:rsidRDefault="00576C55" w:rsidP="009E2EAF">
      <w:pPr>
        <w:pStyle w:val="a4"/>
        <w:numPr>
          <w:ilvl w:val="0"/>
          <w:numId w:val="2"/>
        </w:numPr>
        <w:tabs>
          <w:tab w:val="left" w:pos="567"/>
        </w:tabs>
        <w:spacing w:after="0"/>
        <w:ind w:left="0" w:right="0" w:firstLine="0"/>
        <w:outlineLvl w:val="0"/>
        <w:rPr>
          <w:rFonts w:ascii="Times New Roman" w:eastAsia="Times New Roman" w:hAnsi="Times New Roman"/>
          <w:bCs/>
          <w:sz w:val="22"/>
          <w:szCs w:val="22"/>
        </w:rPr>
      </w:pPr>
      <w:r w:rsidRPr="00E2065D">
        <w:rPr>
          <w:rFonts w:ascii="Times New Roman" w:hAnsi="Times New Roman"/>
          <w:bCs/>
          <w:sz w:val="22"/>
          <w:szCs w:val="22"/>
          <w:lang w:val="uk-UA"/>
        </w:rPr>
        <w:lastRenderedPageBreak/>
        <w:t xml:space="preserve">Алєксєєв Я. В. Сортова реакція зернового сорго на застосування мінеральних добрив залежно від їх складу і доз внесення. </w:t>
      </w:r>
      <w:r w:rsidRPr="00E2065D">
        <w:rPr>
          <w:rFonts w:ascii="Times New Roman" w:hAnsi="Times New Roman"/>
          <w:bCs/>
          <w:i/>
          <w:sz w:val="22"/>
          <w:szCs w:val="22"/>
          <w:lang w:val="uk-UA"/>
        </w:rPr>
        <w:t>Таврійський науковий вісник</w:t>
      </w:r>
      <w:r w:rsidRPr="00E2065D">
        <w:rPr>
          <w:rFonts w:ascii="Times New Roman" w:hAnsi="Times New Roman"/>
          <w:bCs/>
          <w:sz w:val="22"/>
          <w:szCs w:val="22"/>
          <w:lang w:val="uk-UA"/>
        </w:rPr>
        <w:t>. Серія: сільськогосподарські науки. 2021. № 117. С. 3–9.</w:t>
      </w:r>
      <w:r w:rsidR="009E2EAF" w:rsidRPr="00E2065D">
        <w:rPr>
          <w:rFonts w:ascii="Times New Roman" w:hAnsi="Times New Roman"/>
          <w:bCs/>
          <w:sz w:val="22"/>
          <w:szCs w:val="22"/>
          <w:lang w:val="uk-UA"/>
        </w:rPr>
        <w:t xml:space="preserve"> </w:t>
      </w:r>
      <w:r w:rsidR="009E2EAF" w:rsidRPr="00E2065D">
        <w:rPr>
          <w:rFonts w:ascii="Times New Roman" w:eastAsia="Times New Roman" w:hAnsi="Times New Roman"/>
          <w:bCs/>
          <w:sz w:val="22"/>
          <w:szCs w:val="22"/>
        </w:rPr>
        <w:t>DOI:</w:t>
      </w:r>
      <w:r w:rsidR="009E2EAF" w:rsidRPr="00E2065D">
        <w:rPr>
          <w:rFonts w:ascii="Times New Roman" w:hAnsi="Times New Roman"/>
          <w:sz w:val="22"/>
          <w:szCs w:val="22"/>
        </w:rPr>
        <w:t xml:space="preserve"> </w:t>
      </w:r>
      <w:hyperlink r:id="rId24" w:history="1">
        <w:r w:rsidR="009E2EAF" w:rsidRPr="00E2065D">
          <w:rPr>
            <w:rFonts w:ascii="Times New Roman" w:hAnsi="Times New Roman"/>
            <w:sz w:val="22"/>
            <w:szCs w:val="22"/>
            <w:u w:val="single"/>
            <w:lang w:val="en-US"/>
          </w:rPr>
          <w:t>https</w:t>
        </w:r>
        <w:r w:rsidR="009E2EAF" w:rsidRPr="00E2065D">
          <w:rPr>
            <w:rFonts w:ascii="Times New Roman" w:hAnsi="Times New Roman"/>
            <w:sz w:val="22"/>
            <w:szCs w:val="22"/>
            <w:u w:val="single"/>
            <w:lang w:val="uk-UA"/>
          </w:rPr>
          <w:t>://</w:t>
        </w:r>
        <w:r w:rsidR="009E2EAF" w:rsidRPr="00E2065D">
          <w:rPr>
            <w:rFonts w:ascii="Times New Roman" w:hAnsi="Times New Roman"/>
            <w:sz w:val="22"/>
            <w:szCs w:val="22"/>
            <w:u w:val="single"/>
            <w:lang w:val="en-US"/>
          </w:rPr>
          <w:t>doi</w:t>
        </w:r>
      </w:hyperlink>
      <w:r w:rsidR="009E2EAF" w:rsidRPr="00E2065D">
        <w:rPr>
          <w:rFonts w:ascii="Times New Roman" w:hAnsi="Times New Roman"/>
          <w:sz w:val="22"/>
          <w:szCs w:val="22"/>
          <w:u w:val="single"/>
          <w:lang w:val="uk-UA"/>
        </w:rPr>
        <w:t>:</w:t>
      </w:r>
      <w:r w:rsidR="005220B6" w:rsidRPr="00E2065D">
        <w:rPr>
          <w:rFonts w:ascii="Times New Roman" w:eastAsia="Times New Roman" w:hAnsi="Times New Roman"/>
          <w:bCs/>
          <w:sz w:val="22"/>
          <w:szCs w:val="22"/>
          <w:u w:val="single"/>
        </w:rPr>
        <w:t>10.32851/2226-0099.2021.117.1</w:t>
      </w:r>
      <w:r w:rsidR="009E2EAF" w:rsidRPr="00E2065D">
        <w:rPr>
          <w:rFonts w:ascii="Times New Roman" w:eastAsia="Times New Roman" w:hAnsi="Times New Roman"/>
          <w:bCs/>
          <w:sz w:val="22"/>
          <w:szCs w:val="22"/>
          <w:u w:val="single"/>
        </w:rPr>
        <w:t>.</w:t>
      </w:r>
    </w:p>
    <w:p w:rsidR="00576C55" w:rsidRPr="00E2065D" w:rsidRDefault="00576C55" w:rsidP="003B0C2F">
      <w:pPr>
        <w:spacing w:after="0"/>
        <w:ind w:right="0" w:firstLine="567"/>
        <w:rPr>
          <w:rFonts w:ascii="Times New Roman" w:hAnsi="Times New Roman"/>
          <w:bCs/>
          <w:i/>
          <w:sz w:val="20"/>
          <w:szCs w:val="20"/>
          <w:lang w:val="uk-UA"/>
        </w:rPr>
      </w:pPr>
      <w:r w:rsidRPr="00E2065D">
        <w:rPr>
          <w:rFonts w:ascii="Times New Roman" w:hAnsi="Times New Roman"/>
          <w:bCs/>
          <w:i/>
          <w:sz w:val="20"/>
          <w:szCs w:val="20"/>
          <w:lang w:val="uk-UA"/>
        </w:rPr>
        <w:t>За результатами отриманих експериментальних даних польових досліджень, проведених з метою визначення оптимального співвідношення та дози елементів живлення для рослин сорго зернового сорту Дніпровський 39 і гібриду Ковчег, кращу зернову продуктивність (6,24 т/га) формував гібрид Ковчег на ділянках із внесенням N</w:t>
      </w:r>
      <w:r w:rsidRPr="00E2065D">
        <w:rPr>
          <w:rFonts w:ascii="Times New Roman" w:hAnsi="Times New Roman"/>
          <w:bCs/>
          <w:i/>
          <w:sz w:val="20"/>
          <w:szCs w:val="20"/>
          <w:vertAlign w:val="subscript"/>
          <w:lang w:val="uk-UA"/>
        </w:rPr>
        <w:t>60</w:t>
      </w:r>
      <w:r w:rsidRPr="00E2065D">
        <w:rPr>
          <w:rFonts w:ascii="Times New Roman" w:hAnsi="Times New Roman"/>
          <w:bCs/>
          <w:i/>
          <w:sz w:val="20"/>
          <w:szCs w:val="20"/>
          <w:lang w:val="uk-UA"/>
        </w:rPr>
        <w:t>P</w:t>
      </w:r>
      <w:r w:rsidRPr="00E2065D">
        <w:rPr>
          <w:rFonts w:ascii="Times New Roman" w:hAnsi="Times New Roman"/>
          <w:bCs/>
          <w:i/>
          <w:sz w:val="20"/>
          <w:szCs w:val="20"/>
          <w:vertAlign w:val="subscript"/>
          <w:lang w:val="uk-UA"/>
        </w:rPr>
        <w:t>60</w:t>
      </w:r>
      <w:r w:rsidRPr="00E2065D">
        <w:rPr>
          <w:rFonts w:ascii="Times New Roman" w:hAnsi="Times New Roman"/>
          <w:bCs/>
          <w:i/>
          <w:sz w:val="20"/>
          <w:szCs w:val="20"/>
          <w:lang w:val="uk-UA"/>
        </w:rPr>
        <w:t>K</w:t>
      </w:r>
      <w:r w:rsidRPr="00E2065D">
        <w:rPr>
          <w:rFonts w:ascii="Times New Roman" w:hAnsi="Times New Roman"/>
          <w:bCs/>
          <w:i/>
          <w:sz w:val="20"/>
          <w:szCs w:val="20"/>
          <w:vertAlign w:val="subscript"/>
          <w:lang w:val="uk-UA"/>
        </w:rPr>
        <w:t>30</w:t>
      </w:r>
      <w:r w:rsidRPr="00E2065D">
        <w:rPr>
          <w:rFonts w:ascii="Times New Roman" w:hAnsi="Times New Roman"/>
          <w:bCs/>
          <w:i/>
          <w:sz w:val="20"/>
          <w:szCs w:val="20"/>
          <w:lang w:val="uk-UA"/>
        </w:rPr>
        <w:t>, що забезпечило приріст продуктивності на 1,02 т/га (19,5%) порівняно з контролем.</w:t>
      </w:r>
    </w:p>
    <w:p w:rsidR="00576C55" w:rsidRPr="00E2065D" w:rsidRDefault="00576C55" w:rsidP="003B0C2F">
      <w:pPr>
        <w:pStyle w:val="a4"/>
        <w:tabs>
          <w:tab w:val="left" w:pos="567"/>
        </w:tabs>
        <w:spacing w:after="0"/>
        <w:ind w:left="0" w:right="0" w:firstLine="0"/>
        <w:outlineLvl w:val="0"/>
        <w:rPr>
          <w:rFonts w:ascii="Times New Roman" w:eastAsia="Times New Roman" w:hAnsi="Times New Roman"/>
          <w:bCs/>
          <w:sz w:val="16"/>
          <w:szCs w:val="16"/>
        </w:rPr>
      </w:pPr>
    </w:p>
    <w:p w:rsidR="00A3687A" w:rsidRPr="00E2065D" w:rsidRDefault="00A3687A" w:rsidP="003B0C2F">
      <w:pPr>
        <w:pStyle w:val="a4"/>
        <w:numPr>
          <w:ilvl w:val="0"/>
          <w:numId w:val="2"/>
        </w:numPr>
        <w:tabs>
          <w:tab w:val="left" w:pos="567"/>
        </w:tabs>
        <w:spacing w:after="0"/>
        <w:ind w:left="0" w:right="0" w:firstLine="0"/>
        <w:outlineLvl w:val="0"/>
        <w:rPr>
          <w:rFonts w:ascii="Times New Roman" w:eastAsia="Times New Roman" w:hAnsi="Times New Roman"/>
          <w:bCs/>
          <w:sz w:val="22"/>
          <w:szCs w:val="22"/>
        </w:rPr>
      </w:pPr>
      <w:r w:rsidRPr="00E2065D">
        <w:rPr>
          <w:rFonts w:ascii="Times New Roman" w:eastAsia="Times New Roman" w:hAnsi="Times New Roman"/>
          <w:bCs/>
          <w:sz w:val="22"/>
          <w:szCs w:val="22"/>
          <w:lang w:val="uk-UA"/>
        </w:rPr>
        <w:t>Марченко Т. Ю., Кирпа М. Я.,</w:t>
      </w:r>
      <w:r w:rsidR="002975F8">
        <w:rPr>
          <w:rFonts w:ascii="Times New Roman" w:eastAsia="Times New Roman" w:hAnsi="Times New Roman"/>
          <w:bCs/>
          <w:sz w:val="22"/>
          <w:szCs w:val="22"/>
          <w:lang w:val="uk-UA"/>
        </w:rPr>
        <w:t xml:space="preserve"> </w:t>
      </w:r>
      <w:r w:rsidRPr="00E2065D">
        <w:rPr>
          <w:rFonts w:ascii="Times New Roman" w:eastAsia="Times New Roman" w:hAnsi="Times New Roman"/>
          <w:bCs/>
          <w:sz w:val="22"/>
          <w:szCs w:val="22"/>
          <w:lang w:val="uk-UA"/>
        </w:rPr>
        <w:t xml:space="preserve">Стасів О. Ф. Продуктивність ліній – батьківських компонентів гібридів кукурудзи залежно від технічної ефективності біопрепаратів в умовах зрошення. </w:t>
      </w:r>
      <w:r w:rsidRPr="00E2065D">
        <w:rPr>
          <w:rFonts w:ascii="Times New Roman" w:eastAsia="Times New Roman" w:hAnsi="Times New Roman"/>
          <w:bCs/>
          <w:i/>
          <w:sz w:val="22"/>
          <w:szCs w:val="22"/>
        </w:rPr>
        <w:t>Таврійський науковий вісник.</w:t>
      </w:r>
      <w:r w:rsidRPr="00E2065D">
        <w:rPr>
          <w:rFonts w:ascii="Times New Roman" w:eastAsia="Times New Roman" w:hAnsi="Times New Roman"/>
          <w:bCs/>
          <w:sz w:val="22"/>
          <w:szCs w:val="22"/>
        </w:rPr>
        <w:t xml:space="preserve"> Серія «Землеробство, рослинництво, овочівництво та баштанництво». 2021. № 117. С. 118</w:t>
      </w:r>
      <w:r w:rsidR="00877719" w:rsidRPr="00E2065D">
        <w:rPr>
          <w:rFonts w:ascii="Times New Roman" w:hAnsi="Times New Roman"/>
          <w:color w:val="000009"/>
          <w:spacing w:val="-6"/>
          <w:sz w:val="22"/>
          <w:szCs w:val="22"/>
        </w:rPr>
        <w:t>–</w:t>
      </w:r>
      <w:r w:rsidRPr="00E2065D">
        <w:rPr>
          <w:rFonts w:ascii="Times New Roman" w:eastAsia="Times New Roman" w:hAnsi="Times New Roman"/>
          <w:bCs/>
          <w:sz w:val="22"/>
          <w:szCs w:val="22"/>
        </w:rPr>
        <w:t>127. DOI:</w:t>
      </w:r>
      <w:r w:rsidR="00D45A8E" w:rsidRPr="00E2065D">
        <w:rPr>
          <w:rFonts w:ascii="Times New Roman" w:hAnsi="Times New Roman"/>
          <w:sz w:val="22"/>
          <w:szCs w:val="22"/>
        </w:rPr>
        <w:t xml:space="preserve"> </w:t>
      </w:r>
      <w:hyperlink r:id="rId25"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eastAsia="Times New Roman" w:hAnsi="Times New Roman"/>
          <w:bCs/>
          <w:sz w:val="22"/>
          <w:szCs w:val="22"/>
          <w:u w:val="single"/>
        </w:rPr>
        <w:t>10.32851/2226-0099.2021.117.16.</w:t>
      </w:r>
    </w:p>
    <w:p w:rsidR="00A3687A" w:rsidRPr="00E2065D" w:rsidRDefault="00A3687A" w:rsidP="003B0C2F">
      <w:pPr>
        <w:pStyle w:val="a4"/>
        <w:spacing w:after="0"/>
        <w:ind w:left="0" w:right="0" w:firstLine="567"/>
        <w:rPr>
          <w:rFonts w:ascii="Times New Roman" w:eastAsia="Times New Roman" w:hAnsi="Times New Roman"/>
          <w:bCs/>
          <w:i/>
          <w:iCs/>
        </w:rPr>
      </w:pPr>
      <w:r w:rsidRPr="00E2065D">
        <w:rPr>
          <w:rFonts w:ascii="Times New Roman" w:eastAsia="Times New Roman" w:hAnsi="Times New Roman"/>
          <w:bCs/>
          <w:i/>
          <w:iCs/>
        </w:rPr>
        <w:t xml:space="preserve">За результатами експериментальних досліджень встановлено, що біопрепарати Флуоресцин БТ, Трихопсин БТ, Біоспектр БТ мали позитивний вплив на структурні показники урожайності насіння ліній-батьківських компонентів гібридів. Маса 1000 зерен та маса зерна качана збільшувались при застосуванні біопрепаратів. </w:t>
      </w:r>
    </w:p>
    <w:p w:rsidR="00A3687A" w:rsidRPr="00E2065D" w:rsidRDefault="00A3687A" w:rsidP="003B0C2F">
      <w:pPr>
        <w:pStyle w:val="a4"/>
        <w:tabs>
          <w:tab w:val="left" w:pos="426"/>
        </w:tabs>
        <w:spacing w:after="0"/>
        <w:ind w:left="0" w:right="0" w:firstLine="0"/>
        <w:rPr>
          <w:rFonts w:ascii="Times New Roman" w:hAnsi="Times New Roman"/>
          <w:sz w:val="16"/>
          <w:szCs w:val="16"/>
          <w:lang w:val="uk-UA"/>
        </w:rPr>
      </w:pPr>
    </w:p>
    <w:p w:rsidR="00944374" w:rsidRPr="00E2065D" w:rsidRDefault="00944374" w:rsidP="007A2A2B">
      <w:pPr>
        <w:pStyle w:val="a4"/>
        <w:numPr>
          <w:ilvl w:val="0"/>
          <w:numId w:val="2"/>
        </w:numPr>
        <w:tabs>
          <w:tab w:val="left" w:pos="567"/>
        </w:tabs>
        <w:spacing w:after="0"/>
        <w:ind w:left="0" w:right="0" w:firstLine="0"/>
        <w:outlineLvl w:val="0"/>
        <w:rPr>
          <w:rFonts w:ascii="Times New Roman" w:eastAsia="Times New Roman" w:hAnsi="Times New Roman"/>
          <w:bCs/>
          <w:sz w:val="22"/>
          <w:szCs w:val="22"/>
        </w:rPr>
      </w:pPr>
      <w:r w:rsidRPr="00E2065D">
        <w:rPr>
          <w:rFonts w:ascii="Times New Roman" w:hAnsi="Times New Roman"/>
          <w:sz w:val="22"/>
          <w:szCs w:val="22"/>
          <w:lang w:val="uk-UA"/>
        </w:rPr>
        <w:t xml:space="preserve">Пустовий С. І., Якунін О. П., Дудка М. І. Агроекономічна ефективність вирощування зерна гібридів кукурудзи залежно від попередника і мінерального удобрення. </w:t>
      </w:r>
      <w:r w:rsidRPr="00E2065D">
        <w:rPr>
          <w:rFonts w:ascii="Times New Roman" w:hAnsi="Times New Roman"/>
          <w:i/>
          <w:sz w:val="22"/>
          <w:szCs w:val="22"/>
          <w:lang w:val="uk-UA"/>
        </w:rPr>
        <w:t>Таврійський науковий вісник.</w:t>
      </w:r>
      <w:r w:rsidRPr="00E2065D">
        <w:rPr>
          <w:rFonts w:ascii="Times New Roman" w:hAnsi="Times New Roman"/>
          <w:sz w:val="22"/>
          <w:szCs w:val="22"/>
          <w:lang w:val="uk-UA"/>
        </w:rPr>
        <w:t xml:space="preserve"> 2021. № 117</w:t>
      </w:r>
      <w:r w:rsidR="005A06D4">
        <w:rPr>
          <w:rFonts w:ascii="Times New Roman" w:hAnsi="Times New Roman"/>
          <w:sz w:val="22"/>
          <w:szCs w:val="22"/>
          <w:lang w:val="uk-UA"/>
        </w:rPr>
        <w:t>.</w:t>
      </w:r>
      <w:r w:rsidRPr="00E2065D">
        <w:rPr>
          <w:rFonts w:ascii="Times New Roman" w:hAnsi="Times New Roman"/>
          <w:sz w:val="22"/>
          <w:szCs w:val="22"/>
          <w:lang w:val="uk-UA"/>
        </w:rPr>
        <w:t xml:space="preserve"> С. 142–148. </w:t>
      </w:r>
      <w:r w:rsidR="007A2A2B" w:rsidRPr="00E2065D">
        <w:rPr>
          <w:rFonts w:ascii="Times New Roman" w:eastAsia="Times New Roman" w:hAnsi="Times New Roman"/>
          <w:bCs/>
          <w:sz w:val="22"/>
          <w:szCs w:val="22"/>
        </w:rPr>
        <w:t>DOI:</w:t>
      </w:r>
      <w:r w:rsidR="007A2A2B" w:rsidRPr="00E2065D">
        <w:rPr>
          <w:rFonts w:ascii="Times New Roman" w:hAnsi="Times New Roman"/>
          <w:sz w:val="22"/>
          <w:szCs w:val="22"/>
        </w:rPr>
        <w:t xml:space="preserve"> </w:t>
      </w:r>
      <w:hyperlink r:id="rId26" w:history="1">
        <w:r w:rsidR="007A2A2B" w:rsidRPr="00E2065D">
          <w:rPr>
            <w:rFonts w:ascii="Times New Roman" w:hAnsi="Times New Roman"/>
            <w:sz w:val="22"/>
            <w:szCs w:val="22"/>
            <w:u w:val="single"/>
            <w:lang w:val="en-US"/>
          </w:rPr>
          <w:t>https</w:t>
        </w:r>
        <w:r w:rsidR="007A2A2B" w:rsidRPr="00E2065D">
          <w:rPr>
            <w:rFonts w:ascii="Times New Roman" w:hAnsi="Times New Roman"/>
            <w:sz w:val="22"/>
            <w:szCs w:val="22"/>
            <w:u w:val="single"/>
            <w:lang w:val="uk-UA"/>
          </w:rPr>
          <w:t>://</w:t>
        </w:r>
        <w:r w:rsidR="007A2A2B" w:rsidRPr="00E2065D">
          <w:rPr>
            <w:rFonts w:ascii="Times New Roman" w:hAnsi="Times New Roman"/>
            <w:sz w:val="22"/>
            <w:szCs w:val="22"/>
            <w:u w:val="single"/>
            <w:lang w:val="en-US"/>
          </w:rPr>
          <w:t>doi</w:t>
        </w:r>
      </w:hyperlink>
      <w:r w:rsidR="007A2A2B" w:rsidRPr="00E2065D">
        <w:rPr>
          <w:rFonts w:ascii="Times New Roman" w:hAnsi="Times New Roman"/>
          <w:sz w:val="22"/>
          <w:szCs w:val="22"/>
          <w:u w:val="single"/>
          <w:lang w:val="uk-UA"/>
        </w:rPr>
        <w:t>:</w:t>
      </w:r>
      <w:r w:rsidR="007A2A2B" w:rsidRPr="00E2065D">
        <w:rPr>
          <w:rFonts w:ascii="Times New Roman" w:eastAsia="Times New Roman" w:hAnsi="Times New Roman"/>
          <w:bCs/>
          <w:sz w:val="22"/>
          <w:szCs w:val="22"/>
          <w:u w:val="single"/>
        </w:rPr>
        <w:t>10.32851/2226-0099.2021.117.1</w:t>
      </w:r>
      <w:r w:rsidR="007A2A2B" w:rsidRPr="00E2065D">
        <w:rPr>
          <w:rFonts w:ascii="Times New Roman" w:eastAsia="Times New Roman" w:hAnsi="Times New Roman"/>
          <w:bCs/>
          <w:sz w:val="22"/>
          <w:szCs w:val="22"/>
          <w:u w:val="single"/>
          <w:lang w:val="uk-UA"/>
        </w:rPr>
        <w:t>9</w:t>
      </w:r>
      <w:r w:rsidR="007A2A2B" w:rsidRPr="00E2065D">
        <w:rPr>
          <w:rFonts w:ascii="Times New Roman" w:eastAsia="Times New Roman" w:hAnsi="Times New Roman"/>
          <w:bCs/>
          <w:sz w:val="22"/>
          <w:szCs w:val="22"/>
          <w:u w:val="single"/>
        </w:rPr>
        <w:t>.</w:t>
      </w:r>
    </w:p>
    <w:p w:rsidR="00944374" w:rsidRPr="00E2065D" w:rsidRDefault="00944374"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Наведено результати досліджень щодо впливу попередника, мінерального удобрення на тривалість міжфазних періодів і вегетаційного періоду гібридів кукурудзи, їхнього водоспоживання, на формування врожайності зерна, економічну ефективність його вирощування. </w:t>
      </w:r>
      <w:r w:rsidRPr="00E2065D">
        <w:rPr>
          <w:rFonts w:ascii="Times New Roman" w:hAnsi="Times New Roman"/>
          <w:i/>
          <w:sz w:val="20"/>
          <w:szCs w:val="20"/>
        </w:rPr>
        <w:t xml:space="preserve">Встановлено, що в середньостиглого гібрида міжфазні періоди на 1–4 доби були тривалішими, вегетаційний період (сівба </w:t>
      </w:r>
      <w:r w:rsidR="005A06D4">
        <w:rPr>
          <w:rFonts w:ascii="Times New Roman" w:hAnsi="Times New Roman"/>
          <w:i/>
          <w:sz w:val="20"/>
          <w:szCs w:val="20"/>
        </w:rPr>
        <w:t>– повна стиглість зерна) – три</w:t>
      </w:r>
      <w:r w:rsidRPr="00E2065D">
        <w:rPr>
          <w:rFonts w:ascii="Times New Roman" w:hAnsi="Times New Roman"/>
          <w:i/>
          <w:sz w:val="20"/>
          <w:szCs w:val="20"/>
        </w:rPr>
        <w:t xml:space="preserve">валішим на 6–8 діб, ніж у ранньостиглого. </w:t>
      </w:r>
    </w:p>
    <w:p w:rsidR="000D24CB" w:rsidRPr="00E2065D" w:rsidRDefault="000D24CB" w:rsidP="003B0C2F">
      <w:pPr>
        <w:spacing w:after="0"/>
        <w:ind w:right="0" w:firstLine="567"/>
        <w:contextualSpacing/>
        <w:rPr>
          <w:rFonts w:ascii="Times New Roman" w:hAnsi="Times New Roman"/>
          <w:i/>
          <w:sz w:val="16"/>
          <w:szCs w:val="16"/>
          <w:lang w:val="uk-UA"/>
        </w:rPr>
      </w:pPr>
    </w:p>
    <w:p w:rsidR="002F7186" w:rsidRPr="00E2065D" w:rsidRDefault="002F7186" w:rsidP="003B0C2F">
      <w:pPr>
        <w:pStyle w:val="a4"/>
        <w:numPr>
          <w:ilvl w:val="0"/>
          <w:numId w:val="2"/>
        </w:numPr>
        <w:tabs>
          <w:tab w:val="left" w:pos="567"/>
        </w:tabs>
        <w:spacing w:after="0"/>
        <w:ind w:left="0" w:right="0" w:firstLine="0"/>
        <w:rPr>
          <w:rFonts w:ascii="Times New Roman" w:hAnsi="Times New Roman"/>
          <w:bCs/>
          <w:sz w:val="22"/>
          <w:szCs w:val="22"/>
          <w:lang w:val="en-US"/>
        </w:rPr>
      </w:pPr>
      <w:r w:rsidRPr="00E2065D">
        <w:rPr>
          <w:rFonts w:ascii="Times New Roman" w:hAnsi="Times New Roman"/>
          <w:bCs/>
          <w:sz w:val="22"/>
          <w:szCs w:val="22"/>
          <w:lang w:val="en-US"/>
        </w:rPr>
        <w:lastRenderedPageBreak/>
        <w:t>Kyrpa</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M</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Ya</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Stasiv</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O</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F</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Kulyk</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V</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O</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Kupar</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Yu</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Yu</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Cherchel</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V</w:t>
      </w:r>
      <w:r w:rsidRPr="00E2065D">
        <w:rPr>
          <w:rFonts w:ascii="Times New Roman" w:hAnsi="Times New Roman"/>
          <w:bCs/>
          <w:sz w:val="22"/>
          <w:szCs w:val="22"/>
          <w:lang w:val="uk-UA"/>
        </w:rPr>
        <w:t xml:space="preserve">. </w:t>
      </w:r>
      <w:r w:rsidRPr="0001511B">
        <w:rPr>
          <w:rFonts w:ascii="Times New Roman" w:hAnsi="Times New Roman"/>
          <w:bCs/>
          <w:sz w:val="22"/>
          <w:szCs w:val="22"/>
          <w:lang w:val="en-US"/>
        </w:rPr>
        <w:t>Yu</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 xml:space="preserve">New energy-saving method for drying maize seeds. </w:t>
      </w:r>
      <w:r w:rsidR="005A06D4" w:rsidRPr="00E2065D">
        <w:rPr>
          <w:rFonts w:ascii="Times New Roman" w:hAnsi="Times New Roman"/>
          <w:i/>
          <w:sz w:val="22"/>
          <w:szCs w:val="22"/>
          <w:lang w:val="en-US"/>
        </w:rPr>
        <w:t xml:space="preserve">Ukrainian </w:t>
      </w:r>
      <w:r w:rsidRPr="00E2065D">
        <w:rPr>
          <w:rFonts w:ascii="Times New Roman" w:hAnsi="Times New Roman"/>
          <w:bCs/>
          <w:i/>
          <w:sz w:val="22"/>
          <w:szCs w:val="22"/>
          <w:lang w:val="en-US"/>
        </w:rPr>
        <w:t>Journal of Ecology</w:t>
      </w:r>
      <w:r w:rsidRPr="00E2065D">
        <w:rPr>
          <w:rFonts w:ascii="Times New Roman" w:hAnsi="Times New Roman"/>
          <w:bCs/>
          <w:sz w:val="22"/>
          <w:szCs w:val="22"/>
          <w:lang w:val="en-US"/>
        </w:rPr>
        <w:t xml:space="preserve">. 2021. </w:t>
      </w:r>
      <w:r w:rsidR="008E2785" w:rsidRPr="00E2065D">
        <w:rPr>
          <w:rFonts w:ascii="Times New Roman" w:hAnsi="Times New Roman"/>
          <w:sz w:val="22"/>
          <w:szCs w:val="22"/>
          <w:lang w:val="en-US"/>
        </w:rPr>
        <w:t>Vol.</w:t>
      </w:r>
      <w:r w:rsidR="008E2785" w:rsidRPr="00E2065D">
        <w:rPr>
          <w:rFonts w:ascii="Times New Roman" w:hAnsi="Times New Roman"/>
          <w:sz w:val="22"/>
          <w:szCs w:val="22"/>
          <w:lang w:val="uk-UA"/>
        </w:rPr>
        <w:t xml:space="preserve"> </w:t>
      </w:r>
      <w:r w:rsidRPr="00E2065D">
        <w:rPr>
          <w:rFonts w:ascii="Times New Roman" w:hAnsi="Times New Roman"/>
          <w:bCs/>
          <w:sz w:val="22"/>
          <w:szCs w:val="22"/>
          <w:lang w:val="en-US"/>
        </w:rPr>
        <w:t>11(2). P. 51</w:t>
      </w:r>
      <w:r w:rsidR="00877719" w:rsidRPr="00E2065D">
        <w:rPr>
          <w:rFonts w:ascii="Times New Roman" w:hAnsi="Times New Roman"/>
          <w:color w:val="000009"/>
          <w:spacing w:val="-6"/>
          <w:sz w:val="22"/>
          <w:szCs w:val="22"/>
          <w:lang w:val="en-US"/>
        </w:rPr>
        <w:t>–</w:t>
      </w:r>
      <w:r w:rsidRPr="00E2065D">
        <w:rPr>
          <w:rFonts w:ascii="Times New Roman" w:hAnsi="Times New Roman"/>
          <w:bCs/>
          <w:sz w:val="22"/>
          <w:szCs w:val="22"/>
          <w:lang w:val="en-US"/>
        </w:rPr>
        <w:t xml:space="preserve">57. DOI: </w:t>
      </w:r>
      <w:hyperlink r:id="rId27"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bCs/>
          <w:sz w:val="22"/>
          <w:szCs w:val="22"/>
          <w:u w:val="single"/>
          <w:lang w:val="en-US"/>
        </w:rPr>
        <w:t>10.15421/2021_77</w:t>
      </w:r>
      <w:r w:rsidRPr="00E2065D">
        <w:rPr>
          <w:rFonts w:ascii="Times New Roman" w:hAnsi="Times New Roman"/>
          <w:bCs/>
          <w:sz w:val="22"/>
          <w:szCs w:val="22"/>
          <w:lang w:val="en-US"/>
        </w:rPr>
        <w:t>.</w:t>
      </w:r>
    </w:p>
    <w:p w:rsidR="002F7186" w:rsidRPr="00E2065D" w:rsidRDefault="002F7186" w:rsidP="003B0C2F">
      <w:pPr>
        <w:pStyle w:val="a4"/>
        <w:spacing w:after="0"/>
        <w:ind w:left="0" w:right="0" w:firstLine="567"/>
        <w:rPr>
          <w:rFonts w:ascii="Times New Roman" w:hAnsi="Times New Roman"/>
          <w:bCs/>
          <w:i/>
          <w:iCs/>
          <w:lang w:val="en-US"/>
        </w:rPr>
      </w:pPr>
      <w:r w:rsidRPr="00E2065D">
        <w:rPr>
          <w:rFonts w:ascii="Times New Roman" w:hAnsi="Times New Roman"/>
          <w:bCs/>
          <w:i/>
          <w:iCs/>
          <w:lang w:val="en-US"/>
        </w:rPr>
        <w:t>The study aimed to analyze the known methods of energy-saving drying in chamber grain dryers, to study the technical and technological parameters of a new energy-saving drying method, and to establish its influence on the sowing and yield properties of seeds of maize hybrids and their parent components, to determine the technical-economic efficiency of drying when using different types of fuel. Various technical and technological energy-saving methods during drying of corn seeds are investigated, such as two-stage drying of cobs with drying in grain, the return of spent heat carrier to the drying zone (recirculation), application of maximum allowable temperatures of heating of cobs (intensive drying). The new drying method's technical-economic efficiency is determined, and the significant economic effect of using corn rods as fuel is established.</w:t>
      </w:r>
    </w:p>
    <w:p w:rsidR="002F7186" w:rsidRPr="00E2065D" w:rsidRDefault="002F7186" w:rsidP="003B0C2F">
      <w:pPr>
        <w:pStyle w:val="HTML"/>
        <w:tabs>
          <w:tab w:val="left" w:pos="426"/>
        </w:tabs>
        <w:ind w:right="0" w:firstLine="0"/>
        <w:contextualSpacing/>
        <w:rPr>
          <w:rFonts w:ascii="Times New Roman" w:hAnsi="Times New Roman" w:cs="Times New Roman"/>
          <w:sz w:val="16"/>
          <w:szCs w:val="16"/>
          <w:lang w:val="uk-UA"/>
        </w:rPr>
      </w:pPr>
    </w:p>
    <w:p w:rsidR="00696D94" w:rsidRPr="00E2065D" w:rsidRDefault="00696D94" w:rsidP="003B0C2F">
      <w:pPr>
        <w:pStyle w:val="HTML"/>
        <w:numPr>
          <w:ilvl w:val="0"/>
          <w:numId w:val="2"/>
        </w:numPr>
        <w:tabs>
          <w:tab w:val="left" w:pos="567"/>
        </w:tabs>
        <w:ind w:left="0" w:right="0" w:firstLine="0"/>
        <w:contextualSpacing/>
        <w:rPr>
          <w:rStyle w:val="y2iqfc"/>
          <w:rFonts w:ascii="Times New Roman" w:hAnsi="Times New Roman" w:cs="Times New Roman"/>
          <w:sz w:val="22"/>
          <w:szCs w:val="22"/>
          <w:lang w:val="uk-UA"/>
        </w:rPr>
      </w:pPr>
      <w:r w:rsidRPr="00F07344">
        <w:rPr>
          <w:rFonts w:ascii="Times New Roman" w:hAnsi="Times New Roman" w:cs="Times New Roman"/>
          <w:sz w:val="22"/>
          <w:szCs w:val="22"/>
          <w:lang w:val="en-US"/>
        </w:rPr>
        <w:t>Khalak</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V</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Dudchak</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I</w:t>
      </w:r>
      <w:r w:rsidR="00F07344">
        <w:rPr>
          <w:rFonts w:ascii="Times New Roman" w:hAnsi="Times New Roman" w:cs="Times New Roman"/>
          <w:sz w:val="22"/>
          <w:szCs w:val="22"/>
          <w:lang w:val="uk-UA"/>
        </w:rPr>
        <w:t>.,</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Gutyj</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B</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Stadnytska</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O</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Vakulik</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V</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Pundiak</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T</w:t>
      </w:r>
      <w:r w:rsidR="00F07344">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Zmiia</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M</w:t>
      </w:r>
      <w:r w:rsidR="00F07344">
        <w:rPr>
          <w:rFonts w:ascii="Times New Roman" w:hAnsi="Times New Roman" w:cs="Times New Roman"/>
          <w:sz w:val="22"/>
          <w:szCs w:val="22"/>
          <w:lang w:val="uk-UA"/>
        </w:rPr>
        <w:t>.,</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Slepokura</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O</w:t>
      </w:r>
      <w:r w:rsidR="00F07344">
        <w:rPr>
          <w:rFonts w:ascii="Times New Roman" w:hAnsi="Times New Roman" w:cs="Times New Roman"/>
          <w:sz w:val="22"/>
          <w:szCs w:val="22"/>
          <w:lang w:val="uk-UA"/>
        </w:rPr>
        <w:t>.,</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Bordun</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O</w:t>
      </w:r>
      <w:r w:rsidR="00F07344">
        <w:rPr>
          <w:rFonts w:ascii="Times New Roman" w:hAnsi="Times New Roman" w:cs="Times New Roman"/>
          <w:sz w:val="22"/>
          <w:szCs w:val="22"/>
          <w:lang w:val="uk-UA"/>
        </w:rPr>
        <w:t>.,</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Smyslov</w:t>
      </w:r>
      <w:r w:rsidRPr="00E2065D">
        <w:rPr>
          <w:rFonts w:ascii="Times New Roman" w:hAnsi="Times New Roman" w:cs="Times New Roman"/>
          <w:sz w:val="22"/>
          <w:szCs w:val="22"/>
          <w:lang w:val="uk-UA"/>
        </w:rPr>
        <w:t xml:space="preserve"> </w:t>
      </w:r>
      <w:r w:rsidRPr="00F07344">
        <w:rPr>
          <w:rFonts w:ascii="Times New Roman" w:hAnsi="Times New Roman" w:cs="Times New Roman"/>
          <w:sz w:val="22"/>
          <w:szCs w:val="22"/>
          <w:lang w:val="en-US"/>
        </w:rPr>
        <w:t>S</w:t>
      </w:r>
      <w:r w:rsidR="00F07344">
        <w:rPr>
          <w:rFonts w:ascii="Times New Roman" w:hAnsi="Times New Roman" w:cs="Times New Roman"/>
          <w:sz w:val="22"/>
          <w:szCs w:val="22"/>
          <w:lang w:val="uk-UA"/>
        </w:rPr>
        <w:t>.</w:t>
      </w:r>
      <w:r w:rsidRPr="00E2065D">
        <w:rPr>
          <w:rFonts w:ascii="Times New Roman" w:hAnsi="Times New Roman" w:cs="Times New Roman"/>
          <w:sz w:val="22"/>
          <w:szCs w:val="22"/>
          <w:lang w:val="uk-UA"/>
        </w:rPr>
        <w:t xml:space="preserve"> </w:t>
      </w:r>
      <w:r w:rsidR="00F07344">
        <w:rPr>
          <w:rFonts w:ascii="Times New Roman" w:hAnsi="Times New Roman" w:cs="Times New Roman"/>
          <w:sz w:val="22"/>
          <w:szCs w:val="22"/>
          <w:lang w:val="en-US"/>
        </w:rPr>
        <w:t>Some biochemical indicators of serum, fattening, and</w:t>
      </w:r>
      <w:r w:rsidRPr="00E2065D">
        <w:rPr>
          <w:rFonts w:ascii="Times New Roman" w:hAnsi="Times New Roman" w:cs="Times New Roman"/>
          <w:sz w:val="22"/>
          <w:szCs w:val="22"/>
          <w:lang w:val="en-US"/>
        </w:rPr>
        <w:t xml:space="preserve"> meat</w:t>
      </w:r>
      <w:r w:rsidR="00F07344">
        <w:rPr>
          <w:rFonts w:ascii="Times New Roman" w:hAnsi="Times New Roman" w:cs="Times New Roman"/>
          <w:sz w:val="22"/>
          <w:szCs w:val="22"/>
          <w:lang w:val="en-US"/>
        </w:rPr>
        <w:t xml:space="preserve"> quality of young pigs of different classes of distribution according </w:t>
      </w:r>
      <w:r w:rsidRPr="00E2065D">
        <w:rPr>
          <w:rFonts w:ascii="Times New Roman" w:hAnsi="Times New Roman" w:cs="Times New Roman"/>
          <w:sz w:val="22"/>
          <w:szCs w:val="22"/>
          <w:lang w:val="en-US"/>
        </w:rPr>
        <w:t>t</w:t>
      </w:r>
      <w:r w:rsidR="00F07344">
        <w:rPr>
          <w:rFonts w:ascii="Times New Roman" w:hAnsi="Times New Roman" w:cs="Times New Roman"/>
          <w:sz w:val="22"/>
          <w:szCs w:val="22"/>
          <w:lang w:val="en-US"/>
        </w:rPr>
        <w:t xml:space="preserve">o the Sazer-Fredin </w:t>
      </w:r>
      <w:r w:rsidRPr="00E2065D">
        <w:rPr>
          <w:rFonts w:ascii="Times New Roman" w:hAnsi="Times New Roman" w:cs="Times New Roman"/>
          <w:sz w:val="22"/>
          <w:szCs w:val="22"/>
          <w:lang w:val="en-US"/>
        </w:rPr>
        <w:t xml:space="preserve">index. </w:t>
      </w:r>
      <w:r w:rsidRPr="00E2065D">
        <w:rPr>
          <w:rFonts w:ascii="Times New Roman" w:hAnsi="Times New Roman" w:cs="Times New Roman"/>
          <w:i/>
          <w:sz w:val="22"/>
          <w:szCs w:val="22"/>
          <w:lang w:val="en-US"/>
        </w:rPr>
        <w:t>Ukrainian Journal of Ecology</w:t>
      </w:r>
      <w:r w:rsidR="008E2785" w:rsidRPr="00E2065D">
        <w:rPr>
          <w:rFonts w:ascii="Times New Roman" w:hAnsi="Times New Roman" w:cs="Times New Roman"/>
          <w:sz w:val="22"/>
          <w:szCs w:val="22"/>
          <w:lang w:val="uk-UA"/>
        </w:rPr>
        <w:t xml:space="preserve">. 2021. </w:t>
      </w:r>
      <w:r w:rsidR="008E2785" w:rsidRPr="00E2065D">
        <w:rPr>
          <w:rFonts w:ascii="Times New Roman" w:hAnsi="Times New Roman"/>
          <w:sz w:val="22"/>
          <w:szCs w:val="22"/>
          <w:lang w:val="en-US"/>
        </w:rPr>
        <w:t>Vol.</w:t>
      </w:r>
      <w:r w:rsidRPr="00E2065D">
        <w:rPr>
          <w:rFonts w:ascii="Times New Roman" w:hAnsi="Times New Roman" w:cs="Times New Roman"/>
          <w:sz w:val="22"/>
          <w:szCs w:val="22"/>
          <w:lang w:val="en-US"/>
        </w:rPr>
        <w:t xml:space="preserve"> 11 (7), </w:t>
      </w:r>
      <w:r w:rsidR="008E2785" w:rsidRPr="00E2065D">
        <w:rPr>
          <w:rFonts w:ascii="Times New Roman" w:hAnsi="Times New Roman" w:cs="Times New Roman"/>
          <w:sz w:val="22"/>
          <w:szCs w:val="22"/>
          <w:lang w:val="uk-UA"/>
        </w:rPr>
        <w:t xml:space="preserve">Р. </w:t>
      </w:r>
      <w:r w:rsidRPr="00E2065D">
        <w:rPr>
          <w:rFonts w:ascii="Times New Roman" w:hAnsi="Times New Roman" w:cs="Times New Roman"/>
          <w:sz w:val="22"/>
          <w:szCs w:val="22"/>
          <w:lang w:val="en-US"/>
        </w:rPr>
        <w:t>6</w:t>
      </w:r>
      <w:r w:rsidR="00877719" w:rsidRPr="00E2065D">
        <w:rPr>
          <w:rFonts w:ascii="Times New Roman" w:hAnsi="Times New Roman"/>
          <w:color w:val="000009"/>
          <w:spacing w:val="-6"/>
          <w:sz w:val="22"/>
          <w:szCs w:val="22"/>
          <w:lang w:val="en-US"/>
        </w:rPr>
        <w:t>–</w:t>
      </w:r>
      <w:r w:rsidRPr="00E2065D">
        <w:rPr>
          <w:rFonts w:ascii="Times New Roman" w:hAnsi="Times New Roman" w:cs="Times New Roman"/>
          <w:sz w:val="22"/>
          <w:szCs w:val="22"/>
          <w:lang w:val="en-US"/>
        </w:rPr>
        <w:t xml:space="preserve">13.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28" w:history="1">
        <w:r w:rsidR="00D45A8E" w:rsidRPr="00E2065D">
          <w:rPr>
            <w:rFonts w:ascii="Times New Roman" w:hAnsi="Times New Roman" w:cs="Times New Roman"/>
            <w:sz w:val="22"/>
            <w:szCs w:val="22"/>
            <w:u w:val="single"/>
            <w:lang w:val="en-US"/>
          </w:rPr>
          <w:t>https</w:t>
        </w:r>
        <w:r w:rsidR="00D45A8E" w:rsidRPr="00E2065D">
          <w:rPr>
            <w:rFonts w:ascii="Times New Roman" w:hAnsi="Times New Roman" w:cs="Times New Roman"/>
            <w:sz w:val="22"/>
            <w:szCs w:val="22"/>
            <w:u w:val="single"/>
            <w:lang w:val="uk-UA"/>
          </w:rPr>
          <w:t>://</w:t>
        </w:r>
        <w:r w:rsidR="00D45A8E" w:rsidRPr="00E2065D">
          <w:rPr>
            <w:rFonts w:ascii="Times New Roman" w:hAnsi="Times New Roman" w:cs="Times New Roman"/>
            <w:sz w:val="22"/>
            <w:szCs w:val="22"/>
            <w:u w:val="single"/>
            <w:lang w:val="en-US"/>
          </w:rPr>
          <w:t>doi</w:t>
        </w:r>
      </w:hyperlink>
      <w:r w:rsidR="00D45A8E" w:rsidRPr="00E2065D">
        <w:rPr>
          <w:rFonts w:ascii="Times New Roman" w:hAnsi="Times New Roman" w:cs="Times New Roman"/>
          <w:sz w:val="22"/>
          <w:szCs w:val="22"/>
          <w:u w:val="single"/>
          <w:lang w:val="uk-UA"/>
        </w:rPr>
        <w:t>:</w:t>
      </w:r>
      <w:r w:rsidR="00F07344">
        <w:rPr>
          <w:rFonts w:ascii="Times New Roman" w:hAnsi="Times New Roman" w:cs="Times New Roman"/>
          <w:sz w:val="22"/>
          <w:szCs w:val="22"/>
          <w:u w:val="single"/>
          <w:lang w:val="en-US"/>
        </w:rPr>
        <w:t xml:space="preserve"> </w:t>
      </w:r>
      <w:r w:rsidRPr="00E2065D">
        <w:rPr>
          <w:rFonts w:ascii="Times New Roman" w:hAnsi="Times New Roman" w:cs="Times New Roman"/>
          <w:sz w:val="22"/>
          <w:szCs w:val="22"/>
          <w:u w:val="single"/>
          <w:lang w:val="en-US"/>
        </w:rPr>
        <w:t>10.15421/20 21 _ 236</w:t>
      </w:r>
      <w:r w:rsidRPr="00E2065D">
        <w:rPr>
          <w:rFonts w:ascii="Times New Roman" w:hAnsi="Times New Roman" w:cs="Times New Roman"/>
          <w:sz w:val="22"/>
          <w:szCs w:val="22"/>
          <w:lang w:val="en-US"/>
        </w:rPr>
        <w:t>.</w:t>
      </w:r>
      <w:r w:rsidRPr="00E2065D">
        <w:rPr>
          <w:rStyle w:val="y2iqfc"/>
          <w:rFonts w:ascii="Times New Roman" w:hAnsi="Times New Roman" w:cs="Times New Roman"/>
          <w:sz w:val="22"/>
          <w:szCs w:val="22"/>
          <w:lang w:val="en-US"/>
        </w:rPr>
        <w:t xml:space="preserve"> </w:t>
      </w:r>
    </w:p>
    <w:p w:rsidR="00696D94" w:rsidRPr="00E2065D" w:rsidRDefault="00F07344" w:rsidP="003B0C2F">
      <w:pPr>
        <w:spacing w:after="0"/>
        <w:ind w:right="0" w:firstLine="567"/>
        <w:contextualSpacing/>
        <w:rPr>
          <w:rFonts w:ascii="Times New Roman" w:hAnsi="Times New Roman"/>
          <w:sz w:val="20"/>
          <w:szCs w:val="20"/>
          <w:lang w:val="uk-UA"/>
        </w:rPr>
      </w:pPr>
      <w:r>
        <w:rPr>
          <w:rFonts w:ascii="Times New Roman" w:hAnsi="Times New Roman"/>
          <w:i/>
          <w:sz w:val="20"/>
          <w:szCs w:val="20"/>
          <w:lang w:val="en-US"/>
        </w:rPr>
        <w:t>The paper presented research on biochemical indicators from</w:t>
      </w:r>
      <w:r w:rsidR="00696D94" w:rsidRPr="00E2065D">
        <w:rPr>
          <w:rFonts w:ascii="Times New Roman" w:hAnsi="Times New Roman"/>
          <w:i/>
          <w:sz w:val="20"/>
          <w:szCs w:val="20"/>
          <w:lang w:val="en-US"/>
        </w:rPr>
        <w:t xml:space="preserve"> blood serum of young pigs of Large White breed, their </w:t>
      </w:r>
      <w:r>
        <w:rPr>
          <w:rFonts w:ascii="Times New Roman" w:hAnsi="Times New Roman"/>
          <w:i/>
          <w:sz w:val="20"/>
          <w:szCs w:val="20"/>
          <w:lang w:val="en-US"/>
        </w:rPr>
        <w:t>fattening and meat qualities, and the</w:t>
      </w:r>
      <w:r w:rsidR="00696D94" w:rsidRPr="00E2065D">
        <w:rPr>
          <w:rFonts w:ascii="Times New Roman" w:hAnsi="Times New Roman"/>
          <w:i/>
          <w:sz w:val="20"/>
          <w:szCs w:val="20"/>
          <w:lang w:val="en-US"/>
        </w:rPr>
        <w:t xml:space="preserve"> cost-effectivenes</w:t>
      </w:r>
      <w:r>
        <w:rPr>
          <w:rFonts w:ascii="Times New Roman" w:hAnsi="Times New Roman"/>
          <w:i/>
          <w:sz w:val="20"/>
          <w:szCs w:val="20"/>
          <w:lang w:val="en-US"/>
        </w:rPr>
        <w:t>s</w:t>
      </w:r>
      <w:r w:rsidR="00696D94" w:rsidRPr="00E2065D">
        <w:rPr>
          <w:rFonts w:ascii="Times New Roman" w:hAnsi="Times New Roman"/>
          <w:i/>
          <w:sz w:val="20"/>
          <w:szCs w:val="20"/>
          <w:lang w:val="en-US"/>
        </w:rPr>
        <w:t xml:space="preserve"> of</w:t>
      </w:r>
      <w:r w:rsidR="002975F8">
        <w:rPr>
          <w:rFonts w:ascii="Times New Roman" w:hAnsi="Times New Roman"/>
          <w:i/>
          <w:sz w:val="20"/>
          <w:szCs w:val="20"/>
          <w:lang w:val="en-US"/>
        </w:rPr>
        <w:t xml:space="preserve"> </w:t>
      </w:r>
      <w:r w:rsidR="00696D94" w:rsidRPr="00E2065D">
        <w:rPr>
          <w:rFonts w:ascii="Times New Roman" w:hAnsi="Times New Roman"/>
          <w:i/>
          <w:sz w:val="20"/>
          <w:szCs w:val="20"/>
          <w:lang w:val="en-US"/>
        </w:rPr>
        <w:t>the</w:t>
      </w:r>
      <w:r>
        <w:rPr>
          <w:rFonts w:ascii="Times New Roman" w:hAnsi="Times New Roman"/>
          <w:i/>
          <w:sz w:val="20"/>
          <w:szCs w:val="20"/>
          <w:lang w:val="en-US"/>
        </w:rPr>
        <w:t xml:space="preserve"> research</w:t>
      </w:r>
      <w:r w:rsidR="00696D94" w:rsidRPr="00E2065D">
        <w:rPr>
          <w:rFonts w:ascii="Times New Roman" w:hAnsi="Times New Roman"/>
          <w:i/>
          <w:sz w:val="20"/>
          <w:szCs w:val="20"/>
          <w:lang w:val="en-US"/>
        </w:rPr>
        <w:t xml:space="preserve"> results.</w:t>
      </w:r>
      <w:r w:rsidR="002975F8">
        <w:rPr>
          <w:rFonts w:ascii="Times New Roman" w:hAnsi="Times New Roman"/>
          <w:i/>
          <w:sz w:val="20"/>
          <w:szCs w:val="20"/>
          <w:lang w:val="en-US"/>
        </w:rPr>
        <w:t xml:space="preserve"> </w:t>
      </w:r>
      <w:r w:rsidR="00696D94" w:rsidRPr="00E2065D">
        <w:rPr>
          <w:rFonts w:ascii="Times New Roman" w:hAnsi="Times New Roman"/>
          <w:i/>
          <w:sz w:val="20"/>
          <w:szCs w:val="20"/>
          <w:lang w:val="en-US"/>
        </w:rPr>
        <w:t xml:space="preserve"> </w:t>
      </w:r>
    </w:p>
    <w:p w:rsidR="00696D94" w:rsidRPr="00E2065D" w:rsidRDefault="00696D94" w:rsidP="003B0C2F">
      <w:pPr>
        <w:spacing w:after="0"/>
        <w:ind w:right="0" w:firstLine="709"/>
        <w:contextualSpacing/>
        <w:rPr>
          <w:rFonts w:ascii="Times New Roman" w:hAnsi="Times New Roman"/>
          <w:sz w:val="16"/>
          <w:szCs w:val="16"/>
          <w:lang w:val="uk-UA"/>
        </w:rPr>
      </w:pPr>
    </w:p>
    <w:p w:rsidR="0087705E" w:rsidRPr="00E2065D" w:rsidRDefault="00696D94"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pacing w:val="-4"/>
          <w:sz w:val="22"/>
          <w:szCs w:val="22"/>
          <w:lang w:val="en-US"/>
        </w:rPr>
        <w:t>Solodushko</w:t>
      </w:r>
      <w:r w:rsidRPr="00E2065D">
        <w:rPr>
          <w:rFonts w:ascii="Times New Roman" w:hAnsi="Times New Roman"/>
          <w:bCs/>
          <w:spacing w:val="-4"/>
          <w:sz w:val="22"/>
          <w:szCs w:val="22"/>
          <w:lang w:val="en-US"/>
        </w:rPr>
        <w:t xml:space="preserve"> M. M., Gasanova I. I., </w:t>
      </w:r>
      <w:r w:rsidRPr="00E2065D">
        <w:rPr>
          <w:rFonts w:ascii="Times New Roman" w:hAnsi="Times New Roman"/>
          <w:spacing w:val="-4"/>
          <w:sz w:val="22"/>
          <w:szCs w:val="22"/>
          <w:lang w:val="en-US"/>
        </w:rPr>
        <w:t>Yaroshenko S. S, Pedash O. O.,</w:t>
      </w:r>
      <w:r w:rsidRPr="00E2065D">
        <w:rPr>
          <w:rFonts w:ascii="Times New Roman" w:hAnsi="Times New Roman"/>
          <w:sz w:val="22"/>
          <w:szCs w:val="22"/>
          <w:lang w:val="en-US"/>
        </w:rPr>
        <w:t xml:space="preserve"> Drumova O. M., Astakhova Ya. V., Yerashova M. V., Bezsusidnya Yu.V. Effect of mineral nutrition on winter wheat yield after sunflower in Ukrainian steppe zone. </w:t>
      </w:r>
      <w:r w:rsidRPr="00E2065D">
        <w:rPr>
          <w:rFonts w:ascii="Times New Roman" w:hAnsi="Times New Roman"/>
          <w:i/>
          <w:sz w:val="22"/>
          <w:szCs w:val="22"/>
          <w:lang w:val="en-US"/>
        </w:rPr>
        <w:t>Ukrainian Journal of Ecology</w:t>
      </w:r>
      <w:r w:rsidRPr="00E2065D">
        <w:rPr>
          <w:rFonts w:ascii="Times New Roman" w:hAnsi="Times New Roman"/>
          <w:sz w:val="22"/>
          <w:szCs w:val="22"/>
          <w:lang w:val="en-US"/>
        </w:rPr>
        <w:t xml:space="preserve">. </w:t>
      </w:r>
      <w:r w:rsidR="008E2785" w:rsidRPr="00E2065D">
        <w:rPr>
          <w:rFonts w:ascii="Times New Roman" w:hAnsi="Times New Roman"/>
          <w:sz w:val="22"/>
          <w:szCs w:val="22"/>
          <w:lang w:val="uk-UA"/>
        </w:rPr>
        <w:t xml:space="preserve">2021. </w:t>
      </w:r>
      <w:r w:rsidRPr="00E2065D">
        <w:rPr>
          <w:rFonts w:ascii="Times New Roman" w:hAnsi="Times New Roman"/>
          <w:sz w:val="22"/>
          <w:szCs w:val="22"/>
          <w:lang w:val="en-US"/>
        </w:rPr>
        <w:t xml:space="preserve">Vol. 11 (7). </w:t>
      </w:r>
      <w:r w:rsidRPr="00E2065D">
        <w:rPr>
          <w:rFonts w:ascii="Times New Roman" w:hAnsi="Times New Roman"/>
          <w:sz w:val="22"/>
          <w:szCs w:val="22"/>
        </w:rPr>
        <w:t>Р</w:t>
      </w:r>
      <w:r w:rsidRPr="00E2065D">
        <w:rPr>
          <w:rFonts w:ascii="Times New Roman" w:hAnsi="Times New Roman"/>
          <w:sz w:val="22"/>
          <w:szCs w:val="22"/>
          <w:lang w:val="en-US"/>
        </w:rPr>
        <w:t>. 179–184.</w:t>
      </w:r>
      <w:r w:rsidR="00332B9C" w:rsidRPr="00E2065D">
        <w:rPr>
          <w:rFonts w:ascii="Times New Roman" w:hAnsi="Times New Roman"/>
          <w:sz w:val="22"/>
          <w:szCs w:val="22"/>
          <w:lang w:val="uk-UA"/>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29"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sz w:val="22"/>
          <w:szCs w:val="22"/>
          <w:u w:val="single"/>
          <w:lang w:val="en-US"/>
        </w:rPr>
        <w:t>10.15421/2021_256</w:t>
      </w:r>
    </w:p>
    <w:p w:rsidR="0087705E" w:rsidRPr="00E2065D" w:rsidRDefault="0087705E" w:rsidP="003B0C2F">
      <w:pPr>
        <w:spacing w:after="0"/>
        <w:ind w:right="0" w:firstLine="567"/>
        <w:contextualSpacing/>
        <w:rPr>
          <w:rFonts w:ascii="Times New Roman" w:hAnsi="Times New Roman"/>
          <w:sz w:val="20"/>
          <w:szCs w:val="20"/>
          <w:lang w:val="uk-UA"/>
        </w:rPr>
      </w:pPr>
      <w:r w:rsidRPr="00E2065D">
        <w:rPr>
          <w:rFonts w:ascii="Times New Roman" w:hAnsi="Times New Roman"/>
          <w:i/>
          <w:color w:val="000000" w:themeColor="text1"/>
          <w:sz w:val="20"/>
          <w:szCs w:val="20"/>
          <w:lang w:val="uk-UA"/>
        </w:rPr>
        <w:t xml:space="preserve">Викладено результати багаторічних досліджень з визначення впливу мінеральних добрив на врожайність пшениці озимої після соняшника у зоні Степу України. Встановлено високу ефективність застосування в передпосівну культивацію повного мінерального добрива </w:t>
      </w:r>
      <w:r w:rsidRPr="00E2065D">
        <w:rPr>
          <w:rFonts w:ascii="Times New Roman" w:hAnsi="Times New Roman"/>
          <w:i/>
          <w:color w:val="000000" w:themeColor="text1"/>
          <w:sz w:val="20"/>
          <w:szCs w:val="20"/>
          <w:lang w:val="en-US"/>
        </w:rPr>
        <w:t>N</w:t>
      </w:r>
      <w:r w:rsidRPr="00E2065D">
        <w:rPr>
          <w:rFonts w:ascii="Times New Roman" w:hAnsi="Times New Roman"/>
          <w:i/>
          <w:color w:val="000000" w:themeColor="text1"/>
          <w:sz w:val="20"/>
          <w:szCs w:val="20"/>
          <w:vertAlign w:val="subscript"/>
          <w:lang w:val="uk-UA"/>
        </w:rPr>
        <w:t>90</w:t>
      </w:r>
      <w:r w:rsidRPr="00E2065D">
        <w:rPr>
          <w:rFonts w:ascii="Times New Roman" w:hAnsi="Times New Roman"/>
          <w:i/>
          <w:color w:val="000000" w:themeColor="text1"/>
          <w:sz w:val="20"/>
          <w:szCs w:val="20"/>
          <w:lang w:val="en-US"/>
        </w:rPr>
        <w:t>P</w:t>
      </w:r>
      <w:r w:rsidRPr="00E2065D">
        <w:rPr>
          <w:rFonts w:ascii="Times New Roman" w:hAnsi="Times New Roman"/>
          <w:i/>
          <w:color w:val="000000" w:themeColor="text1"/>
          <w:sz w:val="20"/>
          <w:szCs w:val="20"/>
          <w:vertAlign w:val="subscript"/>
          <w:lang w:val="uk-UA"/>
        </w:rPr>
        <w:t>60</w:t>
      </w:r>
      <w:r w:rsidRPr="00E2065D">
        <w:rPr>
          <w:rFonts w:ascii="Times New Roman" w:hAnsi="Times New Roman"/>
          <w:i/>
          <w:color w:val="000000" w:themeColor="text1"/>
          <w:sz w:val="20"/>
          <w:szCs w:val="20"/>
          <w:lang w:val="en-US"/>
        </w:rPr>
        <w:t>K</w:t>
      </w:r>
      <w:r w:rsidRPr="00E2065D">
        <w:rPr>
          <w:rFonts w:ascii="Times New Roman" w:hAnsi="Times New Roman"/>
          <w:i/>
          <w:color w:val="000000" w:themeColor="text1"/>
          <w:sz w:val="20"/>
          <w:szCs w:val="20"/>
          <w:vertAlign w:val="subscript"/>
          <w:lang w:val="uk-UA"/>
        </w:rPr>
        <w:t>60</w:t>
      </w:r>
      <w:r w:rsidRPr="00E2065D">
        <w:rPr>
          <w:rFonts w:ascii="Times New Roman" w:hAnsi="Times New Roman"/>
          <w:i/>
          <w:color w:val="000000" w:themeColor="text1"/>
          <w:sz w:val="20"/>
          <w:szCs w:val="20"/>
          <w:lang w:val="uk-UA"/>
        </w:rPr>
        <w:t xml:space="preserve">, що забезпечує збільшення врожайності в порівнянні з контролем (без добрив) на 2,29 т/га. Доведено, що сівба пшениці озимої </w:t>
      </w:r>
      <w:r w:rsidRPr="00E2065D">
        <w:rPr>
          <w:rFonts w:ascii="Times New Roman" w:hAnsi="Times New Roman"/>
          <w:i/>
          <w:color w:val="000000" w:themeColor="text1"/>
          <w:sz w:val="20"/>
          <w:szCs w:val="20"/>
          <w:lang w:val="uk-UA"/>
        </w:rPr>
        <w:lastRenderedPageBreak/>
        <w:t>без добрив, або ж застосування їх у незначній кількості перед сівбою (</w:t>
      </w:r>
      <w:r w:rsidRPr="00E2065D">
        <w:rPr>
          <w:rFonts w:ascii="Times New Roman" w:hAnsi="Times New Roman"/>
          <w:i/>
          <w:color w:val="000000" w:themeColor="text1"/>
          <w:sz w:val="20"/>
          <w:szCs w:val="20"/>
          <w:lang w:val="en-US"/>
        </w:rPr>
        <w:t>N</w:t>
      </w:r>
      <w:r w:rsidRPr="00E2065D">
        <w:rPr>
          <w:rFonts w:ascii="Times New Roman" w:hAnsi="Times New Roman"/>
          <w:i/>
          <w:color w:val="000000" w:themeColor="text1"/>
          <w:sz w:val="20"/>
          <w:szCs w:val="20"/>
          <w:vertAlign w:val="subscript"/>
          <w:lang w:val="uk-UA"/>
        </w:rPr>
        <w:t>16</w:t>
      </w:r>
      <w:r w:rsidRPr="00E2065D">
        <w:rPr>
          <w:rFonts w:ascii="Times New Roman" w:hAnsi="Times New Roman"/>
          <w:i/>
          <w:color w:val="000000" w:themeColor="text1"/>
          <w:sz w:val="20"/>
          <w:szCs w:val="20"/>
          <w:lang w:val="en-US"/>
        </w:rPr>
        <w:t>P</w:t>
      </w:r>
      <w:r w:rsidRPr="00E2065D">
        <w:rPr>
          <w:rFonts w:ascii="Times New Roman" w:hAnsi="Times New Roman"/>
          <w:i/>
          <w:color w:val="000000" w:themeColor="text1"/>
          <w:sz w:val="20"/>
          <w:szCs w:val="20"/>
          <w:vertAlign w:val="subscript"/>
          <w:lang w:val="uk-UA"/>
        </w:rPr>
        <w:t>16</w:t>
      </w:r>
      <w:r w:rsidRPr="00E2065D">
        <w:rPr>
          <w:rFonts w:ascii="Times New Roman" w:hAnsi="Times New Roman"/>
          <w:i/>
          <w:color w:val="000000" w:themeColor="text1"/>
          <w:sz w:val="20"/>
          <w:szCs w:val="20"/>
          <w:lang w:val="en-US"/>
        </w:rPr>
        <w:t>K</w:t>
      </w:r>
      <w:r w:rsidRPr="00E2065D">
        <w:rPr>
          <w:rFonts w:ascii="Times New Roman" w:hAnsi="Times New Roman"/>
          <w:i/>
          <w:color w:val="000000" w:themeColor="text1"/>
          <w:sz w:val="20"/>
          <w:szCs w:val="20"/>
          <w:vertAlign w:val="subscript"/>
          <w:lang w:val="uk-UA"/>
        </w:rPr>
        <w:t xml:space="preserve">16 </w:t>
      </w:r>
      <w:r w:rsidRPr="00E2065D">
        <w:rPr>
          <w:rFonts w:ascii="Times New Roman" w:hAnsi="Times New Roman"/>
          <w:i/>
          <w:color w:val="000000" w:themeColor="text1"/>
          <w:sz w:val="20"/>
          <w:szCs w:val="20"/>
          <w:lang w:val="uk-UA"/>
        </w:rPr>
        <w:t xml:space="preserve">та </w:t>
      </w:r>
      <w:r w:rsidRPr="00E2065D">
        <w:rPr>
          <w:rFonts w:ascii="Times New Roman" w:hAnsi="Times New Roman"/>
          <w:i/>
          <w:color w:val="000000" w:themeColor="text1"/>
          <w:sz w:val="20"/>
          <w:szCs w:val="20"/>
          <w:lang w:val="en-US"/>
        </w:rPr>
        <w:t>N</w:t>
      </w:r>
      <w:r w:rsidRPr="00E2065D">
        <w:rPr>
          <w:rFonts w:ascii="Times New Roman" w:hAnsi="Times New Roman"/>
          <w:i/>
          <w:color w:val="000000" w:themeColor="text1"/>
          <w:sz w:val="20"/>
          <w:szCs w:val="20"/>
          <w:vertAlign w:val="subscript"/>
          <w:lang w:val="uk-UA"/>
        </w:rPr>
        <w:t>30</w:t>
      </w:r>
      <w:r w:rsidRPr="00E2065D">
        <w:rPr>
          <w:rFonts w:ascii="Times New Roman" w:hAnsi="Times New Roman"/>
          <w:i/>
          <w:color w:val="000000" w:themeColor="text1"/>
          <w:sz w:val="20"/>
          <w:szCs w:val="20"/>
          <w:lang w:val="en-US"/>
        </w:rPr>
        <w:t>P</w:t>
      </w:r>
      <w:r w:rsidRPr="00E2065D">
        <w:rPr>
          <w:rFonts w:ascii="Times New Roman" w:hAnsi="Times New Roman"/>
          <w:i/>
          <w:color w:val="000000" w:themeColor="text1"/>
          <w:sz w:val="20"/>
          <w:szCs w:val="20"/>
          <w:vertAlign w:val="subscript"/>
          <w:lang w:val="uk-UA"/>
        </w:rPr>
        <w:t>60</w:t>
      </w:r>
      <w:r w:rsidRPr="00E2065D">
        <w:rPr>
          <w:rFonts w:ascii="Times New Roman" w:hAnsi="Times New Roman"/>
          <w:i/>
          <w:color w:val="000000" w:themeColor="text1"/>
          <w:sz w:val="20"/>
          <w:szCs w:val="20"/>
          <w:lang w:val="en-US"/>
        </w:rPr>
        <w:t>K</w:t>
      </w:r>
      <w:r w:rsidRPr="00E2065D">
        <w:rPr>
          <w:rFonts w:ascii="Times New Roman" w:hAnsi="Times New Roman"/>
          <w:i/>
          <w:color w:val="000000" w:themeColor="text1"/>
          <w:sz w:val="20"/>
          <w:szCs w:val="20"/>
          <w:vertAlign w:val="subscript"/>
          <w:lang w:val="uk-UA"/>
        </w:rPr>
        <w:t>60</w:t>
      </w:r>
      <w:r w:rsidRPr="00E2065D">
        <w:rPr>
          <w:rFonts w:ascii="Times New Roman" w:hAnsi="Times New Roman"/>
          <w:i/>
          <w:color w:val="000000" w:themeColor="text1"/>
          <w:sz w:val="20"/>
          <w:szCs w:val="20"/>
          <w:lang w:val="uk-UA"/>
        </w:rPr>
        <w:t>), спричиняє в кінцевому рахунку суттєве зменшення врожайності порівняно з кращими варіантами, що в більшості випадків неможливо компенсувати проведеними підживленнями рослин азотними добривами в першій половині весняно-літньої вегетації.</w:t>
      </w:r>
    </w:p>
    <w:p w:rsidR="007B3A0C" w:rsidRPr="00E2065D" w:rsidRDefault="007B3A0C" w:rsidP="003B0C2F">
      <w:pPr>
        <w:widowControl w:val="0"/>
        <w:tabs>
          <w:tab w:val="left" w:pos="600"/>
        </w:tabs>
        <w:spacing w:after="0"/>
        <w:ind w:right="0" w:firstLine="709"/>
        <w:contextualSpacing/>
        <w:rPr>
          <w:rFonts w:ascii="Times New Roman" w:hAnsi="Times New Roman"/>
          <w:i/>
          <w:sz w:val="16"/>
          <w:szCs w:val="16"/>
          <w:shd w:val="clear" w:color="auto" w:fill="FFFFFF"/>
          <w:lang w:val="uk-UA"/>
        </w:rPr>
      </w:pPr>
    </w:p>
    <w:p w:rsidR="00273BF7" w:rsidRPr="00E2065D" w:rsidRDefault="00273BF7" w:rsidP="003B0C2F">
      <w:pPr>
        <w:pStyle w:val="a4"/>
        <w:numPr>
          <w:ilvl w:val="0"/>
          <w:numId w:val="2"/>
        </w:numPr>
        <w:tabs>
          <w:tab w:val="left" w:pos="426"/>
        </w:tabs>
        <w:spacing w:after="0"/>
        <w:ind w:left="0" w:right="0" w:firstLine="0"/>
        <w:rPr>
          <w:rFonts w:ascii="Times New Roman" w:hAnsi="Times New Roman"/>
          <w:sz w:val="22"/>
          <w:szCs w:val="22"/>
          <w:shd w:val="clear" w:color="auto" w:fill="FFFFFF"/>
          <w:lang w:val="uk-UA"/>
        </w:rPr>
      </w:pPr>
      <w:r w:rsidRPr="00E2065D">
        <w:rPr>
          <w:rFonts w:ascii="Times New Roman" w:hAnsi="Times New Roman"/>
          <w:sz w:val="22"/>
          <w:szCs w:val="22"/>
          <w:shd w:val="clear" w:color="auto" w:fill="FFFFFF"/>
          <w:lang w:val="en-US"/>
        </w:rPr>
        <w:t>Martyshuk, T. V., Gutyj, B. V</w:t>
      </w:r>
      <w:r w:rsidR="00877719" w:rsidRPr="00E2065D">
        <w:rPr>
          <w:rFonts w:ascii="Times New Roman" w:hAnsi="Times New Roman"/>
          <w:sz w:val="22"/>
          <w:szCs w:val="22"/>
          <w:shd w:val="clear" w:color="auto" w:fill="FFFFFF"/>
          <w:lang w:val="en-US"/>
        </w:rPr>
        <w:t>., &amp; Khalak, V. I</w:t>
      </w:r>
      <w:r w:rsidRPr="00E2065D">
        <w:rPr>
          <w:rFonts w:ascii="Times New Roman" w:hAnsi="Times New Roman"/>
          <w:sz w:val="22"/>
          <w:szCs w:val="22"/>
          <w:shd w:val="clear" w:color="auto" w:fill="FFFFFF"/>
          <w:lang w:val="en-US"/>
        </w:rPr>
        <w:t xml:space="preserve">. System of antioxidant protection of the body of piglets under the action of feed additive “Butaselmevit-plus”. </w:t>
      </w:r>
      <w:r w:rsidRPr="00E2065D">
        <w:rPr>
          <w:rFonts w:ascii="Times New Roman" w:hAnsi="Times New Roman"/>
          <w:i/>
          <w:sz w:val="22"/>
          <w:szCs w:val="22"/>
          <w:shd w:val="clear" w:color="auto" w:fill="FFFFFF"/>
          <w:lang w:val="en-US"/>
        </w:rPr>
        <w:t>Ukrainian Journal of Veter</w:t>
      </w:r>
      <w:r w:rsidR="00877719" w:rsidRPr="00E2065D">
        <w:rPr>
          <w:rFonts w:ascii="Times New Roman" w:hAnsi="Times New Roman"/>
          <w:i/>
          <w:sz w:val="22"/>
          <w:szCs w:val="22"/>
          <w:shd w:val="clear" w:color="auto" w:fill="FFFFFF"/>
          <w:lang w:val="en-US"/>
        </w:rPr>
        <w:t>inary and Agricultural Sciences</w:t>
      </w:r>
      <w:r w:rsidR="00877719" w:rsidRPr="00E2065D">
        <w:rPr>
          <w:rFonts w:ascii="Times New Roman" w:hAnsi="Times New Roman"/>
          <w:i/>
          <w:sz w:val="22"/>
          <w:szCs w:val="22"/>
          <w:shd w:val="clear" w:color="auto" w:fill="FFFFFF"/>
          <w:lang w:val="uk-UA"/>
        </w:rPr>
        <w:t xml:space="preserve">. </w:t>
      </w:r>
      <w:r w:rsidR="00877719" w:rsidRPr="00E2065D">
        <w:rPr>
          <w:rFonts w:ascii="Times New Roman" w:hAnsi="Times New Roman"/>
          <w:sz w:val="22"/>
          <w:szCs w:val="22"/>
          <w:shd w:val="clear" w:color="auto" w:fill="FFFFFF"/>
          <w:lang w:val="uk-UA"/>
        </w:rPr>
        <w:t xml:space="preserve">2021. </w:t>
      </w:r>
      <w:r w:rsidR="00877719" w:rsidRPr="00E2065D">
        <w:rPr>
          <w:rFonts w:ascii="Times New Roman" w:hAnsi="Times New Roman"/>
          <w:sz w:val="22"/>
          <w:szCs w:val="22"/>
          <w:shd w:val="clear" w:color="auto" w:fill="FFFFFF"/>
          <w:lang w:val="en-US"/>
        </w:rPr>
        <w:t>Vol</w:t>
      </w:r>
      <w:r w:rsidRPr="00E2065D">
        <w:rPr>
          <w:rFonts w:ascii="Times New Roman" w:hAnsi="Times New Roman"/>
          <w:sz w:val="22"/>
          <w:szCs w:val="22"/>
          <w:shd w:val="clear" w:color="auto" w:fill="FFFFFF"/>
          <w:lang w:val="en-US"/>
        </w:rPr>
        <w:t xml:space="preserve"> 4(2), </w:t>
      </w:r>
      <w:r w:rsidR="00877719" w:rsidRPr="00E2065D">
        <w:rPr>
          <w:rFonts w:ascii="Times New Roman" w:hAnsi="Times New Roman"/>
          <w:sz w:val="22"/>
          <w:szCs w:val="22"/>
          <w:shd w:val="clear" w:color="auto" w:fill="FFFFFF"/>
          <w:lang w:val="en-US"/>
        </w:rPr>
        <w:t xml:space="preserve">P. </w:t>
      </w:r>
      <w:r w:rsidRPr="00E2065D">
        <w:rPr>
          <w:rFonts w:ascii="Times New Roman" w:hAnsi="Times New Roman"/>
          <w:sz w:val="22"/>
          <w:szCs w:val="22"/>
          <w:shd w:val="clear" w:color="auto" w:fill="FFFFFF"/>
          <w:lang w:val="en-US"/>
        </w:rPr>
        <w:t xml:space="preserve">38–43. </w:t>
      </w:r>
      <w:r w:rsidR="00DB656D" w:rsidRPr="00E2065D">
        <w:rPr>
          <w:rFonts w:ascii="Times New Roman" w:hAnsi="Times New Roman"/>
          <w:sz w:val="22"/>
          <w:szCs w:val="22"/>
          <w:shd w:val="clear" w:color="auto" w:fill="FFFFFF"/>
          <w:lang w:val="uk-UA"/>
        </w:rPr>
        <w:br/>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30"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sz w:val="22"/>
          <w:szCs w:val="22"/>
          <w:u w:val="single"/>
          <w:shd w:val="clear" w:color="auto" w:fill="FFFFFF"/>
          <w:lang w:val="en-US"/>
        </w:rPr>
        <w:t xml:space="preserve"> 10.32718/ujvas4-2.07</w:t>
      </w:r>
    </w:p>
    <w:p w:rsidR="00273BF7" w:rsidRPr="00E2065D" w:rsidRDefault="00273BF7" w:rsidP="003B0C2F">
      <w:pPr>
        <w:spacing w:after="0"/>
        <w:ind w:right="0" w:firstLine="567"/>
        <w:contextualSpacing/>
        <w:rPr>
          <w:rFonts w:ascii="Times New Roman" w:hAnsi="Times New Roman"/>
          <w:i/>
          <w:sz w:val="20"/>
          <w:szCs w:val="20"/>
          <w:shd w:val="clear" w:color="auto" w:fill="FFFFFF"/>
          <w:lang w:val="uk-UA"/>
        </w:rPr>
      </w:pPr>
      <w:r w:rsidRPr="00E2065D">
        <w:rPr>
          <w:rFonts w:ascii="Times New Roman" w:hAnsi="Times New Roman"/>
          <w:i/>
          <w:sz w:val="20"/>
          <w:szCs w:val="20"/>
          <w:shd w:val="clear" w:color="auto" w:fill="FFFFFF"/>
          <w:lang w:val="en-US"/>
        </w:rPr>
        <w:t xml:space="preserve">The aim of the study was to investigate the effect of the feed additive “Butaselmevit-plus” on the state of the antioxidant defense system of piglets during weaning. It was found that under conditions of technological stress, the use of feed additive “Butaselmevit-plus” in the amount of 100 mg/kg body weight per day improves the antioxidant defense of the body, as evidenced by an increase in blood 35-day-old piglets superoxide dismutase activity by 26.7 % (P &lt; 0.001), catalase – by 39.5 % (P &lt; 0.001), glutathione peroxidase – by 51.7 % (P &lt; 0.05), glutathione reductase – by 52.9 % (P &lt; 0.05), the content of reduced glutathione – at 58.3 % (P &lt; 0.001). </w:t>
      </w:r>
    </w:p>
    <w:p w:rsidR="00392907" w:rsidRPr="00E2065D" w:rsidRDefault="00392907" w:rsidP="003B0C2F">
      <w:pPr>
        <w:pStyle w:val="a4"/>
        <w:tabs>
          <w:tab w:val="left" w:pos="567"/>
        </w:tabs>
        <w:spacing w:after="0"/>
        <w:ind w:left="0" w:right="0" w:firstLine="0"/>
        <w:rPr>
          <w:rFonts w:ascii="Times New Roman" w:hAnsi="Times New Roman"/>
          <w:sz w:val="16"/>
          <w:szCs w:val="16"/>
          <w:shd w:val="clear" w:color="auto" w:fill="FFFFFF"/>
          <w:lang w:val="uk-UA"/>
        </w:rPr>
      </w:pPr>
    </w:p>
    <w:p w:rsidR="00392907" w:rsidRPr="00E2065D" w:rsidRDefault="00392907" w:rsidP="003B0C2F">
      <w:pPr>
        <w:pStyle w:val="a4"/>
        <w:numPr>
          <w:ilvl w:val="0"/>
          <w:numId w:val="2"/>
        </w:numPr>
        <w:tabs>
          <w:tab w:val="left" w:pos="567"/>
        </w:tabs>
        <w:spacing w:after="0"/>
        <w:ind w:left="0" w:right="0" w:firstLine="0"/>
        <w:rPr>
          <w:rFonts w:ascii="Times New Roman" w:hAnsi="Times New Roman"/>
          <w:bCs/>
          <w:sz w:val="22"/>
          <w:szCs w:val="22"/>
          <w:lang w:val="uk-UA"/>
        </w:rPr>
      </w:pPr>
      <w:r w:rsidRPr="00E2065D">
        <w:rPr>
          <w:rFonts w:ascii="Times New Roman" w:hAnsi="Times New Roman"/>
          <w:bCs/>
          <w:sz w:val="22"/>
          <w:szCs w:val="22"/>
          <w:lang w:val="uk-UA"/>
        </w:rPr>
        <w:t xml:space="preserve">Алєксєєв Я. В. Порівняльна характеристика продуктивності сорго зернового залежно від площі живлення в умовах Північного Степу України. </w:t>
      </w:r>
      <w:r w:rsidRPr="00E2065D">
        <w:rPr>
          <w:rFonts w:ascii="Times New Roman" w:hAnsi="Times New Roman"/>
          <w:bCs/>
          <w:i/>
          <w:sz w:val="22"/>
          <w:szCs w:val="22"/>
          <w:lang w:val="uk-UA"/>
        </w:rPr>
        <w:t>Аграрні інновації</w:t>
      </w:r>
      <w:r w:rsidRPr="00E2065D">
        <w:rPr>
          <w:rFonts w:ascii="Times New Roman" w:hAnsi="Times New Roman"/>
          <w:bCs/>
          <w:sz w:val="22"/>
          <w:szCs w:val="22"/>
          <w:lang w:val="uk-UA"/>
        </w:rPr>
        <w:t>. № 5. 2021. С. 7–11.</w:t>
      </w:r>
      <w:r w:rsidR="00436AC0" w:rsidRPr="00E2065D">
        <w:rPr>
          <w:rFonts w:ascii="Times New Roman" w:hAnsi="Times New Roman"/>
          <w:bCs/>
          <w:sz w:val="22"/>
          <w:szCs w:val="22"/>
          <w:lang w:val="uk-UA"/>
        </w:rPr>
        <w:t xml:space="preserve"> </w:t>
      </w:r>
      <w:r w:rsidR="00436AC0" w:rsidRPr="00E2065D">
        <w:rPr>
          <w:rStyle w:val="label"/>
          <w:rFonts w:ascii="Times New Roman" w:hAnsi="Times New Roman"/>
          <w:bCs/>
          <w:sz w:val="22"/>
          <w:szCs w:val="22"/>
          <w:shd w:val="clear" w:color="auto" w:fill="FFFFFF"/>
        </w:rPr>
        <w:t>DOI:</w:t>
      </w:r>
      <w:r w:rsidR="00436AC0" w:rsidRPr="00E2065D">
        <w:rPr>
          <w:rStyle w:val="label"/>
          <w:rFonts w:ascii="Times New Roman" w:hAnsi="Times New Roman"/>
          <w:b/>
          <w:bCs/>
          <w:sz w:val="22"/>
          <w:szCs w:val="22"/>
          <w:shd w:val="clear" w:color="auto" w:fill="FFFFFF"/>
        </w:rPr>
        <w:t> </w:t>
      </w:r>
      <w:hyperlink r:id="rId31" w:history="1">
        <w:r w:rsidR="00436AC0" w:rsidRPr="00E2065D">
          <w:rPr>
            <w:rStyle w:val="a6"/>
            <w:rFonts w:ascii="Times New Roman" w:hAnsi="Times New Roman"/>
            <w:color w:val="auto"/>
            <w:sz w:val="22"/>
            <w:szCs w:val="22"/>
          </w:rPr>
          <w:t>https://doi.org/10.32848/agrar.innov.2021.5.1</w:t>
        </w:r>
      </w:hyperlink>
      <w:r w:rsidR="00436AC0" w:rsidRPr="00E2065D">
        <w:rPr>
          <w:rStyle w:val="value"/>
          <w:rFonts w:ascii="Times New Roman" w:hAnsi="Times New Roman"/>
          <w:sz w:val="22"/>
          <w:szCs w:val="22"/>
          <w:shd w:val="clear" w:color="auto" w:fill="FFFFFF"/>
          <w:lang w:val="uk-UA"/>
        </w:rPr>
        <w:t xml:space="preserve"> </w:t>
      </w:r>
    </w:p>
    <w:p w:rsidR="00392907" w:rsidRPr="00E2065D" w:rsidRDefault="00392907" w:rsidP="003B0C2F">
      <w:pPr>
        <w:pStyle w:val="a4"/>
        <w:spacing w:after="0"/>
        <w:ind w:left="0" w:right="0" w:firstLine="567"/>
        <w:rPr>
          <w:rFonts w:ascii="Times New Roman" w:hAnsi="Times New Roman"/>
          <w:bCs/>
          <w:i/>
          <w:lang w:val="uk-UA"/>
        </w:rPr>
      </w:pPr>
      <w:r w:rsidRPr="00E2065D">
        <w:rPr>
          <w:rFonts w:ascii="Times New Roman" w:hAnsi="Times New Roman"/>
          <w:bCs/>
          <w:i/>
          <w:lang w:val="uk-UA"/>
        </w:rPr>
        <w:t>Встановлено, що у сорту Вінець вища врожайність зерна була за сівби з міжряддями 45 см (3,70 т/га) та з міжряддям 70 см (3,83 т/га) формувалася за щільності посіву 160 тис шт./га, тоді як у сорту Дніпровський 39 – за сівби з міжряддями 45 см (4,62–4,54 т/га) за щільності посіву 140–160 тис шт./га і 70 см (4,57 т/га) у посівах з густотою рослин</w:t>
      </w:r>
      <w:r w:rsidR="002975F8">
        <w:rPr>
          <w:rFonts w:ascii="Times New Roman" w:hAnsi="Times New Roman"/>
          <w:bCs/>
          <w:i/>
          <w:lang w:val="uk-UA"/>
        </w:rPr>
        <w:t xml:space="preserve"> </w:t>
      </w:r>
      <w:r w:rsidRPr="00E2065D">
        <w:rPr>
          <w:rFonts w:ascii="Times New Roman" w:hAnsi="Times New Roman"/>
          <w:bCs/>
          <w:i/>
          <w:lang w:val="uk-UA"/>
        </w:rPr>
        <w:t>120–140</w:t>
      </w:r>
      <w:r w:rsidR="002975F8">
        <w:rPr>
          <w:rFonts w:ascii="Times New Roman" w:hAnsi="Times New Roman"/>
          <w:bCs/>
          <w:i/>
          <w:lang w:val="uk-UA"/>
        </w:rPr>
        <w:t xml:space="preserve"> </w:t>
      </w:r>
      <w:r w:rsidRPr="00E2065D">
        <w:rPr>
          <w:rFonts w:ascii="Times New Roman" w:hAnsi="Times New Roman"/>
          <w:bCs/>
          <w:i/>
          <w:lang w:val="uk-UA"/>
        </w:rPr>
        <w:t>тис/га., а в гібриду Прайм як за сівби з міжряддями 45 см (5,88–5,89 т/га), так і 70 см (5,70–5,71 т/га), найвища врожайність зерна формувалася за густоти 120–140 тис/га. Усі досліджувані сорти та гібрид сорго зернового демонстрували високу пластичність відносно способів сівби</w:t>
      </w:r>
      <w:r w:rsidR="002975F8">
        <w:rPr>
          <w:rFonts w:ascii="Times New Roman" w:hAnsi="Times New Roman"/>
          <w:bCs/>
          <w:i/>
          <w:lang w:val="uk-UA"/>
        </w:rPr>
        <w:t xml:space="preserve"> </w:t>
      </w:r>
      <w:r w:rsidRPr="00E2065D">
        <w:rPr>
          <w:rFonts w:ascii="Times New Roman" w:hAnsi="Times New Roman"/>
          <w:bCs/>
          <w:i/>
          <w:lang w:val="uk-UA"/>
        </w:rPr>
        <w:t>та адаптивність до умов зони Північного Степу.</w:t>
      </w:r>
    </w:p>
    <w:p w:rsidR="00392907" w:rsidRPr="00E2065D" w:rsidRDefault="00392907" w:rsidP="003B0C2F">
      <w:pPr>
        <w:pStyle w:val="a4"/>
        <w:tabs>
          <w:tab w:val="left" w:pos="567"/>
        </w:tabs>
        <w:spacing w:after="0"/>
        <w:ind w:left="0" w:right="0" w:firstLine="0"/>
        <w:rPr>
          <w:rFonts w:ascii="Times New Roman" w:hAnsi="Times New Roman"/>
          <w:sz w:val="16"/>
          <w:szCs w:val="16"/>
          <w:shd w:val="clear" w:color="auto" w:fill="FFFFFF"/>
          <w:lang w:val="uk-UA"/>
        </w:rPr>
      </w:pPr>
    </w:p>
    <w:p w:rsidR="000F62C6" w:rsidRPr="00E2065D" w:rsidRDefault="000F62C6" w:rsidP="003B0C2F">
      <w:pPr>
        <w:pStyle w:val="a4"/>
        <w:numPr>
          <w:ilvl w:val="0"/>
          <w:numId w:val="2"/>
        </w:numPr>
        <w:tabs>
          <w:tab w:val="left" w:pos="567"/>
        </w:tabs>
        <w:spacing w:after="0"/>
        <w:ind w:left="0" w:right="0" w:firstLine="0"/>
        <w:rPr>
          <w:rFonts w:ascii="Times New Roman" w:hAnsi="Times New Roman"/>
          <w:sz w:val="22"/>
          <w:szCs w:val="22"/>
          <w:shd w:val="clear" w:color="auto" w:fill="FFFFFF"/>
          <w:lang w:val="uk-UA"/>
        </w:rPr>
      </w:pPr>
      <w:r w:rsidRPr="00E2065D">
        <w:rPr>
          <w:rFonts w:ascii="Times New Roman" w:eastAsia="Times New Roman" w:hAnsi="Times New Roman"/>
          <w:bCs/>
          <w:sz w:val="22"/>
          <w:szCs w:val="22"/>
          <w:lang w:val="uk-UA"/>
        </w:rPr>
        <w:lastRenderedPageBreak/>
        <w:t>Марченко Т. Ю., Лавриненко Ю. О., Кирпа М. Я.,</w:t>
      </w:r>
      <w:r w:rsidR="00DB656D" w:rsidRPr="00E2065D">
        <w:rPr>
          <w:rFonts w:ascii="Times New Roman" w:eastAsia="Times New Roman" w:hAnsi="Times New Roman"/>
          <w:bCs/>
          <w:sz w:val="22"/>
          <w:szCs w:val="22"/>
          <w:lang w:val="uk-UA"/>
        </w:rPr>
        <w:br/>
      </w:r>
      <w:r w:rsidRPr="00E2065D">
        <w:rPr>
          <w:rFonts w:ascii="Times New Roman" w:eastAsia="Times New Roman" w:hAnsi="Times New Roman"/>
          <w:bCs/>
          <w:sz w:val="22"/>
          <w:szCs w:val="22"/>
          <w:lang w:val="uk-UA"/>
        </w:rPr>
        <w:t xml:space="preserve">Стасів О. Ф. Ефективність застосування препаратів при вирощуванні ліній – батьківських компонентів гібридів кукурудзи за різної густоти рослин в умовах краплинного зрошення. </w:t>
      </w:r>
      <w:r w:rsidRPr="00E2065D">
        <w:rPr>
          <w:rFonts w:ascii="Times New Roman" w:eastAsia="Times New Roman" w:hAnsi="Times New Roman"/>
          <w:bCs/>
          <w:i/>
          <w:sz w:val="22"/>
          <w:szCs w:val="22"/>
          <w:lang w:val="uk-UA"/>
        </w:rPr>
        <w:t>Аграрні інновації.</w:t>
      </w:r>
      <w:r w:rsidRPr="00E2065D">
        <w:rPr>
          <w:rFonts w:ascii="Times New Roman" w:eastAsia="Times New Roman" w:hAnsi="Times New Roman"/>
          <w:bCs/>
          <w:sz w:val="22"/>
          <w:szCs w:val="22"/>
          <w:lang w:val="uk-UA"/>
        </w:rPr>
        <w:t xml:space="preserve"> Херсон, 2021. № 5. С. 72</w:t>
      </w:r>
      <w:r w:rsidR="00877719" w:rsidRPr="00E2065D">
        <w:rPr>
          <w:rFonts w:ascii="Times New Roman" w:hAnsi="Times New Roman"/>
          <w:color w:val="000009"/>
          <w:spacing w:val="-6"/>
          <w:sz w:val="22"/>
          <w:szCs w:val="22"/>
          <w:lang w:val="uk-UA"/>
        </w:rPr>
        <w:t>–</w:t>
      </w:r>
      <w:r w:rsidRPr="00E2065D">
        <w:rPr>
          <w:rFonts w:ascii="Times New Roman" w:eastAsia="Times New Roman" w:hAnsi="Times New Roman"/>
          <w:bCs/>
          <w:sz w:val="22"/>
          <w:szCs w:val="22"/>
          <w:lang w:val="uk-UA"/>
        </w:rPr>
        <w:t xml:space="preserve">78. </w:t>
      </w:r>
    </w:p>
    <w:p w:rsidR="000F62C6" w:rsidRPr="00E2065D" w:rsidRDefault="000F62C6" w:rsidP="003B0C2F">
      <w:pPr>
        <w:spacing w:after="0"/>
        <w:ind w:right="0" w:firstLine="567"/>
        <w:outlineLvl w:val="0"/>
        <w:rPr>
          <w:rFonts w:ascii="Times New Roman" w:eastAsia="Times New Roman" w:hAnsi="Times New Roman"/>
          <w:bCs/>
          <w:i/>
          <w:iCs/>
          <w:sz w:val="20"/>
          <w:szCs w:val="20"/>
          <w:lang w:val="uk-UA"/>
        </w:rPr>
      </w:pPr>
      <w:r w:rsidRPr="00E2065D">
        <w:rPr>
          <w:rFonts w:ascii="Times New Roman" w:eastAsia="Times New Roman" w:hAnsi="Times New Roman"/>
          <w:bCs/>
          <w:i/>
          <w:iCs/>
          <w:sz w:val="20"/>
          <w:szCs w:val="20"/>
          <w:lang w:val="uk-UA"/>
        </w:rPr>
        <w:t xml:space="preserve">Площа листків рослини може бути індикатором дії певного елемента технології (в нашому разі біопрепаратів) за конкретної густоти </w:t>
      </w:r>
      <w:r w:rsidRPr="00E2065D">
        <w:rPr>
          <w:rFonts w:ascii="Times New Roman" w:eastAsia="Times New Roman" w:hAnsi="Times New Roman"/>
          <w:bCs/>
          <w:i/>
          <w:iCs/>
          <w:sz w:val="20"/>
          <w:szCs w:val="20"/>
        </w:rPr>
        <w:t xml:space="preserve">рослин та конкретної лінії. Встановлено, що </w:t>
      </w:r>
      <w:r w:rsidR="000D24CB" w:rsidRPr="00E2065D">
        <w:rPr>
          <w:rFonts w:ascii="Times New Roman" w:eastAsia="Times New Roman" w:hAnsi="Times New Roman"/>
          <w:bCs/>
          <w:i/>
          <w:iCs/>
          <w:sz w:val="20"/>
          <w:szCs w:val="20"/>
          <w:lang w:val="uk-UA"/>
        </w:rPr>
        <w:t>б</w:t>
      </w:r>
      <w:r w:rsidRPr="00E2065D">
        <w:rPr>
          <w:rFonts w:ascii="Times New Roman" w:eastAsia="Times New Roman" w:hAnsi="Times New Roman"/>
          <w:bCs/>
          <w:i/>
          <w:iCs/>
          <w:sz w:val="20"/>
          <w:szCs w:val="20"/>
        </w:rPr>
        <w:t xml:space="preserve">іопрепарати Флуоресцин БТ, Трихопсин БТ, Біоспектр БТ на посівах ліній-батьківських компонентах гібридів кукурудзи спричиняють рістрегулюючу дію. Під дією препаратів збільшувалася площа листкової поверхні ліній кукурудзи та зменшувалася зі збільшенням густоти рослин. </w:t>
      </w:r>
    </w:p>
    <w:p w:rsidR="000F62C6" w:rsidRPr="00E2065D" w:rsidRDefault="000F62C6" w:rsidP="003B0C2F">
      <w:pPr>
        <w:spacing w:after="0"/>
        <w:ind w:right="0" w:firstLine="644"/>
        <w:outlineLvl w:val="0"/>
        <w:rPr>
          <w:rFonts w:ascii="Times New Roman" w:eastAsia="Times New Roman" w:hAnsi="Times New Roman"/>
          <w:bCs/>
          <w:i/>
          <w:iCs/>
          <w:sz w:val="16"/>
          <w:szCs w:val="16"/>
          <w:lang w:val="uk-UA"/>
        </w:rPr>
      </w:pPr>
    </w:p>
    <w:p w:rsidR="000F62C6" w:rsidRPr="00E2065D" w:rsidRDefault="000F62C6" w:rsidP="003B0C2F">
      <w:pPr>
        <w:pStyle w:val="a4"/>
        <w:numPr>
          <w:ilvl w:val="0"/>
          <w:numId w:val="2"/>
        </w:numPr>
        <w:tabs>
          <w:tab w:val="left" w:pos="567"/>
        </w:tabs>
        <w:spacing w:after="0"/>
        <w:ind w:left="0" w:right="0" w:firstLine="0"/>
        <w:outlineLvl w:val="0"/>
        <w:rPr>
          <w:rFonts w:ascii="Times New Roman" w:eastAsia="Times New Roman" w:hAnsi="Times New Roman"/>
          <w:bCs/>
          <w:sz w:val="22"/>
          <w:szCs w:val="22"/>
        </w:rPr>
      </w:pPr>
      <w:r w:rsidRPr="00E2065D">
        <w:rPr>
          <w:rFonts w:ascii="Times New Roman" w:eastAsia="Times New Roman" w:hAnsi="Times New Roman"/>
          <w:bCs/>
          <w:sz w:val="22"/>
          <w:szCs w:val="22"/>
          <w:lang w:val="uk-UA"/>
        </w:rPr>
        <w:t xml:space="preserve">Кирпа М. Я., Стасів О. Ф., Базілєва Ю. С., Колеснік О. М. Способи зберігання зерна кукурудзи в сховищах різного типу. </w:t>
      </w:r>
      <w:r w:rsidRPr="00E2065D">
        <w:rPr>
          <w:rFonts w:ascii="Times New Roman" w:eastAsia="Times New Roman" w:hAnsi="Times New Roman"/>
          <w:bCs/>
          <w:i/>
          <w:sz w:val="22"/>
          <w:szCs w:val="22"/>
        </w:rPr>
        <w:t>Сільське господарство та лісівництво</w:t>
      </w:r>
      <w:r w:rsidRPr="00E2065D">
        <w:rPr>
          <w:rFonts w:ascii="Times New Roman" w:eastAsia="Times New Roman" w:hAnsi="Times New Roman"/>
          <w:bCs/>
          <w:sz w:val="22"/>
          <w:szCs w:val="22"/>
        </w:rPr>
        <w:t>. Збірник наукових праць. ВНАУ. Вінниця, 2021. № 1 (20). С. 155</w:t>
      </w:r>
      <w:r w:rsidR="00877719" w:rsidRPr="00E2065D">
        <w:rPr>
          <w:rFonts w:ascii="Times New Roman" w:hAnsi="Times New Roman"/>
          <w:color w:val="000009"/>
          <w:spacing w:val="-6"/>
          <w:sz w:val="22"/>
          <w:szCs w:val="22"/>
        </w:rPr>
        <w:t>–</w:t>
      </w:r>
      <w:r w:rsidRPr="00E2065D">
        <w:rPr>
          <w:rFonts w:ascii="Times New Roman" w:eastAsia="Times New Roman" w:hAnsi="Times New Roman"/>
          <w:bCs/>
          <w:sz w:val="22"/>
          <w:szCs w:val="22"/>
        </w:rPr>
        <w:t xml:space="preserve">169. </w:t>
      </w:r>
      <w:r w:rsidRPr="00E2065D">
        <w:rPr>
          <w:rFonts w:ascii="Times New Roman" w:eastAsia="Times New Roman" w:hAnsi="Times New Roman"/>
          <w:bCs/>
          <w:sz w:val="22"/>
          <w:szCs w:val="22"/>
          <w:lang w:val="en-US"/>
        </w:rPr>
        <w:t>DOI</w:t>
      </w:r>
      <w:r w:rsidRPr="00E2065D">
        <w:rPr>
          <w:rFonts w:ascii="Times New Roman" w:eastAsia="Times New Roman" w:hAnsi="Times New Roman"/>
          <w:bCs/>
          <w:sz w:val="22"/>
          <w:szCs w:val="22"/>
        </w:rPr>
        <w:t xml:space="preserve">: </w:t>
      </w:r>
      <w:hyperlink r:id="rId32"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eastAsia="Times New Roman" w:hAnsi="Times New Roman"/>
          <w:bCs/>
          <w:sz w:val="22"/>
          <w:szCs w:val="22"/>
          <w:u w:val="single"/>
        </w:rPr>
        <w:t xml:space="preserve">10.37128/2707-5826-2021-1. </w:t>
      </w:r>
    </w:p>
    <w:p w:rsidR="00B64541" w:rsidRPr="00E2065D" w:rsidRDefault="006B7075" w:rsidP="003B0C2F">
      <w:pPr>
        <w:pStyle w:val="a4"/>
        <w:tabs>
          <w:tab w:val="left" w:pos="567"/>
        </w:tabs>
        <w:spacing w:after="0"/>
        <w:ind w:left="0" w:right="0" w:firstLine="0"/>
        <w:outlineLvl w:val="0"/>
        <w:rPr>
          <w:rFonts w:ascii="Times New Roman" w:hAnsi="Times New Roman"/>
        </w:rPr>
      </w:pPr>
      <w:r w:rsidRPr="00E2065D">
        <w:rPr>
          <w:rFonts w:ascii="Times New Roman" w:eastAsia="Times New Roman" w:hAnsi="Times New Roman"/>
          <w:bCs/>
          <w:i/>
          <w:iCs/>
          <w:lang w:val="uk-UA"/>
        </w:rPr>
        <w:tab/>
      </w:r>
      <w:r w:rsidR="000F62C6" w:rsidRPr="00E2065D">
        <w:rPr>
          <w:rFonts w:ascii="Times New Roman" w:eastAsia="Times New Roman" w:hAnsi="Times New Roman"/>
          <w:bCs/>
          <w:i/>
          <w:iCs/>
        </w:rPr>
        <w:t>В статті наведено результати досліджень, у яких виявлено особливості зберігання зерна кукурудзи в металевих зерносховищах. Встановлено</w:t>
      </w:r>
      <w:r w:rsidR="002975F8">
        <w:rPr>
          <w:rFonts w:ascii="Times New Roman" w:eastAsia="Times New Roman" w:hAnsi="Times New Roman"/>
          <w:bCs/>
          <w:i/>
          <w:iCs/>
        </w:rPr>
        <w:t xml:space="preserve"> </w:t>
      </w:r>
      <w:r w:rsidR="000F62C6" w:rsidRPr="00E2065D">
        <w:rPr>
          <w:rFonts w:ascii="Times New Roman" w:eastAsia="Times New Roman" w:hAnsi="Times New Roman"/>
          <w:bCs/>
          <w:i/>
          <w:iCs/>
        </w:rPr>
        <w:t>температурний режим, який складається в різних місцях</w:t>
      </w:r>
      <w:r w:rsidR="002975F8">
        <w:rPr>
          <w:rFonts w:ascii="Times New Roman" w:eastAsia="Times New Roman" w:hAnsi="Times New Roman"/>
          <w:bCs/>
          <w:i/>
          <w:iCs/>
        </w:rPr>
        <w:t xml:space="preserve"> </w:t>
      </w:r>
      <w:r w:rsidR="000F62C6" w:rsidRPr="00E2065D">
        <w:rPr>
          <w:rFonts w:ascii="Times New Roman" w:eastAsia="Times New Roman" w:hAnsi="Times New Roman"/>
          <w:bCs/>
          <w:i/>
          <w:iCs/>
        </w:rPr>
        <w:t>насипу та показники якості зерна – вологість, чистоту, кислотність, життєздатність (схожість) залежно від термозахисту сховища. Виявлено шари насипу зерна в сховищі, де складаються несприятливі умови для збереження і стабільного стану продукції. Проведена техніко-технологічна оцінка та визначено ефективність різних зерносховищ залежно від зберігання та напряму їх використання, встановлено їх переваги та недоліки. З метою безпечного зберігання в металевих зерносховищах рекомендується здійснювати їх термозахист шляхом нанесення теплоізоляційного матеріалу на зовнішні стінки сховища. У перспективі необхідно збільшувати об’єми зберігання зерна в умовах керованого газового середовища, як такого, що забезпечує високий ступінь збереження продукції та її якість.</w:t>
      </w:r>
    </w:p>
    <w:p w:rsidR="00716961" w:rsidRPr="00E2065D" w:rsidRDefault="00716961" w:rsidP="003B0C2F">
      <w:pPr>
        <w:spacing w:after="0"/>
        <w:contextualSpacing/>
        <w:rPr>
          <w:rStyle w:val="a9"/>
          <w:rFonts w:ascii="Times New Roman" w:hAnsi="Times New Roman"/>
          <w:sz w:val="20"/>
          <w:szCs w:val="20"/>
          <w:shd w:val="clear" w:color="auto" w:fill="FFFFFF"/>
          <w:lang w:val="uk-UA"/>
        </w:rPr>
      </w:pPr>
    </w:p>
    <w:p w:rsidR="00117714" w:rsidRDefault="00117714" w:rsidP="003B0C2F">
      <w:pPr>
        <w:tabs>
          <w:tab w:val="left" w:pos="284"/>
        </w:tabs>
        <w:spacing w:after="0"/>
        <w:contextualSpacing/>
        <w:rPr>
          <w:rFonts w:ascii="Times New Roman" w:hAnsi="Times New Roman"/>
          <w:i/>
          <w:sz w:val="20"/>
          <w:szCs w:val="20"/>
          <w:shd w:val="clear" w:color="auto" w:fill="FFFFFF"/>
          <w:lang w:val="uk-UA"/>
        </w:rPr>
      </w:pPr>
    </w:p>
    <w:p w:rsidR="005A06D4" w:rsidRDefault="005A06D4" w:rsidP="003B0C2F">
      <w:pPr>
        <w:tabs>
          <w:tab w:val="left" w:pos="284"/>
        </w:tabs>
        <w:spacing w:after="0"/>
        <w:contextualSpacing/>
        <w:rPr>
          <w:rFonts w:ascii="Times New Roman" w:hAnsi="Times New Roman"/>
          <w:i/>
          <w:sz w:val="20"/>
          <w:szCs w:val="20"/>
          <w:shd w:val="clear" w:color="auto" w:fill="FFFFFF"/>
          <w:lang w:val="uk-UA"/>
        </w:rPr>
      </w:pPr>
    </w:p>
    <w:p w:rsidR="005A06D4" w:rsidRPr="00E2065D" w:rsidRDefault="005A06D4" w:rsidP="003B0C2F">
      <w:pPr>
        <w:tabs>
          <w:tab w:val="left" w:pos="284"/>
        </w:tabs>
        <w:spacing w:after="0"/>
        <w:contextualSpacing/>
        <w:rPr>
          <w:rFonts w:ascii="Times New Roman" w:hAnsi="Times New Roman"/>
          <w:i/>
          <w:sz w:val="20"/>
          <w:szCs w:val="20"/>
          <w:shd w:val="clear" w:color="auto" w:fill="FFFFFF"/>
          <w:lang w:val="uk-UA"/>
        </w:rPr>
      </w:pPr>
    </w:p>
    <w:p w:rsidR="00370CA1" w:rsidRPr="00E2065D" w:rsidRDefault="00615C9C" w:rsidP="006C68BA">
      <w:pPr>
        <w:tabs>
          <w:tab w:val="left" w:pos="0"/>
        </w:tabs>
        <w:spacing w:after="0"/>
        <w:ind w:right="0" w:firstLine="0"/>
        <w:contextualSpacing/>
        <w:jc w:val="center"/>
        <w:rPr>
          <w:rFonts w:ascii="Times New Roman" w:hAnsi="Times New Roman"/>
          <w:i/>
          <w:sz w:val="24"/>
          <w:szCs w:val="24"/>
          <w:shd w:val="clear" w:color="auto" w:fill="FFFFFF"/>
          <w:lang w:val="uk-UA"/>
        </w:rPr>
      </w:pPr>
      <w:r w:rsidRPr="00E2065D">
        <w:rPr>
          <w:rFonts w:ascii="Times New Roman" w:hAnsi="Times New Roman"/>
          <w:b/>
          <w:sz w:val="24"/>
          <w:szCs w:val="24"/>
          <w:lang w:val="uk-UA"/>
        </w:rPr>
        <w:lastRenderedPageBreak/>
        <w:t>НАУКОВИЙ ЖУРНАЛ ЗЕРНОВІ КУЛЬТУРИ</w:t>
      </w:r>
    </w:p>
    <w:p w:rsidR="00FC6049" w:rsidRPr="00E2065D" w:rsidRDefault="00FC6049" w:rsidP="003B0C2F">
      <w:pPr>
        <w:spacing w:after="0"/>
        <w:ind w:right="0" w:firstLine="0"/>
        <w:contextualSpacing/>
        <w:jc w:val="center"/>
        <w:rPr>
          <w:rFonts w:ascii="Times New Roman" w:hAnsi="Times New Roman"/>
          <w:i/>
          <w:sz w:val="16"/>
          <w:szCs w:val="16"/>
          <w:lang w:val="uk-UA"/>
        </w:rPr>
      </w:pPr>
    </w:p>
    <w:p w:rsidR="00CB3170" w:rsidRPr="00E2065D" w:rsidRDefault="00FC6049" w:rsidP="003B0C2F">
      <w:pPr>
        <w:pStyle w:val="ac"/>
        <w:numPr>
          <w:ilvl w:val="0"/>
          <w:numId w:val="2"/>
        </w:numPr>
        <w:tabs>
          <w:tab w:val="left" w:pos="567"/>
        </w:tabs>
        <w:ind w:left="0" w:right="0" w:firstLine="0"/>
        <w:contextualSpacing/>
        <w:rPr>
          <w:rFonts w:ascii="Times New Roman" w:hAnsi="Times New Roman"/>
          <w:u w:val="single"/>
        </w:rPr>
      </w:pPr>
      <w:r w:rsidRPr="00E2065D">
        <w:rPr>
          <w:rFonts w:ascii="Times New Roman" w:hAnsi="Times New Roman"/>
          <w:lang w:val="uk-UA"/>
        </w:rPr>
        <w:t>Солодушко В. П.</w:t>
      </w:r>
      <w:r w:rsidRPr="00E2065D">
        <w:rPr>
          <w:rFonts w:ascii="Times New Roman" w:hAnsi="Times New Roman"/>
          <w:b/>
          <w:i/>
          <w:lang w:val="uk-UA"/>
        </w:rPr>
        <w:t xml:space="preserve"> </w:t>
      </w:r>
      <w:r w:rsidRPr="00E2065D">
        <w:rPr>
          <w:rFonts w:ascii="Times New Roman" w:hAnsi="Times New Roman"/>
          <w:lang w:val="uk-UA"/>
        </w:rPr>
        <w:t>Результати і перспективи селекції голозерних сортів вівса в умовах північного Степу</w:t>
      </w:r>
      <w:r w:rsidR="002975F8">
        <w:rPr>
          <w:rFonts w:ascii="Times New Roman" w:hAnsi="Times New Roman"/>
          <w:lang w:val="uk-UA"/>
        </w:rPr>
        <w:t xml:space="preserve"> </w:t>
      </w:r>
      <w:r w:rsidRPr="00E2065D">
        <w:rPr>
          <w:rFonts w:ascii="Times New Roman" w:hAnsi="Times New Roman"/>
          <w:lang w:val="uk-UA"/>
        </w:rPr>
        <w:t>України.</w:t>
      </w:r>
      <w:r w:rsidR="002975F8">
        <w:rPr>
          <w:rFonts w:ascii="Times New Roman" w:hAnsi="Times New Roman"/>
          <w:lang w:val="uk-UA"/>
        </w:rPr>
        <w:t xml:space="preserve"> </w:t>
      </w:r>
      <w:r w:rsidRPr="00E2065D">
        <w:rPr>
          <w:rFonts w:ascii="Times New Roman" w:hAnsi="Times New Roman"/>
          <w:i/>
          <w:lang w:val="uk-UA"/>
        </w:rPr>
        <w:t xml:space="preserve">Зернові культури. </w:t>
      </w:r>
      <w:r w:rsidRPr="00E2065D">
        <w:rPr>
          <w:rFonts w:ascii="Times New Roman" w:hAnsi="Times New Roman"/>
          <w:lang w:val="uk-UA"/>
        </w:rPr>
        <w:t>2021.</w:t>
      </w:r>
      <w:r w:rsidR="003F178A" w:rsidRPr="00E2065D">
        <w:rPr>
          <w:rFonts w:ascii="Times New Roman" w:hAnsi="Times New Roman"/>
          <w:lang w:val="uk-UA"/>
        </w:rPr>
        <w:t xml:space="preserve"> </w:t>
      </w:r>
      <w:r w:rsidRPr="00E2065D">
        <w:rPr>
          <w:rFonts w:ascii="Times New Roman" w:hAnsi="Times New Roman"/>
          <w:lang w:val="uk-UA"/>
        </w:rPr>
        <w:t>Том 5. №</w:t>
      </w:r>
      <w:r w:rsidR="006C68BA">
        <w:rPr>
          <w:rFonts w:ascii="Times New Roman" w:hAnsi="Times New Roman"/>
          <w:lang w:val="uk-UA"/>
        </w:rPr>
        <w:t xml:space="preserve"> </w:t>
      </w:r>
      <w:r w:rsidRPr="00E2065D">
        <w:rPr>
          <w:rFonts w:ascii="Times New Roman" w:hAnsi="Times New Roman"/>
          <w:lang w:val="uk-UA"/>
        </w:rPr>
        <w:t>1. С. 5–12.</w:t>
      </w:r>
      <w:r w:rsidR="00CB3170" w:rsidRPr="00E2065D">
        <w:rPr>
          <w:rFonts w:ascii="Times New Roman" w:hAnsi="Times New Roman"/>
          <w:lang w:val="uk-UA"/>
        </w:rPr>
        <w:t xml:space="preserve"> </w:t>
      </w:r>
      <w:r w:rsidR="00332B9C" w:rsidRPr="00E2065D">
        <w:rPr>
          <w:rFonts w:ascii="Times New Roman" w:hAnsi="Times New Roman"/>
          <w:lang w:val="en-US"/>
        </w:rPr>
        <w:t>DOI:</w:t>
      </w:r>
      <w:r w:rsidR="00332B9C" w:rsidRPr="00E2065D">
        <w:rPr>
          <w:rFonts w:ascii="Times New Roman" w:hAnsi="Times New Roman"/>
          <w:lang w:val="uk-UA"/>
        </w:rPr>
        <w:t xml:space="preserve"> </w:t>
      </w:r>
      <w:r w:rsidR="00CB3170" w:rsidRPr="00E2065D">
        <w:rPr>
          <w:rFonts w:ascii="Times New Roman" w:hAnsi="Times New Roman"/>
          <w:u w:val="single"/>
          <w:lang w:val="en-US"/>
        </w:rPr>
        <w:t>https</w:t>
      </w:r>
      <w:r w:rsidR="00CB3170" w:rsidRPr="00E2065D">
        <w:rPr>
          <w:rFonts w:ascii="Times New Roman" w:hAnsi="Times New Roman"/>
          <w:u w:val="single"/>
        </w:rPr>
        <w:t>://</w:t>
      </w:r>
      <w:r w:rsidR="00CB3170" w:rsidRPr="00E2065D">
        <w:rPr>
          <w:rFonts w:ascii="Times New Roman" w:hAnsi="Times New Roman"/>
          <w:u w:val="single"/>
          <w:lang w:val="en-US"/>
        </w:rPr>
        <w:t>doi</w:t>
      </w:r>
      <w:r w:rsidR="00CB3170" w:rsidRPr="00E2065D">
        <w:rPr>
          <w:rFonts w:ascii="Times New Roman" w:hAnsi="Times New Roman"/>
          <w:u w:val="single"/>
        </w:rPr>
        <w:t>.</w:t>
      </w:r>
      <w:r w:rsidR="00CB3170" w:rsidRPr="00E2065D">
        <w:rPr>
          <w:rFonts w:ascii="Times New Roman" w:hAnsi="Times New Roman"/>
          <w:u w:val="single"/>
          <w:lang w:val="en-US"/>
        </w:rPr>
        <w:t>org</w:t>
      </w:r>
      <w:r w:rsidR="00CB3170" w:rsidRPr="00E2065D">
        <w:rPr>
          <w:rFonts w:ascii="Times New Roman" w:hAnsi="Times New Roman"/>
          <w:u w:val="single"/>
        </w:rPr>
        <w:t>/10.31867/2523-4544/0152</w:t>
      </w:r>
    </w:p>
    <w:p w:rsidR="00515F8E" w:rsidRPr="00E2065D" w:rsidRDefault="00515F8E" w:rsidP="003B0C2F">
      <w:pPr>
        <w:spacing w:after="0"/>
        <w:ind w:right="0" w:firstLine="567"/>
        <w:contextualSpacing/>
        <w:rPr>
          <w:rFonts w:ascii="Times New Roman" w:hAnsi="Times New Roman"/>
          <w:i/>
          <w:sz w:val="20"/>
          <w:szCs w:val="20"/>
        </w:rPr>
      </w:pPr>
      <w:r w:rsidRPr="00E2065D">
        <w:rPr>
          <w:rFonts w:ascii="Times New Roman" w:hAnsi="Times New Roman"/>
          <w:i/>
          <w:sz w:val="20"/>
          <w:szCs w:val="20"/>
        </w:rPr>
        <w:t>Наведені результати і перспективи селекції голозерних сортів вівса в умовах північного Степу України. Висвітлені проблеми і основні напрямки створення нового вихідного матеріалу. Залучення до гібридизації високопродуктивних, крупнозерних (маса 1000 зерен – 25,3–</w:t>
      </w:r>
      <w:smartTag w:uri="urn:schemas-microsoft-com:office:smarttags" w:element="metricconverter">
        <w:smartTagPr>
          <w:attr w:name="ProductID" w:val="29,1 г"/>
        </w:smartTagPr>
        <w:r w:rsidRPr="00E2065D">
          <w:rPr>
            <w:rFonts w:ascii="Times New Roman" w:hAnsi="Times New Roman"/>
            <w:i/>
            <w:sz w:val="20"/>
            <w:szCs w:val="20"/>
          </w:rPr>
          <w:t>29,1 г</w:t>
        </w:r>
      </w:smartTag>
      <w:r w:rsidRPr="00E2065D">
        <w:rPr>
          <w:rFonts w:ascii="Times New Roman" w:hAnsi="Times New Roman"/>
          <w:i/>
          <w:sz w:val="20"/>
          <w:szCs w:val="20"/>
        </w:rPr>
        <w:t xml:space="preserve">) генотипів, стійких до абіотичних факторів, таких як Абель, </w:t>
      </w:r>
      <w:r w:rsidRPr="00E2065D">
        <w:rPr>
          <w:rFonts w:ascii="Times New Roman" w:hAnsi="Times New Roman"/>
          <w:i/>
          <w:sz w:val="20"/>
          <w:szCs w:val="20"/>
          <w:lang w:val="en-US"/>
        </w:rPr>
        <w:t>Rhea</w:t>
      </w:r>
      <w:r w:rsidRPr="00E2065D">
        <w:rPr>
          <w:rFonts w:ascii="Times New Roman" w:hAnsi="Times New Roman"/>
          <w:i/>
          <w:sz w:val="20"/>
          <w:szCs w:val="20"/>
        </w:rPr>
        <w:t xml:space="preserve">, </w:t>
      </w:r>
      <w:r w:rsidRPr="00E2065D">
        <w:rPr>
          <w:rFonts w:ascii="Times New Roman" w:hAnsi="Times New Roman"/>
          <w:i/>
          <w:sz w:val="20"/>
          <w:szCs w:val="20"/>
          <w:lang w:val="en-US"/>
        </w:rPr>
        <w:t>Nuprime</w:t>
      </w:r>
      <w:r w:rsidRPr="00E2065D">
        <w:rPr>
          <w:rFonts w:ascii="Times New Roman" w:hAnsi="Times New Roman"/>
          <w:i/>
          <w:sz w:val="20"/>
          <w:szCs w:val="20"/>
        </w:rPr>
        <w:t xml:space="preserve">, </w:t>
      </w:r>
      <w:r w:rsidRPr="00E2065D">
        <w:rPr>
          <w:rFonts w:ascii="Times New Roman" w:hAnsi="Times New Roman"/>
          <w:i/>
          <w:sz w:val="20"/>
          <w:szCs w:val="20"/>
          <w:lang w:val="en-US"/>
        </w:rPr>
        <w:t>Plater</w:t>
      </w:r>
      <w:r w:rsidRPr="00E2065D">
        <w:rPr>
          <w:rFonts w:ascii="Times New Roman" w:hAnsi="Times New Roman"/>
          <w:i/>
          <w:sz w:val="20"/>
          <w:szCs w:val="20"/>
        </w:rPr>
        <w:t xml:space="preserve">, </w:t>
      </w:r>
      <w:r w:rsidRPr="00E2065D">
        <w:rPr>
          <w:rFonts w:ascii="Times New Roman" w:hAnsi="Times New Roman"/>
          <w:i/>
          <w:sz w:val="20"/>
          <w:szCs w:val="20"/>
          <w:lang w:val="en-US"/>
        </w:rPr>
        <w:t>Adam</w:t>
      </w:r>
      <w:r w:rsidRPr="00E2065D">
        <w:rPr>
          <w:rFonts w:ascii="Times New Roman" w:hAnsi="Times New Roman"/>
          <w:i/>
          <w:sz w:val="20"/>
          <w:szCs w:val="20"/>
        </w:rPr>
        <w:t>, Білоруський, Пушкінський, Гоша, Крєпиш,</w:t>
      </w:r>
      <w:r w:rsidR="002975F8">
        <w:rPr>
          <w:rFonts w:ascii="Times New Roman" w:hAnsi="Times New Roman"/>
          <w:i/>
          <w:sz w:val="20"/>
          <w:szCs w:val="20"/>
        </w:rPr>
        <w:t xml:space="preserve"> </w:t>
      </w:r>
      <w:r w:rsidRPr="00E2065D">
        <w:rPr>
          <w:rFonts w:ascii="Times New Roman" w:hAnsi="Times New Roman"/>
          <w:i/>
          <w:sz w:val="20"/>
          <w:szCs w:val="20"/>
        </w:rPr>
        <w:t xml:space="preserve">уможливило створити низку нових гібридних комбінацій голозерних форм вівса. </w:t>
      </w:r>
    </w:p>
    <w:p w:rsidR="00FC6049" w:rsidRPr="00E2065D" w:rsidRDefault="00FC6049" w:rsidP="003B0C2F">
      <w:pPr>
        <w:spacing w:after="0"/>
        <w:ind w:right="0"/>
        <w:contextualSpacing/>
        <w:rPr>
          <w:rFonts w:ascii="Times New Roman" w:hAnsi="Times New Roman"/>
          <w:sz w:val="16"/>
          <w:szCs w:val="16"/>
          <w:lang w:val="uk-UA"/>
        </w:rPr>
      </w:pPr>
    </w:p>
    <w:p w:rsidR="00270E2B" w:rsidRPr="00E2065D" w:rsidRDefault="00FC6049" w:rsidP="003B0C2F">
      <w:pPr>
        <w:pStyle w:val="ac"/>
        <w:numPr>
          <w:ilvl w:val="0"/>
          <w:numId w:val="2"/>
        </w:numPr>
        <w:tabs>
          <w:tab w:val="left" w:pos="567"/>
        </w:tabs>
        <w:ind w:left="0" w:right="0" w:firstLine="0"/>
        <w:contextualSpacing/>
        <w:rPr>
          <w:rFonts w:ascii="Times New Roman" w:hAnsi="Times New Roman"/>
          <w:lang w:val="uk-UA"/>
        </w:rPr>
      </w:pPr>
      <w:r w:rsidRPr="00E2065D">
        <w:rPr>
          <w:rFonts w:ascii="Times New Roman" w:hAnsi="Times New Roman"/>
          <w:iCs/>
          <w:lang w:val="uk-UA"/>
        </w:rPr>
        <w:t xml:space="preserve">Кирпа М. Я., </w:t>
      </w:r>
      <w:r w:rsidRPr="00E2065D">
        <w:rPr>
          <w:rFonts w:ascii="Times New Roman" w:hAnsi="Times New Roman"/>
          <w:iCs/>
          <w:spacing w:val="2"/>
          <w:lang w:val="uk-UA"/>
        </w:rPr>
        <w:t>Базілєва</w:t>
      </w:r>
      <w:r w:rsidRPr="00E2065D">
        <w:rPr>
          <w:rFonts w:ascii="Times New Roman" w:hAnsi="Times New Roman"/>
          <w:iCs/>
          <w:lang w:val="uk-UA"/>
        </w:rPr>
        <w:t xml:space="preserve"> Ю. С., Стасів</w:t>
      </w:r>
      <w:r w:rsidRPr="00E2065D">
        <w:rPr>
          <w:rFonts w:ascii="Times New Roman" w:hAnsi="Times New Roman"/>
          <w:bCs/>
          <w:lang w:val="uk-UA"/>
        </w:rPr>
        <w:t xml:space="preserve"> </w:t>
      </w:r>
      <w:r w:rsidRPr="00E2065D">
        <w:rPr>
          <w:rFonts w:ascii="Times New Roman" w:hAnsi="Times New Roman"/>
          <w:iCs/>
          <w:lang w:val="uk-UA"/>
        </w:rPr>
        <w:t>О. Ф.</w:t>
      </w:r>
      <w:r w:rsidRPr="00E2065D">
        <w:rPr>
          <w:rFonts w:ascii="Times New Roman" w:hAnsi="Times New Roman"/>
          <w:b/>
          <w:i/>
          <w:iCs/>
          <w:lang w:val="uk-UA"/>
        </w:rPr>
        <w:t xml:space="preserve"> </w:t>
      </w:r>
      <w:r w:rsidR="00F07344">
        <w:rPr>
          <w:rFonts w:ascii="Times New Roman" w:hAnsi="Times New Roman"/>
          <w:bCs/>
          <w:lang w:val="uk-UA"/>
        </w:rPr>
        <w:t>Вплив абіотичних факторів на якість насіння</w:t>
      </w:r>
      <w:r w:rsidR="005D7F78" w:rsidRPr="00E2065D">
        <w:rPr>
          <w:rFonts w:ascii="Times New Roman" w:hAnsi="Times New Roman"/>
          <w:bCs/>
          <w:lang w:val="uk-UA"/>
        </w:rPr>
        <w:t xml:space="preserve"> гібридів куку</w:t>
      </w:r>
      <w:r w:rsidRPr="00E2065D">
        <w:rPr>
          <w:rFonts w:ascii="Times New Roman" w:hAnsi="Times New Roman"/>
          <w:bCs/>
          <w:lang w:val="uk-UA"/>
        </w:rPr>
        <w:t>руд</w:t>
      </w:r>
      <w:r w:rsidR="00F07344">
        <w:rPr>
          <w:rFonts w:ascii="Times New Roman" w:hAnsi="Times New Roman"/>
          <w:bCs/>
          <w:lang w:val="uk-UA"/>
        </w:rPr>
        <w:t xml:space="preserve">зи в процесі його </w:t>
      </w:r>
      <w:r w:rsidR="00B75B3E">
        <w:rPr>
          <w:rFonts w:ascii="Times New Roman" w:hAnsi="Times New Roman"/>
          <w:bCs/>
          <w:lang w:val="uk-UA"/>
        </w:rPr>
        <w:t>зберігання</w:t>
      </w:r>
      <w:r w:rsidRPr="00E2065D">
        <w:rPr>
          <w:rFonts w:ascii="Times New Roman" w:hAnsi="Times New Roman"/>
          <w:bCs/>
          <w:lang w:val="uk-UA"/>
        </w:rPr>
        <w:t>.</w:t>
      </w:r>
      <w:r w:rsidRPr="00E2065D">
        <w:rPr>
          <w:rFonts w:ascii="Times New Roman" w:hAnsi="Times New Roman"/>
          <w:i/>
          <w:lang w:val="uk-UA"/>
        </w:rPr>
        <w:t xml:space="preserve"> Зернові культури. </w:t>
      </w:r>
      <w:r w:rsidRPr="00E2065D">
        <w:rPr>
          <w:rFonts w:ascii="Times New Roman" w:hAnsi="Times New Roman"/>
          <w:lang w:val="uk-UA"/>
        </w:rPr>
        <w:t>2021.</w:t>
      </w:r>
      <w:r w:rsidR="003F178A" w:rsidRPr="00E2065D">
        <w:rPr>
          <w:rFonts w:ascii="Times New Roman" w:hAnsi="Times New Roman"/>
          <w:lang w:val="uk-UA"/>
        </w:rPr>
        <w:t xml:space="preserve"> </w:t>
      </w:r>
      <w:r w:rsidRPr="00E2065D">
        <w:rPr>
          <w:rFonts w:ascii="Times New Roman" w:hAnsi="Times New Roman"/>
          <w:lang w:val="uk-UA"/>
        </w:rPr>
        <w:t>Том 5. №</w:t>
      </w:r>
      <w:r w:rsidR="006C68BA">
        <w:rPr>
          <w:rFonts w:ascii="Times New Roman" w:hAnsi="Times New Roman"/>
          <w:lang w:val="uk-UA"/>
        </w:rPr>
        <w:t xml:space="preserve"> </w:t>
      </w:r>
      <w:r w:rsidRPr="00E2065D">
        <w:rPr>
          <w:rFonts w:ascii="Times New Roman" w:hAnsi="Times New Roman"/>
          <w:lang w:val="uk-UA"/>
        </w:rPr>
        <w:t xml:space="preserve">1. С. </w:t>
      </w:r>
      <w:r w:rsidR="002654C2" w:rsidRPr="00E2065D">
        <w:rPr>
          <w:rFonts w:ascii="Times New Roman" w:hAnsi="Times New Roman"/>
          <w:bCs/>
          <w:lang w:val="uk-UA"/>
        </w:rPr>
        <w:t>30</w:t>
      </w:r>
      <w:r w:rsidRPr="00E2065D">
        <w:rPr>
          <w:rFonts w:ascii="Times New Roman" w:hAnsi="Times New Roman"/>
          <w:bCs/>
          <w:lang w:val="uk-UA"/>
        </w:rPr>
        <w:t>–37.</w:t>
      </w:r>
      <w:r w:rsidRPr="00E2065D">
        <w:rPr>
          <w:rFonts w:ascii="Times New Roman" w:hAnsi="Times New Roman"/>
          <w:spacing w:val="-2"/>
          <w:lang w:val="uk-UA"/>
        </w:rPr>
        <w:t xml:space="preserve"> </w:t>
      </w:r>
      <w:r w:rsidR="00332B9C" w:rsidRPr="00E2065D">
        <w:rPr>
          <w:rFonts w:ascii="Times New Roman" w:hAnsi="Times New Roman"/>
          <w:lang w:val="en-US"/>
        </w:rPr>
        <w:t>DOI</w:t>
      </w:r>
      <w:r w:rsidR="00332B9C" w:rsidRPr="00E2065D">
        <w:rPr>
          <w:rFonts w:ascii="Times New Roman" w:hAnsi="Times New Roman"/>
          <w:lang w:val="uk-UA"/>
        </w:rPr>
        <w:t xml:space="preserve">: </w:t>
      </w:r>
      <w:r w:rsidR="00270E2B" w:rsidRPr="00E2065D">
        <w:rPr>
          <w:rFonts w:ascii="Times New Roman" w:hAnsi="Times New Roman"/>
          <w:u w:val="single"/>
          <w:lang w:val="en-US"/>
        </w:rPr>
        <w:t>https</w:t>
      </w:r>
      <w:r w:rsidR="00270E2B" w:rsidRPr="00E2065D">
        <w:rPr>
          <w:rFonts w:ascii="Times New Roman" w:hAnsi="Times New Roman"/>
          <w:u w:val="single"/>
          <w:lang w:val="uk-UA"/>
        </w:rPr>
        <w:t>://</w:t>
      </w:r>
      <w:r w:rsidR="00270E2B" w:rsidRPr="00E2065D">
        <w:rPr>
          <w:rFonts w:ascii="Times New Roman" w:hAnsi="Times New Roman"/>
          <w:u w:val="single"/>
          <w:lang w:val="en-US"/>
        </w:rPr>
        <w:t>doi</w:t>
      </w:r>
      <w:r w:rsidR="00270E2B" w:rsidRPr="00E2065D">
        <w:rPr>
          <w:rFonts w:ascii="Times New Roman" w:hAnsi="Times New Roman"/>
          <w:u w:val="single"/>
          <w:lang w:val="uk-UA"/>
        </w:rPr>
        <w:t>.</w:t>
      </w:r>
      <w:r w:rsidR="00270E2B" w:rsidRPr="00E2065D">
        <w:rPr>
          <w:rFonts w:ascii="Times New Roman" w:hAnsi="Times New Roman"/>
          <w:u w:val="single"/>
          <w:lang w:val="en-US"/>
        </w:rPr>
        <w:t>org</w:t>
      </w:r>
      <w:r w:rsidR="00270E2B" w:rsidRPr="00E2065D">
        <w:rPr>
          <w:rFonts w:ascii="Times New Roman" w:hAnsi="Times New Roman"/>
          <w:u w:val="single"/>
          <w:lang w:val="uk-UA"/>
        </w:rPr>
        <w:t>/10.31867/2523-4544/0155</w:t>
      </w:r>
    </w:p>
    <w:p w:rsidR="00270E2B" w:rsidRPr="00E2065D" w:rsidRDefault="00270E2B" w:rsidP="003B0C2F">
      <w:pPr>
        <w:pStyle w:val="a4"/>
        <w:spacing w:after="0"/>
        <w:ind w:left="0" w:right="0" w:firstLine="567"/>
        <w:rPr>
          <w:rFonts w:ascii="Times New Roman" w:hAnsi="Times New Roman"/>
          <w:i/>
        </w:rPr>
      </w:pPr>
      <w:r w:rsidRPr="00E2065D">
        <w:rPr>
          <w:rFonts w:ascii="Times New Roman" w:hAnsi="Times New Roman"/>
          <w:i/>
          <w:iCs/>
        </w:rPr>
        <w:t>Наведено результати дослідження впливу різних абіотичних факторів на якість насіння гібридів кукурудзи в процесі тривалого зберігання. Найбільш</w:t>
      </w:r>
      <w:r w:rsidR="002975F8">
        <w:rPr>
          <w:rFonts w:ascii="Times New Roman" w:hAnsi="Times New Roman"/>
          <w:i/>
          <w:iCs/>
        </w:rPr>
        <w:t xml:space="preserve"> </w:t>
      </w:r>
      <w:r w:rsidRPr="00E2065D">
        <w:rPr>
          <w:rFonts w:ascii="Times New Roman" w:hAnsi="Times New Roman"/>
          <w:i/>
          <w:iCs/>
        </w:rPr>
        <w:t>дієвими з них є:</w:t>
      </w:r>
      <w:r w:rsidRPr="00E2065D">
        <w:rPr>
          <w:rFonts w:ascii="Times New Roman" w:hAnsi="Times New Roman"/>
          <w:i/>
        </w:rPr>
        <w:t xml:space="preserve"> температурний режим, рівень вологості</w:t>
      </w:r>
      <w:r w:rsidR="002975F8">
        <w:rPr>
          <w:rFonts w:ascii="Times New Roman" w:hAnsi="Times New Roman"/>
          <w:i/>
        </w:rPr>
        <w:t xml:space="preserve"> </w:t>
      </w:r>
      <w:r w:rsidRPr="00E2065D">
        <w:rPr>
          <w:rFonts w:ascii="Times New Roman" w:hAnsi="Times New Roman"/>
          <w:i/>
        </w:rPr>
        <w:t>і доступ кисню. Залежно від цих факторів встановлені способи зберігання, що найбільшою мірою впливають на якість насіння, – це у сухому і охолодженому стані та в умовах контрольованого газового середовища.</w:t>
      </w:r>
    </w:p>
    <w:p w:rsidR="00FC6049" w:rsidRPr="00E2065D" w:rsidRDefault="00FC6049" w:rsidP="003B0C2F">
      <w:pPr>
        <w:spacing w:after="0"/>
        <w:ind w:right="0"/>
        <w:contextualSpacing/>
        <w:rPr>
          <w:rFonts w:ascii="Times New Roman" w:hAnsi="Times New Roman"/>
          <w:spacing w:val="-2"/>
          <w:sz w:val="16"/>
          <w:szCs w:val="16"/>
          <w:lang w:val="uk-UA"/>
        </w:rPr>
      </w:pPr>
    </w:p>
    <w:p w:rsidR="005822EA" w:rsidRPr="00E2065D" w:rsidRDefault="00FC6049" w:rsidP="003B0C2F">
      <w:pPr>
        <w:pStyle w:val="ac"/>
        <w:numPr>
          <w:ilvl w:val="0"/>
          <w:numId w:val="2"/>
        </w:numPr>
        <w:tabs>
          <w:tab w:val="left" w:pos="567"/>
        </w:tabs>
        <w:ind w:left="0" w:right="0" w:firstLine="0"/>
        <w:contextualSpacing/>
        <w:rPr>
          <w:rFonts w:ascii="Times New Roman" w:hAnsi="Times New Roman"/>
          <w:lang w:val="uk-UA"/>
        </w:rPr>
      </w:pPr>
      <w:r w:rsidRPr="00E2065D">
        <w:rPr>
          <w:rFonts w:ascii="Times New Roman" w:hAnsi="Times New Roman"/>
          <w:spacing w:val="-2"/>
          <w:lang w:val="uk-UA"/>
        </w:rPr>
        <w:t>Дудка М. І., Якунін О. П., Ковтун О.</w:t>
      </w:r>
      <w:r w:rsidRPr="00E2065D">
        <w:rPr>
          <w:rFonts w:ascii="Times New Roman" w:hAnsi="Times New Roman"/>
          <w:spacing w:val="-2"/>
        </w:rPr>
        <w:t> </w:t>
      </w:r>
      <w:r w:rsidRPr="00E2065D">
        <w:rPr>
          <w:rFonts w:ascii="Times New Roman" w:hAnsi="Times New Roman"/>
          <w:spacing w:val="-2"/>
          <w:lang w:val="uk-UA"/>
        </w:rPr>
        <w:t>В., Гладкий О.</w:t>
      </w:r>
      <w:r w:rsidRPr="00E2065D">
        <w:rPr>
          <w:rFonts w:ascii="Times New Roman" w:hAnsi="Times New Roman"/>
          <w:spacing w:val="-2"/>
        </w:rPr>
        <w:t> </w:t>
      </w:r>
      <w:r w:rsidRPr="00E2065D">
        <w:rPr>
          <w:rFonts w:ascii="Times New Roman" w:hAnsi="Times New Roman"/>
          <w:spacing w:val="-2"/>
          <w:lang w:val="uk-UA"/>
        </w:rPr>
        <w:t>В.</w:t>
      </w:r>
      <w:r w:rsidRPr="00E2065D">
        <w:rPr>
          <w:rFonts w:ascii="Times New Roman" w:hAnsi="Times New Roman"/>
          <w:b/>
          <w:i/>
          <w:lang w:val="uk-UA"/>
        </w:rPr>
        <w:t xml:space="preserve"> </w:t>
      </w:r>
      <w:r w:rsidRPr="00E2065D">
        <w:rPr>
          <w:rFonts w:ascii="Times New Roman" w:hAnsi="Times New Roman"/>
          <w:lang w:val="uk-UA"/>
        </w:rPr>
        <w:t>Формування врожайності зерна кукурудзи з</w:t>
      </w:r>
      <w:r w:rsidR="00B75B3E">
        <w:rPr>
          <w:rFonts w:ascii="Times New Roman" w:hAnsi="Times New Roman"/>
          <w:lang w:val="uk-UA"/>
        </w:rPr>
        <w:t>алежно від макро- і мікродобрив</w:t>
      </w:r>
      <w:r w:rsidRPr="00E2065D">
        <w:rPr>
          <w:rFonts w:ascii="Times New Roman" w:hAnsi="Times New Roman"/>
          <w:lang w:val="uk-UA"/>
        </w:rPr>
        <w:t>.</w:t>
      </w:r>
      <w:r w:rsidRPr="00E2065D">
        <w:rPr>
          <w:rFonts w:ascii="Times New Roman" w:hAnsi="Times New Roman"/>
          <w:i/>
          <w:lang w:val="uk-UA"/>
        </w:rPr>
        <w:t xml:space="preserve"> Зернові культури. </w:t>
      </w:r>
      <w:r w:rsidRPr="00E2065D">
        <w:rPr>
          <w:rFonts w:ascii="Times New Roman" w:hAnsi="Times New Roman"/>
          <w:lang w:val="uk-UA"/>
        </w:rPr>
        <w:t>2021.</w:t>
      </w:r>
      <w:r w:rsidR="003F178A" w:rsidRPr="00E2065D">
        <w:rPr>
          <w:rFonts w:ascii="Times New Roman" w:hAnsi="Times New Roman"/>
          <w:lang w:val="uk-UA"/>
        </w:rPr>
        <w:t xml:space="preserve"> </w:t>
      </w:r>
      <w:r w:rsidRPr="00E2065D">
        <w:rPr>
          <w:rFonts w:ascii="Times New Roman" w:hAnsi="Times New Roman"/>
          <w:lang w:val="uk-UA"/>
        </w:rPr>
        <w:t>Том 5. №</w:t>
      </w:r>
      <w:r w:rsidR="006C68BA">
        <w:rPr>
          <w:rFonts w:ascii="Times New Roman" w:hAnsi="Times New Roman"/>
          <w:lang w:val="uk-UA"/>
        </w:rPr>
        <w:t xml:space="preserve"> </w:t>
      </w:r>
      <w:r w:rsidRPr="00E2065D">
        <w:rPr>
          <w:rFonts w:ascii="Times New Roman" w:hAnsi="Times New Roman"/>
          <w:lang w:val="uk-UA"/>
        </w:rPr>
        <w:t>1. С. 45–51.</w:t>
      </w:r>
      <w:r w:rsidR="005822EA" w:rsidRPr="00E2065D">
        <w:rPr>
          <w:rFonts w:ascii="Times New Roman" w:hAnsi="Times New Roman"/>
          <w:lang w:val="uk-UA"/>
        </w:rPr>
        <w:t xml:space="preserve"> </w:t>
      </w:r>
      <w:r w:rsidR="00332B9C" w:rsidRPr="00E2065D">
        <w:rPr>
          <w:rFonts w:ascii="Times New Roman" w:hAnsi="Times New Roman"/>
          <w:lang w:val="en-US"/>
        </w:rPr>
        <w:t>DOI</w:t>
      </w:r>
      <w:r w:rsidR="00332B9C" w:rsidRPr="00E2065D">
        <w:rPr>
          <w:rFonts w:ascii="Times New Roman" w:hAnsi="Times New Roman"/>
          <w:lang w:val="uk-UA"/>
        </w:rPr>
        <w:t xml:space="preserve">: </w:t>
      </w:r>
      <w:r w:rsidR="005822EA" w:rsidRPr="00E2065D">
        <w:rPr>
          <w:rFonts w:ascii="Times New Roman" w:hAnsi="Times New Roman"/>
          <w:i/>
          <w:u w:val="single"/>
          <w:lang w:val="en-US"/>
        </w:rPr>
        <w:t>https</w:t>
      </w:r>
      <w:r w:rsidR="005822EA" w:rsidRPr="00E2065D">
        <w:rPr>
          <w:rFonts w:ascii="Times New Roman" w:hAnsi="Times New Roman"/>
          <w:i/>
          <w:u w:val="single"/>
          <w:lang w:val="uk-UA"/>
        </w:rPr>
        <w:t>://</w:t>
      </w:r>
      <w:r w:rsidR="005822EA" w:rsidRPr="00E2065D">
        <w:rPr>
          <w:rFonts w:ascii="Times New Roman" w:hAnsi="Times New Roman"/>
          <w:u w:val="single"/>
          <w:lang w:val="en-US"/>
        </w:rPr>
        <w:t>doi</w:t>
      </w:r>
      <w:r w:rsidR="005822EA" w:rsidRPr="00E2065D">
        <w:rPr>
          <w:rFonts w:ascii="Times New Roman" w:hAnsi="Times New Roman"/>
          <w:u w:val="single"/>
          <w:lang w:val="uk-UA"/>
        </w:rPr>
        <w:t>.</w:t>
      </w:r>
      <w:r w:rsidR="005822EA" w:rsidRPr="00E2065D">
        <w:rPr>
          <w:rFonts w:ascii="Times New Roman" w:hAnsi="Times New Roman"/>
          <w:u w:val="single"/>
          <w:lang w:val="en-US"/>
        </w:rPr>
        <w:t>org</w:t>
      </w:r>
      <w:r w:rsidR="005822EA" w:rsidRPr="00E2065D">
        <w:rPr>
          <w:rFonts w:ascii="Times New Roman" w:hAnsi="Times New Roman"/>
          <w:u w:val="single"/>
          <w:lang w:val="uk-UA"/>
        </w:rPr>
        <w:t>/10.31867/2523-4544/0157</w:t>
      </w:r>
    </w:p>
    <w:p w:rsidR="005822EA" w:rsidRPr="00E2065D" w:rsidRDefault="005822EA" w:rsidP="00DC1B6F">
      <w:pPr>
        <w:pStyle w:val="ae"/>
        <w:tabs>
          <w:tab w:val="left" w:pos="0"/>
        </w:tabs>
        <w:spacing w:after="0"/>
        <w:ind w:left="0" w:right="0" w:firstLine="567"/>
        <w:contextualSpacing/>
        <w:rPr>
          <w:i/>
          <w:sz w:val="20"/>
          <w:szCs w:val="20"/>
          <w:lang w:val="uk-UA"/>
        </w:rPr>
      </w:pPr>
      <w:r w:rsidRPr="00E2065D">
        <w:rPr>
          <w:i/>
          <w:sz w:val="20"/>
          <w:szCs w:val="20"/>
          <w:lang w:val="uk-UA"/>
        </w:rPr>
        <w:t>Наведено результати досліджень впливу позакореневого підживлення на фоні різного рівня мінерального живлення на врожайність зерна кукурудзи та з'ясовано економічну ефективність</w:t>
      </w:r>
      <w:r w:rsidR="002975F8">
        <w:rPr>
          <w:i/>
          <w:sz w:val="20"/>
          <w:szCs w:val="20"/>
          <w:lang w:val="uk-UA"/>
        </w:rPr>
        <w:t xml:space="preserve"> </w:t>
      </w:r>
      <w:r w:rsidRPr="00E2065D">
        <w:rPr>
          <w:i/>
          <w:sz w:val="20"/>
          <w:szCs w:val="20"/>
          <w:lang w:val="uk-UA"/>
        </w:rPr>
        <w:t>вирощування зернової продукції. Встановлено, що при підв</w:t>
      </w:r>
      <w:r w:rsidR="002975F8">
        <w:rPr>
          <w:i/>
          <w:sz w:val="20"/>
          <w:szCs w:val="20"/>
          <w:lang w:val="uk-UA"/>
        </w:rPr>
        <w:t xml:space="preserve">ищенні дози мінеральних добрив </w:t>
      </w:r>
      <w:r w:rsidRPr="00E2065D">
        <w:rPr>
          <w:i/>
          <w:sz w:val="20"/>
          <w:szCs w:val="20"/>
          <w:lang w:val="uk-UA"/>
        </w:rPr>
        <w:t xml:space="preserve">від </w:t>
      </w:r>
      <w:r w:rsidRPr="00E2065D">
        <w:rPr>
          <w:i/>
          <w:sz w:val="20"/>
          <w:szCs w:val="20"/>
          <w:lang w:val="en-US"/>
        </w:rPr>
        <w:t>N</w:t>
      </w:r>
      <w:r w:rsidRPr="00E2065D">
        <w:rPr>
          <w:i/>
          <w:sz w:val="20"/>
          <w:szCs w:val="20"/>
          <w:vertAlign w:val="subscript"/>
          <w:lang w:val="uk-UA"/>
        </w:rPr>
        <w:t>30</w:t>
      </w:r>
      <w:r w:rsidRPr="00E2065D">
        <w:rPr>
          <w:i/>
          <w:sz w:val="20"/>
          <w:szCs w:val="20"/>
          <w:lang w:val="uk-UA"/>
        </w:rPr>
        <w:t>Р</w:t>
      </w:r>
      <w:r w:rsidRPr="00E2065D">
        <w:rPr>
          <w:i/>
          <w:sz w:val="20"/>
          <w:szCs w:val="20"/>
          <w:vertAlign w:val="subscript"/>
          <w:lang w:val="uk-UA"/>
        </w:rPr>
        <w:t>30</w:t>
      </w:r>
      <w:r w:rsidRPr="00E2065D">
        <w:rPr>
          <w:i/>
          <w:sz w:val="20"/>
          <w:szCs w:val="20"/>
          <w:lang w:val="uk-UA"/>
        </w:rPr>
        <w:t>К</w:t>
      </w:r>
      <w:r w:rsidRPr="00E2065D">
        <w:rPr>
          <w:i/>
          <w:sz w:val="20"/>
          <w:szCs w:val="20"/>
          <w:vertAlign w:val="subscript"/>
          <w:lang w:val="uk-UA"/>
        </w:rPr>
        <w:t>30</w:t>
      </w:r>
      <w:r w:rsidRPr="00E2065D">
        <w:rPr>
          <w:i/>
          <w:sz w:val="20"/>
          <w:szCs w:val="20"/>
          <w:lang w:val="uk-UA"/>
        </w:rPr>
        <w:t xml:space="preserve"> до </w:t>
      </w:r>
      <w:r w:rsidRPr="00E2065D">
        <w:rPr>
          <w:i/>
          <w:sz w:val="20"/>
          <w:szCs w:val="20"/>
          <w:lang w:val="en-US"/>
        </w:rPr>
        <w:t>N</w:t>
      </w:r>
      <w:r w:rsidRPr="00E2065D">
        <w:rPr>
          <w:i/>
          <w:sz w:val="20"/>
          <w:szCs w:val="20"/>
          <w:vertAlign w:val="subscript"/>
          <w:lang w:val="uk-UA"/>
        </w:rPr>
        <w:t>45</w:t>
      </w:r>
      <w:r w:rsidRPr="00E2065D">
        <w:rPr>
          <w:i/>
          <w:sz w:val="20"/>
          <w:szCs w:val="20"/>
          <w:lang w:val="uk-UA"/>
        </w:rPr>
        <w:t>Р</w:t>
      </w:r>
      <w:r w:rsidRPr="00E2065D">
        <w:rPr>
          <w:i/>
          <w:sz w:val="20"/>
          <w:szCs w:val="20"/>
          <w:vertAlign w:val="subscript"/>
          <w:lang w:val="uk-UA"/>
        </w:rPr>
        <w:t>45</w:t>
      </w:r>
      <w:r w:rsidRPr="00E2065D">
        <w:rPr>
          <w:i/>
          <w:sz w:val="20"/>
          <w:szCs w:val="20"/>
          <w:lang w:val="uk-UA"/>
        </w:rPr>
        <w:t>К</w:t>
      </w:r>
      <w:r w:rsidRPr="00E2065D">
        <w:rPr>
          <w:i/>
          <w:sz w:val="20"/>
          <w:szCs w:val="20"/>
          <w:vertAlign w:val="subscript"/>
          <w:lang w:val="uk-UA"/>
        </w:rPr>
        <w:t>45</w:t>
      </w:r>
      <w:r w:rsidR="002975F8">
        <w:rPr>
          <w:i/>
          <w:sz w:val="20"/>
          <w:szCs w:val="20"/>
          <w:vertAlign w:val="subscript"/>
          <w:lang w:val="uk-UA"/>
        </w:rPr>
        <w:t xml:space="preserve"> </w:t>
      </w:r>
      <w:r w:rsidRPr="00E2065D">
        <w:rPr>
          <w:i/>
          <w:sz w:val="20"/>
          <w:szCs w:val="20"/>
          <w:lang w:val="uk-UA"/>
        </w:rPr>
        <w:t xml:space="preserve">і </w:t>
      </w:r>
      <w:r w:rsidRPr="00E2065D">
        <w:rPr>
          <w:i/>
          <w:sz w:val="20"/>
          <w:szCs w:val="20"/>
          <w:lang w:val="en-US"/>
        </w:rPr>
        <w:t>N</w:t>
      </w:r>
      <w:r w:rsidRPr="00E2065D">
        <w:rPr>
          <w:i/>
          <w:sz w:val="20"/>
          <w:szCs w:val="20"/>
          <w:vertAlign w:val="subscript"/>
          <w:lang w:val="uk-UA"/>
        </w:rPr>
        <w:t>60</w:t>
      </w:r>
      <w:r w:rsidRPr="00E2065D">
        <w:rPr>
          <w:i/>
          <w:sz w:val="20"/>
          <w:szCs w:val="20"/>
          <w:lang w:val="uk-UA"/>
        </w:rPr>
        <w:t>Р</w:t>
      </w:r>
      <w:r w:rsidRPr="00E2065D">
        <w:rPr>
          <w:i/>
          <w:sz w:val="20"/>
          <w:szCs w:val="20"/>
          <w:vertAlign w:val="subscript"/>
          <w:lang w:val="uk-UA"/>
        </w:rPr>
        <w:t>60</w:t>
      </w:r>
      <w:r w:rsidRPr="00E2065D">
        <w:rPr>
          <w:i/>
          <w:sz w:val="20"/>
          <w:szCs w:val="20"/>
          <w:lang w:val="uk-UA"/>
        </w:rPr>
        <w:t>К</w:t>
      </w:r>
      <w:r w:rsidRPr="00E2065D">
        <w:rPr>
          <w:i/>
          <w:sz w:val="20"/>
          <w:szCs w:val="20"/>
          <w:vertAlign w:val="subscript"/>
          <w:lang w:val="uk-UA"/>
        </w:rPr>
        <w:t>60</w:t>
      </w:r>
      <w:r w:rsidR="002975F8">
        <w:rPr>
          <w:sz w:val="20"/>
          <w:szCs w:val="20"/>
          <w:vertAlign w:val="subscript"/>
          <w:lang w:val="uk-UA"/>
        </w:rPr>
        <w:t xml:space="preserve"> </w:t>
      </w:r>
      <w:r w:rsidRPr="00E2065D">
        <w:rPr>
          <w:i/>
          <w:sz w:val="20"/>
          <w:szCs w:val="20"/>
          <w:lang w:val="uk-UA"/>
        </w:rPr>
        <w:t xml:space="preserve">висота рослин збільшувалась на 3 і </w:t>
      </w:r>
      <w:smartTag w:uri="urn:schemas-microsoft-com:office:smarttags" w:element="metricconverter">
        <w:smartTagPr>
          <w:attr w:name="ProductID" w:val="7 см"/>
        </w:smartTagPr>
        <w:r w:rsidRPr="00E2065D">
          <w:rPr>
            <w:i/>
            <w:sz w:val="20"/>
            <w:szCs w:val="20"/>
            <w:lang w:val="uk-UA"/>
          </w:rPr>
          <w:t>7 см</w:t>
        </w:r>
      </w:smartTag>
      <w:r w:rsidRPr="00E2065D">
        <w:rPr>
          <w:i/>
          <w:sz w:val="20"/>
          <w:szCs w:val="20"/>
          <w:lang w:val="uk-UA"/>
        </w:rPr>
        <w:t>, площа листкової поверхні однієї рослини – на 4,8 і 10,9 % відповідно.</w:t>
      </w:r>
      <w:r w:rsidR="002975F8">
        <w:rPr>
          <w:i/>
          <w:sz w:val="20"/>
          <w:szCs w:val="20"/>
          <w:lang w:val="uk-UA"/>
        </w:rPr>
        <w:t xml:space="preserve"> </w:t>
      </w:r>
    </w:p>
    <w:p w:rsidR="00726280" w:rsidRPr="00E2065D" w:rsidRDefault="00FC6049" w:rsidP="003B0C2F">
      <w:pPr>
        <w:pStyle w:val="ac"/>
        <w:numPr>
          <w:ilvl w:val="0"/>
          <w:numId w:val="2"/>
        </w:numPr>
        <w:tabs>
          <w:tab w:val="left" w:pos="567"/>
        </w:tabs>
        <w:ind w:left="0" w:right="0" w:firstLine="0"/>
        <w:contextualSpacing/>
        <w:rPr>
          <w:rFonts w:ascii="Times New Roman" w:hAnsi="Times New Roman"/>
          <w:lang w:val="uk-UA"/>
        </w:rPr>
      </w:pPr>
      <w:r w:rsidRPr="00B75B3E">
        <w:rPr>
          <w:rFonts w:ascii="Times New Roman" w:hAnsi="Times New Roman"/>
          <w:lang w:val="uk-UA"/>
        </w:rPr>
        <w:lastRenderedPageBreak/>
        <w:t>Друмова</w:t>
      </w:r>
      <w:r w:rsidRPr="00E2065D">
        <w:rPr>
          <w:rFonts w:ascii="Times New Roman" w:hAnsi="Times New Roman"/>
          <w:lang w:val="uk-UA"/>
        </w:rPr>
        <w:t xml:space="preserve"> О. М.</w:t>
      </w:r>
      <w:r w:rsidRPr="00E2065D">
        <w:rPr>
          <w:rFonts w:ascii="Times New Roman" w:hAnsi="Times New Roman"/>
          <w:b/>
          <w:i/>
          <w:lang w:val="uk-UA"/>
        </w:rPr>
        <w:t xml:space="preserve"> </w:t>
      </w:r>
      <w:r w:rsidRPr="00E2065D">
        <w:rPr>
          <w:rFonts w:ascii="Times New Roman" w:hAnsi="Times New Roman"/>
          <w:lang w:val="uk-UA"/>
        </w:rPr>
        <w:t>Особливості накопичення та витрат розчинних вуглеводів рослинами</w:t>
      </w:r>
      <w:r w:rsidR="00B75B3E">
        <w:rPr>
          <w:rFonts w:ascii="Times New Roman" w:hAnsi="Times New Roman"/>
          <w:lang w:val="uk-UA"/>
        </w:rPr>
        <w:t xml:space="preserve"> сортів пшениці </w:t>
      </w:r>
      <w:r w:rsidR="002975F8">
        <w:rPr>
          <w:rFonts w:ascii="Times New Roman" w:hAnsi="Times New Roman"/>
          <w:lang w:val="uk-UA"/>
        </w:rPr>
        <w:t>м’якої</w:t>
      </w:r>
      <w:r w:rsidR="00B75B3E">
        <w:rPr>
          <w:rFonts w:ascii="Times New Roman" w:hAnsi="Times New Roman"/>
          <w:lang w:val="uk-UA"/>
        </w:rPr>
        <w:t xml:space="preserve"> озимої</w:t>
      </w:r>
      <w:r w:rsidRPr="00E2065D">
        <w:rPr>
          <w:rFonts w:ascii="Times New Roman" w:hAnsi="Times New Roman"/>
          <w:lang w:val="uk-UA"/>
        </w:rPr>
        <w:t>.</w:t>
      </w:r>
      <w:r w:rsidRPr="00E2065D">
        <w:rPr>
          <w:rFonts w:ascii="Times New Roman" w:hAnsi="Times New Roman"/>
          <w:i/>
          <w:lang w:val="uk-UA"/>
        </w:rPr>
        <w:t xml:space="preserve"> Зернові культури. </w:t>
      </w:r>
      <w:r w:rsidRPr="00E2065D">
        <w:rPr>
          <w:rFonts w:ascii="Times New Roman" w:hAnsi="Times New Roman"/>
          <w:lang w:val="uk-UA"/>
        </w:rPr>
        <w:t>2021.</w:t>
      </w:r>
      <w:r w:rsidR="003F178A" w:rsidRPr="00E2065D">
        <w:rPr>
          <w:rFonts w:ascii="Times New Roman" w:hAnsi="Times New Roman"/>
          <w:lang w:val="uk-UA"/>
        </w:rPr>
        <w:t xml:space="preserve"> </w:t>
      </w:r>
      <w:r w:rsidRPr="00E2065D">
        <w:rPr>
          <w:rFonts w:ascii="Times New Roman" w:hAnsi="Times New Roman"/>
          <w:lang w:val="uk-UA"/>
        </w:rPr>
        <w:t>Том 5. №</w:t>
      </w:r>
      <w:r w:rsidR="006C68BA">
        <w:rPr>
          <w:rFonts w:ascii="Times New Roman" w:hAnsi="Times New Roman"/>
          <w:lang w:val="uk-UA"/>
        </w:rPr>
        <w:t xml:space="preserve"> </w:t>
      </w:r>
      <w:r w:rsidRPr="00E2065D">
        <w:rPr>
          <w:rFonts w:ascii="Times New Roman" w:hAnsi="Times New Roman"/>
          <w:lang w:val="uk-UA"/>
        </w:rPr>
        <w:t>1. С. 52–58.</w:t>
      </w:r>
      <w:r w:rsidR="00726280" w:rsidRPr="00E2065D">
        <w:rPr>
          <w:rFonts w:ascii="Times New Roman" w:hAnsi="Times New Roman"/>
          <w:lang w:val="uk-UA"/>
        </w:rPr>
        <w:t xml:space="preserve"> </w:t>
      </w:r>
      <w:r w:rsidR="00332B9C" w:rsidRPr="00E2065D">
        <w:rPr>
          <w:rFonts w:ascii="Times New Roman" w:hAnsi="Times New Roman"/>
          <w:lang w:val="en-US"/>
        </w:rPr>
        <w:t>DOI</w:t>
      </w:r>
      <w:r w:rsidR="00332B9C" w:rsidRPr="00B75B3E">
        <w:rPr>
          <w:rFonts w:ascii="Times New Roman" w:hAnsi="Times New Roman"/>
          <w:lang w:val="uk-UA"/>
        </w:rPr>
        <w:t>:</w:t>
      </w:r>
      <w:r w:rsidR="00332B9C" w:rsidRPr="00E2065D">
        <w:rPr>
          <w:rFonts w:ascii="Times New Roman" w:hAnsi="Times New Roman"/>
          <w:lang w:val="uk-UA"/>
        </w:rPr>
        <w:t xml:space="preserve"> </w:t>
      </w:r>
      <w:r w:rsidR="00726280" w:rsidRPr="00E2065D">
        <w:rPr>
          <w:rFonts w:ascii="Times New Roman" w:hAnsi="Times New Roman"/>
          <w:u w:val="single"/>
          <w:lang w:val="en-US"/>
        </w:rPr>
        <w:t>https</w:t>
      </w:r>
      <w:r w:rsidR="00726280" w:rsidRPr="00E2065D">
        <w:rPr>
          <w:rFonts w:ascii="Times New Roman" w:hAnsi="Times New Roman"/>
          <w:u w:val="single"/>
          <w:lang w:val="uk-UA"/>
        </w:rPr>
        <w:t>://</w:t>
      </w:r>
      <w:r w:rsidR="00726280" w:rsidRPr="00E2065D">
        <w:rPr>
          <w:rFonts w:ascii="Times New Roman" w:hAnsi="Times New Roman"/>
          <w:u w:val="single"/>
          <w:lang w:val="en-US"/>
        </w:rPr>
        <w:t>doi</w:t>
      </w:r>
      <w:r w:rsidR="00726280" w:rsidRPr="00E2065D">
        <w:rPr>
          <w:rFonts w:ascii="Times New Roman" w:hAnsi="Times New Roman"/>
          <w:u w:val="single"/>
          <w:lang w:val="uk-UA"/>
        </w:rPr>
        <w:t>.</w:t>
      </w:r>
      <w:r w:rsidR="00726280" w:rsidRPr="00E2065D">
        <w:rPr>
          <w:rFonts w:ascii="Times New Roman" w:hAnsi="Times New Roman"/>
          <w:u w:val="single"/>
          <w:lang w:val="en-US"/>
        </w:rPr>
        <w:t>org</w:t>
      </w:r>
      <w:r w:rsidR="00726280" w:rsidRPr="00E2065D">
        <w:rPr>
          <w:rFonts w:ascii="Times New Roman" w:hAnsi="Times New Roman"/>
          <w:u w:val="single"/>
          <w:lang w:val="uk-UA"/>
        </w:rPr>
        <w:t>/10.31867/2523-4544/0158</w:t>
      </w:r>
    </w:p>
    <w:p w:rsidR="00A62E1A" w:rsidRPr="00E2065D" w:rsidRDefault="00726280" w:rsidP="00DC1B6F">
      <w:pPr>
        <w:pStyle w:val="ac"/>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Наведено результати трирічних досліджень, які проводилися на полях Д</w:t>
      </w:r>
      <w:r w:rsidR="00DC1B6F" w:rsidRPr="00E2065D">
        <w:rPr>
          <w:rFonts w:ascii="Times New Roman" w:hAnsi="Times New Roman"/>
          <w:i/>
          <w:sz w:val="20"/>
          <w:szCs w:val="20"/>
          <w:lang w:val="uk-UA"/>
        </w:rPr>
        <w:t>П</w:t>
      </w:r>
      <w:r w:rsidRPr="00E2065D">
        <w:rPr>
          <w:rFonts w:ascii="Times New Roman" w:hAnsi="Times New Roman"/>
          <w:i/>
          <w:sz w:val="20"/>
          <w:szCs w:val="20"/>
          <w:lang w:val="uk-UA"/>
        </w:rPr>
        <w:t xml:space="preserve"> “Д</w:t>
      </w:r>
      <w:r w:rsidR="00DC1B6F" w:rsidRPr="00E2065D">
        <w:rPr>
          <w:rFonts w:ascii="Times New Roman" w:hAnsi="Times New Roman"/>
          <w:i/>
          <w:sz w:val="20"/>
          <w:szCs w:val="20"/>
          <w:lang w:val="uk-UA"/>
        </w:rPr>
        <w:t>Г</w:t>
      </w:r>
      <w:r w:rsidRPr="00E2065D">
        <w:rPr>
          <w:rFonts w:ascii="Times New Roman" w:hAnsi="Times New Roman"/>
          <w:i/>
          <w:sz w:val="20"/>
          <w:szCs w:val="20"/>
          <w:lang w:val="uk-UA"/>
        </w:rPr>
        <w:t xml:space="preserve"> “Дніпро” Д</w:t>
      </w:r>
      <w:r w:rsidR="00DC1B6F" w:rsidRPr="00E2065D">
        <w:rPr>
          <w:rFonts w:ascii="Times New Roman" w:hAnsi="Times New Roman"/>
          <w:i/>
          <w:sz w:val="20"/>
          <w:szCs w:val="20"/>
          <w:lang w:val="uk-UA"/>
        </w:rPr>
        <w:t>У ІЗК</w:t>
      </w:r>
      <w:r w:rsidRPr="00E2065D">
        <w:rPr>
          <w:rFonts w:ascii="Times New Roman" w:hAnsi="Times New Roman"/>
          <w:i/>
          <w:sz w:val="20"/>
          <w:szCs w:val="20"/>
          <w:lang w:val="uk-UA"/>
        </w:rPr>
        <w:t xml:space="preserve"> НААН</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з пшеницею м’якою озимою, яка йшла по чорному пару (на фоні </w:t>
      </w:r>
      <w:r w:rsidRPr="00E2065D">
        <w:rPr>
          <w:rFonts w:ascii="Times New Roman" w:hAnsi="Times New Roman"/>
          <w:i/>
          <w:sz w:val="20"/>
          <w:szCs w:val="20"/>
          <w:lang w:val="en-US" w:eastAsia="uk-UA"/>
        </w:rPr>
        <w:t>N</w:t>
      </w:r>
      <w:r w:rsidRPr="00E2065D">
        <w:rPr>
          <w:rFonts w:ascii="Times New Roman" w:hAnsi="Times New Roman"/>
          <w:i/>
          <w:sz w:val="20"/>
          <w:szCs w:val="20"/>
          <w:vertAlign w:val="subscript"/>
          <w:lang w:val="uk-UA" w:eastAsia="uk-UA"/>
        </w:rPr>
        <w:t>30</w:t>
      </w:r>
      <w:r w:rsidRPr="00E2065D">
        <w:rPr>
          <w:rFonts w:ascii="Times New Roman" w:hAnsi="Times New Roman"/>
          <w:i/>
          <w:sz w:val="20"/>
          <w:szCs w:val="20"/>
          <w:lang w:val="en-US" w:eastAsia="uk-UA"/>
        </w:rPr>
        <w:t>P</w:t>
      </w:r>
      <w:r w:rsidRPr="00E2065D">
        <w:rPr>
          <w:rFonts w:ascii="Times New Roman" w:hAnsi="Times New Roman"/>
          <w:i/>
          <w:sz w:val="20"/>
          <w:szCs w:val="20"/>
          <w:vertAlign w:val="subscript"/>
          <w:lang w:val="uk-UA" w:eastAsia="uk-UA"/>
        </w:rPr>
        <w:t>60</w:t>
      </w:r>
      <w:r w:rsidRPr="00E2065D">
        <w:rPr>
          <w:rFonts w:ascii="Times New Roman" w:hAnsi="Times New Roman"/>
          <w:i/>
          <w:sz w:val="20"/>
          <w:szCs w:val="20"/>
          <w:lang w:val="en-US" w:eastAsia="uk-UA"/>
        </w:rPr>
        <w:t>K</w:t>
      </w:r>
      <w:r w:rsidRPr="00E2065D">
        <w:rPr>
          <w:rFonts w:ascii="Times New Roman" w:hAnsi="Times New Roman"/>
          <w:i/>
          <w:sz w:val="20"/>
          <w:szCs w:val="20"/>
          <w:vertAlign w:val="subscript"/>
          <w:lang w:val="uk-UA" w:eastAsia="uk-UA"/>
        </w:rPr>
        <w:t>30</w:t>
      </w:r>
      <w:r w:rsidRPr="00E2065D">
        <w:rPr>
          <w:rFonts w:ascii="Times New Roman" w:hAnsi="Times New Roman"/>
          <w:i/>
          <w:sz w:val="20"/>
          <w:szCs w:val="20"/>
          <w:lang w:val="uk-UA"/>
        </w:rPr>
        <w:t>) та після соняшника (</w:t>
      </w:r>
      <w:r w:rsidRPr="00E2065D">
        <w:rPr>
          <w:rFonts w:ascii="Times New Roman" w:hAnsi="Times New Roman"/>
          <w:i/>
          <w:sz w:val="20"/>
          <w:szCs w:val="20"/>
          <w:lang w:val="en-US" w:eastAsia="uk-UA"/>
        </w:rPr>
        <w:t>N</w:t>
      </w:r>
      <w:r w:rsidRPr="00E2065D">
        <w:rPr>
          <w:rFonts w:ascii="Times New Roman" w:hAnsi="Times New Roman"/>
          <w:i/>
          <w:sz w:val="20"/>
          <w:szCs w:val="20"/>
          <w:vertAlign w:val="subscript"/>
          <w:lang w:val="uk-UA" w:eastAsia="uk-UA"/>
        </w:rPr>
        <w:t>60</w:t>
      </w:r>
      <w:r w:rsidRPr="00E2065D">
        <w:rPr>
          <w:rFonts w:ascii="Times New Roman" w:hAnsi="Times New Roman"/>
          <w:i/>
          <w:sz w:val="20"/>
          <w:szCs w:val="20"/>
          <w:lang w:val="en-US" w:eastAsia="uk-UA"/>
        </w:rPr>
        <w:t>P</w:t>
      </w:r>
      <w:r w:rsidRPr="00E2065D">
        <w:rPr>
          <w:rFonts w:ascii="Times New Roman" w:hAnsi="Times New Roman"/>
          <w:i/>
          <w:sz w:val="20"/>
          <w:szCs w:val="20"/>
          <w:vertAlign w:val="subscript"/>
          <w:lang w:val="uk-UA" w:eastAsia="uk-UA"/>
        </w:rPr>
        <w:t>60</w:t>
      </w:r>
      <w:r w:rsidRPr="00E2065D">
        <w:rPr>
          <w:rFonts w:ascii="Times New Roman" w:hAnsi="Times New Roman"/>
          <w:i/>
          <w:sz w:val="20"/>
          <w:szCs w:val="20"/>
          <w:lang w:val="en-US" w:eastAsia="uk-UA"/>
        </w:rPr>
        <w:t>K</w:t>
      </w:r>
      <w:r w:rsidRPr="00E2065D">
        <w:rPr>
          <w:rFonts w:ascii="Times New Roman" w:hAnsi="Times New Roman"/>
          <w:i/>
          <w:sz w:val="20"/>
          <w:szCs w:val="20"/>
          <w:vertAlign w:val="subscript"/>
          <w:lang w:val="uk-UA" w:eastAsia="uk-UA"/>
        </w:rPr>
        <w:t>60</w:t>
      </w:r>
      <w:r w:rsidRPr="00E2065D">
        <w:rPr>
          <w:rFonts w:ascii="Times New Roman" w:hAnsi="Times New Roman"/>
          <w:i/>
          <w:sz w:val="20"/>
          <w:szCs w:val="20"/>
          <w:lang w:val="uk-UA" w:eastAsia="uk-UA"/>
        </w:rPr>
        <w:t>).</w:t>
      </w:r>
      <w:r w:rsidRPr="00E2065D">
        <w:rPr>
          <w:rFonts w:ascii="Times New Roman" w:hAnsi="Times New Roman"/>
          <w:sz w:val="20"/>
          <w:szCs w:val="20"/>
          <w:lang w:val="uk-UA" w:eastAsia="uk-UA"/>
        </w:rPr>
        <w:t xml:space="preserve"> </w:t>
      </w:r>
      <w:r w:rsidRPr="00E2065D">
        <w:rPr>
          <w:rFonts w:ascii="Times New Roman" w:hAnsi="Times New Roman"/>
          <w:i/>
          <w:sz w:val="20"/>
          <w:szCs w:val="20"/>
          <w:lang w:val="uk-UA"/>
        </w:rPr>
        <w:t>Виявлено, що рослини пшениці озимої здатні накопичувати неоднакову кількість розчинних вуглеводів у різні за погодними умовами роки.</w:t>
      </w:r>
      <w:r w:rsidR="00DC1B6F" w:rsidRPr="00E2065D">
        <w:rPr>
          <w:rFonts w:ascii="Times New Roman" w:hAnsi="Times New Roman"/>
          <w:i/>
          <w:sz w:val="20"/>
          <w:szCs w:val="20"/>
          <w:lang w:val="uk-UA"/>
        </w:rPr>
        <w:t xml:space="preserve"> </w:t>
      </w:r>
      <w:r w:rsidRPr="00E2065D">
        <w:rPr>
          <w:rFonts w:ascii="Times New Roman" w:hAnsi="Times New Roman"/>
          <w:i/>
          <w:sz w:val="20"/>
          <w:szCs w:val="20"/>
          <w:lang w:val="uk-UA"/>
        </w:rPr>
        <w:t>З’ясовано, що по чорному пару, незважаючи на</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менші дози мінеральних добрив, внесених під передпосівну культивацію, рослини пшениці озимої у всі роки досліджень накопичували більшу кількість розчинних вуглеводів, ніж після соняшника. У середньому за три роки</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найвищі витрати цукрів протягом зимового періоду як у листках, так і у вузлах кущення, незалежно від попередника, відмічалися у рослин сорту Ужинок. </w:t>
      </w:r>
    </w:p>
    <w:p w:rsidR="00A62E1A" w:rsidRPr="00E2065D" w:rsidRDefault="00A62E1A" w:rsidP="003B0C2F">
      <w:pPr>
        <w:spacing w:after="0"/>
        <w:ind w:right="0" w:firstLine="567"/>
        <w:contextualSpacing/>
        <w:rPr>
          <w:rFonts w:ascii="Times New Roman" w:hAnsi="Times New Roman"/>
          <w:i/>
          <w:sz w:val="16"/>
          <w:szCs w:val="16"/>
          <w:lang w:val="uk-UA"/>
        </w:rPr>
      </w:pPr>
    </w:p>
    <w:p w:rsidR="00A62E1A" w:rsidRPr="00E2065D" w:rsidRDefault="00FC6049"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pacing w:val="-4"/>
          <w:sz w:val="22"/>
          <w:szCs w:val="22"/>
          <w:lang w:val="uk-UA"/>
        </w:rPr>
        <w:t>Алєксєєв Я. В., Семенов С. С.,</w:t>
      </w:r>
      <w:r w:rsidRPr="00E2065D">
        <w:rPr>
          <w:rFonts w:ascii="Times New Roman" w:hAnsi="Times New Roman"/>
          <w:iCs/>
          <w:spacing w:val="-4"/>
          <w:sz w:val="22"/>
          <w:szCs w:val="22"/>
          <w:shd w:val="clear" w:color="auto" w:fill="FFFFFF"/>
          <w:lang w:val="uk-UA"/>
        </w:rPr>
        <w:t xml:space="preserve"> Любчич О. Г., Грищенко Р. Є.,</w:t>
      </w:r>
      <w:r w:rsidR="002975F8">
        <w:rPr>
          <w:rFonts w:ascii="Times New Roman" w:hAnsi="Times New Roman"/>
          <w:iCs/>
          <w:sz w:val="22"/>
          <w:szCs w:val="22"/>
          <w:shd w:val="clear" w:color="auto" w:fill="FFFFFF"/>
          <w:lang w:val="uk-UA"/>
        </w:rPr>
        <w:t xml:space="preserve"> Глієва О. В.</w:t>
      </w:r>
      <w:r w:rsidRPr="00E2065D">
        <w:rPr>
          <w:rFonts w:ascii="Times New Roman" w:hAnsi="Times New Roman"/>
          <w:iCs/>
          <w:sz w:val="22"/>
          <w:szCs w:val="22"/>
          <w:shd w:val="clear" w:color="auto" w:fill="FFFFFF"/>
          <w:lang w:val="uk-UA"/>
        </w:rPr>
        <w:t xml:space="preserve"> </w:t>
      </w:r>
      <w:r w:rsidRPr="00E2065D">
        <w:rPr>
          <w:rFonts w:ascii="Times New Roman" w:hAnsi="Times New Roman"/>
          <w:sz w:val="22"/>
          <w:szCs w:val="22"/>
          <w:lang w:val="uk-UA"/>
        </w:rPr>
        <w:t>Продуктивність сорго зернового при застосу</w:t>
      </w:r>
      <w:r w:rsidR="00B75B3E">
        <w:rPr>
          <w:rFonts w:ascii="Times New Roman" w:hAnsi="Times New Roman"/>
          <w:sz w:val="22"/>
          <w:szCs w:val="22"/>
          <w:lang w:val="uk-UA"/>
        </w:rPr>
        <w:t>ванні післясходових</w:t>
      </w:r>
      <w:r w:rsidR="002975F8">
        <w:rPr>
          <w:rFonts w:ascii="Times New Roman" w:hAnsi="Times New Roman"/>
          <w:sz w:val="22"/>
          <w:szCs w:val="22"/>
          <w:lang w:val="uk-UA"/>
        </w:rPr>
        <w:t xml:space="preserve"> </w:t>
      </w:r>
      <w:r w:rsidR="00B75B3E">
        <w:rPr>
          <w:rFonts w:ascii="Times New Roman" w:hAnsi="Times New Roman"/>
          <w:sz w:val="22"/>
          <w:szCs w:val="22"/>
          <w:lang w:val="uk-UA"/>
        </w:rPr>
        <w:t>гербіцидів</w:t>
      </w:r>
      <w:r w:rsidRPr="00E2065D">
        <w:rPr>
          <w:rFonts w:ascii="Times New Roman" w:hAnsi="Times New Roman"/>
          <w:sz w:val="22"/>
          <w:szCs w:val="22"/>
          <w:lang w:val="uk-UA"/>
        </w:rPr>
        <w:t>.</w:t>
      </w:r>
      <w:r w:rsidRPr="00E2065D">
        <w:rPr>
          <w:rFonts w:ascii="Times New Roman" w:hAnsi="Times New Roman"/>
          <w:i/>
          <w:sz w:val="22"/>
          <w:szCs w:val="22"/>
          <w:lang w:val="uk-UA"/>
        </w:rPr>
        <w:t xml:space="preserve"> Зернові культури. </w:t>
      </w:r>
      <w:r w:rsidRPr="00E2065D">
        <w:rPr>
          <w:rFonts w:ascii="Times New Roman" w:hAnsi="Times New Roman"/>
          <w:sz w:val="22"/>
          <w:szCs w:val="22"/>
          <w:lang w:val="uk-UA"/>
        </w:rPr>
        <w:t>2021.</w:t>
      </w:r>
      <w:r w:rsidR="003F178A" w:rsidRPr="00E2065D">
        <w:rPr>
          <w:rFonts w:ascii="Times New Roman" w:hAnsi="Times New Roman"/>
          <w:sz w:val="22"/>
          <w:szCs w:val="22"/>
          <w:lang w:val="uk-UA"/>
        </w:rPr>
        <w:t xml:space="preserve"> </w:t>
      </w:r>
      <w:r w:rsidRPr="00E2065D">
        <w:rPr>
          <w:rFonts w:ascii="Times New Roman" w:hAnsi="Times New Roman"/>
          <w:sz w:val="22"/>
          <w:szCs w:val="22"/>
          <w:lang w:val="uk-UA"/>
        </w:rPr>
        <w:t>Том 5. №</w:t>
      </w:r>
      <w:r w:rsidR="006C68BA">
        <w:rPr>
          <w:rFonts w:ascii="Times New Roman" w:hAnsi="Times New Roman"/>
          <w:sz w:val="22"/>
          <w:szCs w:val="22"/>
          <w:lang w:val="uk-UA"/>
        </w:rPr>
        <w:t xml:space="preserve"> </w:t>
      </w:r>
      <w:r w:rsidRPr="00E2065D">
        <w:rPr>
          <w:rFonts w:ascii="Times New Roman" w:hAnsi="Times New Roman"/>
          <w:sz w:val="22"/>
          <w:szCs w:val="22"/>
          <w:lang w:val="uk-UA"/>
        </w:rPr>
        <w:t>1. С.</w:t>
      </w:r>
      <w:r w:rsidR="006C68BA">
        <w:rPr>
          <w:rFonts w:ascii="Times New Roman" w:hAnsi="Times New Roman"/>
          <w:sz w:val="22"/>
          <w:szCs w:val="22"/>
          <w:lang w:val="uk-UA"/>
        </w:rPr>
        <w:t> </w:t>
      </w:r>
      <w:r w:rsidR="00A62E1A" w:rsidRPr="00E2065D">
        <w:rPr>
          <w:rFonts w:ascii="Times New Roman" w:hAnsi="Times New Roman"/>
          <w:sz w:val="22"/>
          <w:szCs w:val="22"/>
          <w:lang w:val="uk-UA"/>
        </w:rPr>
        <w:t>59</w:t>
      </w:r>
      <w:r w:rsidRPr="00E2065D">
        <w:rPr>
          <w:rFonts w:ascii="Times New Roman" w:hAnsi="Times New Roman"/>
          <w:sz w:val="22"/>
          <w:szCs w:val="22"/>
          <w:lang w:val="uk-UA"/>
        </w:rPr>
        <w:t>–64.</w:t>
      </w:r>
      <w:r w:rsidR="00726280" w:rsidRPr="00E2065D">
        <w:rPr>
          <w:rFonts w:ascii="Times New Roman" w:hAnsi="Times New Roman"/>
          <w:sz w:val="22"/>
          <w:szCs w:val="22"/>
          <w:lang w:val="uk-UA"/>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r w:rsidR="00726280" w:rsidRPr="00E2065D">
        <w:rPr>
          <w:rFonts w:ascii="Times New Roman" w:hAnsi="Times New Roman"/>
          <w:sz w:val="22"/>
          <w:szCs w:val="22"/>
          <w:u w:val="single"/>
          <w:lang w:val="en-US"/>
        </w:rPr>
        <w:t>https</w:t>
      </w:r>
      <w:r w:rsidR="00726280" w:rsidRPr="00E2065D">
        <w:rPr>
          <w:rFonts w:ascii="Times New Roman" w:hAnsi="Times New Roman"/>
          <w:sz w:val="22"/>
          <w:szCs w:val="22"/>
          <w:u w:val="single"/>
          <w:lang w:val="uk-UA"/>
        </w:rPr>
        <w:t>://</w:t>
      </w:r>
      <w:r w:rsidR="00726280" w:rsidRPr="00E2065D">
        <w:rPr>
          <w:rFonts w:ascii="Times New Roman" w:hAnsi="Times New Roman"/>
          <w:sz w:val="22"/>
          <w:szCs w:val="22"/>
          <w:u w:val="single"/>
          <w:lang w:val="en-US"/>
        </w:rPr>
        <w:t>doi</w:t>
      </w:r>
      <w:r w:rsidR="00726280" w:rsidRPr="00E2065D">
        <w:rPr>
          <w:rFonts w:ascii="Times New Roman" w:hAnsi="Times New Roman"/>
          <w:sz w:val="22"/>
          <w:szCs w:val="22"/>
          <w:u w:val="single"/>
          <w:lang w:val="uk-UA"/>
        </w:rPr>
        <w:t>.</w:t>
      </w:r>
      <w:r w:rsidR="00726280" w:rsidRPr="00E2065D">
        <w:rPr>
          <w:rFonts w:ascii="Times New Roman" w:hAnsi="Times New Roman"/>
          <w:sz w:val="22"/>
          <w:szCs w:val="22"/>
          <w:u w:val="single"/>
          <w:lang w:val="en-US"/>
        </w:rPr>
        <w:t>org</w:t>
      </w:r>
      <w:r w:rsidR="00726280" w:rsidRPr="00E2065D">
        <w:rPr>
          <w:rFonts w:ascii="Times New Roman" w:hAnsi="Times New Roman"/>
          <w:sz w:val="22"/>
          <w:szCs w:val="22"/>
          <w:u w:val="single"/>
          <w:lang w:val="uk-UA"/>
        </w:rPr>
        <w:t>/10.31867/2523-4544/0159</w:t>
      </w:r>
    </w:p>
    <w:p w:rsidR="00A62E1A" w:rsidRPr="00E2065D" w:rsidRDefault="00A62E1A"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На підставі результатів чотирирічних польових досліджень встановлено вплив післясходових гербіцидів, так</w:t>
      </w:r>
      <w:r w:rsidR="00DC1B6F" w:rsidRPr="00E2065D">
        <w:rPr>
          <w:rFonts w:ascii="Times New Roman" w:hAnsi="Times New Roman"/>
          <w:i/>
          <w:sz w:val="20"/>
          <w:szCs w:val="20"/>
          <w:lang w:val="uk-UA"/>
        </w:rPr>
        <w:t>их як Пік, Пріма і Грантокс, на</w:t>
      </w:r>
      <w:r w:rsidRPr="00E2065D">
        <w:rPr>
          <w:rFonts w:ascii="Times New Roman" w:hAnsi="Times New Roman"/>
          <w:i/>
          <w:sz w:val="20"/>
          <w:szCs w:val="20"/>
          <w:lang w:val="uk-UA"/>
        </w:rPr>
        <w:t xml:space="preserve"> фітосанітарний с</w:t>
      </w:r>
      <w:r w:rsidR="00DC1B6F" w:rsidRPr="00E2065D">
        <w:rPr>
          <w:rFonts w:ascii="Times New Roman" w:hAnsi="Times New Roman"/>
          <w:i/>
          <w:sz w:val="20"/>
          <w:szCs w:val="20"/>
          <w:lang w:val="uk-UA"/>
        </w:rPr>
        <w:t>тан посівів та формування зерно</w:t>
      </w:r>
      <w:r w:rsidRPr="00E2065D">
        <w:rPr>
          <w:rFonts w:ascii="Times New Roman" w:hAnsi="Times New Roman"/>
          <w:i/>
          <w:sz w:val="20"/>
          <w:szCs w:val="20"/>
          <w:lang w:val="uk-UA"/>
        </w:rPr>
        <w:t xml:space="preserve">вої продуктивності рослин сорго зернового. </w:t>
      </w:r>
      <w:r w:rsidRPr="00E2065D">
        <w:rPr>
          <w:rFonts w:ascii="Times New Roman" w:hAnsi="Times New Roman"/>
          <w:i/>
          <w:sz w:val="20"/>
          <w:szCs w:val="20"/>
        </w:rPr>
        <w:t>З’ясовано, що</w:t>
      </w:r>
      <w:r w:rsidR="002975F8">
        <w:rPr>
          <w:rFonts w:ascii="Times New Roman" w:hAnsi="Times New Roman"/>
          <w:i/>
          <w:sz w:val="20"/>
          <w:szCs w:val="20"/>
        </w:rPr>
        <w:t xml:space="preserve"> </w:t>
      </w:r>
      <w:r w:rsidRPr="00E2065D">
        <w:rPr>
          <w:rFonts w:ascii="Times New Roman" w:hAnsi="Times New Roman"/>
          <w:i/>
          <w:sz w:val="20"/>
          <w:szCs w:val="20"/>
        </w:rPr>
        <w:t>перелічені вище</w:t>
      </w:r>
      <w:r w:rsidR="002975F8">
        <w:rPr>
          <w:rFonts w:ascii="Times New Roman" w:hAnsi="Times New Roman"/>
          <w:i/>
          <w:sz w:val="20"/>
          <w:szCs w:val="20"/>
        </w:rPr>
        <w:t xml:space="preserve"> </w:t>
      </w:r>
      <w:r w:rsidRPr="00E2065D">
        <w:rPr>
          <w:rFonts w:ascii="Times New Roman" w:hAnsi="Times New Roman"/>
          <w:i/>
          <w:sz w:val="20"/>
          <w:szCs w:val="20"/>
        </w:rPr>
        <w:t>хімічні</w:t>
      </w:r>
      <w:r w:rsidR="002975F8">
        <w:rPr>
          <w:rFonts w:ascii="Times New Roman" w:hAnsi="Times New Roman"/>
          <w:i/>
          <w:sz w:val="20"/>
          <w:szCs w:val="20"/>
        </w:rPr>
        <w:t xml:space="preserve"> </w:t>
      </w:r>
      <w:r w:rsidRPr="00E2065D">
        <w:rPr>
          <w:rFonts w:ascii="Times New Roman" w:hAnsi="Times New Roman"/>
          <w:i/>
          <w:sz w:val="20"/>
          <w:szCs w:val="20"/>
        </w:rPr>
        <w:t>препарати не впливають на тривалість міжфазних періодів розвитку рослин сорго. Виявлено, що діючі речовини препаратів Пріма та Грантокс зумовлюють послаблення</w:t>
      </w:r>
      <w:r w:rsidR="002975F8">
        <w:rPr>
          <w:rFonts w:ascii="Times New Roman" w:hAnsi="Times New Roman"/>
          <w:i/>
          <w:sz w:val="20"/>
          <w:szCs w:val="20"/>
        </w:rPr>
        <w:t xml:space="preserve"> </w:t>
      </w:r>
      <w:r w:rsidRPr="00E2065D">
        <w:rPr>
          <w:rFonts w:ascii="Times New Roman" w:hAnsi="Times New Roman"/>
          <w:i/>
          <w:sz w:val="20"/>
          <w:szCs w:val="20"/>
        </w:rPr>
        <w:t>лінійного росту в рослин. У разі підвищення дози внесення гербіциду</w:t>
      </w:r>
      <w:r w:rsidR="002975F8">
        <w:rPr>
          <w:rFonts w:ascii="Times New Roman" w:hAnsi="Times New Roman"/>
          <w:i/>
          <w:sz w:val="20"/>
          <w:szCs w:val="20"/>
        </w:rPr>
        <w:t xml:space="preserve"> </w:t>
      </w:r>
      <w:r w:rsidRPr="00E2065D">
        <w:rPr>
          <w:rFonts w:ascii="Times New Roman" w:hAnsi="Times New Roman"/>
          <w:i/>
          <w:sz w:val="20"/>
          <w:szCs w:val="20"/>
        </w:rPr>
        <w:t xml:space="preserve">Пріма висота рослин сорго зменшувалась від 101,7 до </w:t>
      </w:r>
      <w:smartTag w:uri="urn:schemas-microsoft-com:office:smarttags" w:element="metricconverter">
        <w:smartTagPr>
          <w:attr w:name="ProductID" w:val="98,5 см"/>
        </w:smartTagPr>
        <w:r w:rsidRPr="00E2065D">
          <w:rPr>
            <w:rFonts w:ascii="Times New Roman" w:hAnsi="Times New Roman"/>
            <w:i/>
            <w:sz w:val="20"/>
            <w:szCs w:val="20"/>
          </w:rPr>
          <w:t>98,5 см</w:t>
        </w:r>
      </w:smartTag>
      <w:r w:rsidRPr="00E2065D">
        <w:rPr>
          <w:rFonts w:ascii="Times New Roman" w:hAnsi="Times New Roman"/>
          <w:i/>
          <w:sz w:val="20"/>
          <w:szCs w:val="20"/>
        </w:rPr>
        <w:t>. При збільшенні дози внесення</w:t>
      </w:r>
      <w:r w:rsidR="002975F8">
        <w:rPr>
          <w:rFonts w:ascii="Times New Roman" w:hAnsi="Times New Roman"/>
          <w:i/>
          <w:sz w:val="20"/>
          <w:szCs w:val="20"/>
        </w:rPr>
        <w:t xml:space="preserve"> </w:t>
      </w:r>
      <w:r w:rsidRPr="00E2065D">
        <w:rPr>
          <w:rFonts w:ascii="Times New Roman" w:hAnsi="Times New Roman"/>
          <w:i/>
          <w:sz w:val="20"/>
          <w:szCs w:val="20"/>
        </w:rPr>
        <w:t>препарату Грантокс токсичний вплив діючих</w:t>
      </w:r>
      <w:r w:rsidR="002975F8">
        <w:rPr>
          <w:rFonts w:ascii="Times New Roman" w:hAnsi="Times New Roman"/>
          <w:i/>
          <w:sz w:val="20"/>
          <w:szCs w:val="20"/>
        </w:rPr>
        <w:t xml:space="preserve"> </w:t>
      </w:r>
      <w:r w:rsidRPr="00E2065D">
        <w:rPr>
          <w:rFonts w:ascii="Times New Roman" w:hAnsi="Times New Roman"/>
          <w:i/>
          <w:sz w:val="20"/>
          <w:szCs w:val="20"/>
        </w:rPr>
        <w:t>речовин на рослини сорго посилювався, як результат –</w:t>
      </w:r>
      <w:r w:rsidR="002975F8">
        <w:rPr>
          <w:rFonts w:ascii="Times New Roman" w:hAnsi="Times New Roman"/>
          <w:i/>
          <w:sz w:val="20"/>
          <w:szCs w:val="20"/>
        </w:rPr>
        <w:t xml:space="preserve"> </w:t>
      </w:r>
      <w:r w:rsidRPr="00E2065D">
        <w:rPr>
          <w:rFonts w:ascii="Times New Roman" w:hAnsi="Times New Roman"/>
          <w:i/>
          <w:sz w:val="20"/>
          <w:szCs w:val="20"/>
        </w:rPr>
        <w:t>їх висота</w:t>
      </w:r>
      <w:r w:rsidR="002975F8">
        <w:rPr>
          <w:rFonts w:ascii="Times New Roman" w:hAnsi="Times New Roman"/>
          <w:i/>
          <w:sz w:val="20"/>
          <w:szCs w:val="20"/>
        </w:rPr>
        <w:t xml:space="preserve"> </w:t>
      </w:r>
      <w:r w:rsidRPr="00E2065D">
        <w:rPr>
          <w:rFonts w:ascii="Times New Roman" w:hAnsi="Times New Roman"/>
          <w:i/>
          <w:sz w:val="20"/>
          <w:szCs w:val="20"/>
        </w:rPr>
        <w:t xml:space="preserve">суттєво зменшувалась – від 103,1 до </w:t>
      </w:r>
      <w:smartTag w:uri="urn:schemas-microsoft-com:office:smarttags" w:element="metricconverter">
        <w:smartTagPr>
          <w:attr w:name="ProductID" w:val="98,1 см"/>
        </w:smartTagPr>
        <w:r w:rsidRPr="00E2065D">
          <w:rPr>
            <w:rFonts w:ascii="Times New Roman" w:hAnsi="Times New Roman"/>
            <w:i/>
            <w:sz w:val="20"/>
            <w:szCs w:val="20"/>
          </w:rPr>
          <w:t>98,1 см</w:t>
        </w:r>
      </w:smartTag>
      <w:r w:rsidRPr="00E2065D">
        <w:rPr>
          <w:rFonts w:ascii="Times New Roman" w:hAnsi="Times New Roman"/>
          <w:i/>
          <w:sz w:val="20"/>
          <w:szCs w:val="20"/>
        </w:rPr>
        <w:t>.</w:t>
      </w:r>
    </w:p>
    <w:p w:rsidR="00FC6049" w:rsidRPr="00E2065D" w:rsidRDefault="00FC6049" w:rsidP="003B0C2F">
      <w:pPr>
        <w:spacing w:after="0"/>
        <w:ind w:right="0"/>
        <w:contextualSpacing/>
        <w:rPr>
          <w:rFonts w:ascii="Times New Roman" w:hAnsi="Times New Roman"/>
          <w:sz w:val="16"/>
          <w:szCs w:val="16"/>
          <w:lang w:val="uk-UA"/>
        </w:rPr>
      </w:pPr>
    </w:p>
    <w:p w:rsidR="00D83B9E" w:rsidRPr="00E2065D" w:rsidRDefault="00FC6049"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bCs/>
          <w:iCs/>
          <w:sz w:val="22"/>
          <w:szCs w:val="22"/>
          <w:lang w:val="uk-UA"/>
        </w:rPr>
        <w:t>Ярошенко С. С.</w:t>
      </w:r>
      <w:r w:rsidRPr="00E2065D">
        <w:rPr>
          <w:rFonts w:ascii="Times New Roman" w:hAnsi="Times New Roman"/>
          <w:b/>
          <w:bCs/>
          <w:i/>
          <w:iCs/>
          <w:sz w:val="22"/>
          <w:szCs w:val="22"/>
          <w:lang w:val="uk-UA"/>
        </w:rPr>
        <w:t xml:space="preserve"> </w:t>
      </w:r>
      <w:r w:rsidRPr="00E2065D">
        <w:rPr>
          <w:rFonts w:ascii="Times New Roman" w:eastAsia="Arial Unicode MS" w:hAnsi="Times New Roman"/>
          <w:sz w:val="22"/>
          <w:szCs w:val="22"/>
          <w:lang w:val="uk-UA"/>
        </w:rPr>
        <w:t>Вплив</w:t>
      </w:r>
      <w:r w:rsidR="005D7F78" w:rsidRPr="00E2065D">
        <w:rPr>
          <w:rFonts w:ascii="Times New Roman" w:eastAsia="Arial Unicode MS" w:hAnsi="Times New Roman"/>
          <w:sz w:val="22"/>
          <w:szCs w:val="22"/>
          <w:lang w:val="uk-UA"/>
        </w:rPr>
        <w:t xml:space="preserve"> притертої льодової кірки на мо</w:t>
      </w:r>
      <w:r w:rsidRPr="00E2065D">
        <w:rPr>
          <w:rFonts w:ascii="Times New Roman" w:eastAsia="Arial Unicode MS" w:hAnsi="Times New Roman"/>
          <w:sz w:val="22"/>
          <w:szCs w:val="22"/>
          <w:lang w:val="uk-UA"/>
        </w:rPr>
        <w:t>розостійкість та виживаність</w:t>
      </w:r>
      <w:r w:rsidR="002975F8">
        <w:rPr>
          <w:rFonts w:ascii="Times New Roman" w:eastAsia="Arial Unicode MS" w:hAnsi="Times New Roman"/>
          <w:sz w:val="22"/>
          <w:szCs w:val="22"/>
          <w:lang w:val="uk-UA"/>
        </w:rPr>
        <w:t xml:space="preserve"> </w:t>
      </w:r>
      <w:r w:rsidRPr="00E2065D">
        <w:rPr>
          <w:rFonts w:ascii="Times New Roman" w:eastAsia="Arial Unicode MS" w:hAnsi="Times New Roman"/>
          <w:sz w:val="22"/>
          <w:szCs w:val="22"/>
          <w:lang w:val="uk-UA"/>
        </w:rPr>
        <w:t xml:space="preserve">рослин пшениці озимої в умовах Степу України. </w:t>
      </w:r>
      <w:r w:rsidRPr="00E2065D">
        <w:rPr>
          <w:rFonts w:ascii="Times New Roman" w:hAnsi="Times New Roman"/>
          <w:i/>
          <w:sz w:val="22"/>
          <w:szCs w:val="22"/>
          <w:lang w:val="uk-UA"/>
        </w:rPr>
        <w:t xml:space="preserve">Зернові культури. </w:t>
      </w:r>
      <w:r w:rsidRPr="00E2065D">
        <w:rPr>
          <w:rFonts w:ascii="Times New Roman" w:hAnsi="Times New Roman"/>
          <w:sz w:val="22"/>
          <w:szCs w:val="22"/>
          <w:lang w:val="uk-UA"/>
        </w:rPr>
        <w:t>2021.</w:t>
      </w:r>
      <w:r w:rsidR="003F178A" w:rsidRPr="00E2065D">
        <w:rPr>
          <w:rFonts w:ascii="Times New Roman" w:hAnsi="Times New Roman"/>
          <w:sz w:val="22"/>
          <w:szCs w:val="22"/>
          <w:lang w:val="uk-UA"/>
        </w:rPr>
        <w:t xml:space="preserve"> </w:t>
      </w:r>
      <w:r w:rsidRPr="00E2065D">
        <w:rPr>
          <w:rFonts w:ascii="Times New Roman" w:hAnsi="Times New Roman"/>
          <w:sz w:val="22"/>
          <w:szCs w:val="22"/>
          <w:lang w:val="uk-UA"/>
        </w:rPr>
        <w:t>Том 5. №</w:t>
      </w:r>
      <w:r w:rsidR="006C68BA">
        <w:rPr>
          <w:rFonts w:ascii="Times New Roman" w:hAnsi="Times New Roman"/>
          <w:sz w:val="22"/>
          <w:szCs w:val="22"/>
          <w:lang w:val="uk-UA"/>
        </w:rPr>
        <w:t xml:space="preserve"> </w:t>
      </w:r>
      <w:r w:rsidRPr="00E2065D">
        <w:rPr>
          <w:rFonts w:ascii="Times New Roman" w:hAnsi="Times New Roman"/>
          <w:sz w:val="22"/>
          <w:szCs w:val="22"/>
          <w:lang w:val="uk-UA"/>
        </w:rPr>
        <w:t xml:space="preserve">1. С. </w:t>
      </w:r>
      <w:r w:rsidRPr="00E2065D">
        <w:rPr>
          <w:rFonts w:ascii="Times New Roman" w:eastAsia="Arial Unicode MS" w:hAnsi="Times New Roman"/>
          <w:sz w:val="22"/>
          <w:szCs w:val="22"/>
          <w:lang w:val="uk-UA"/>
        </w:rPr>
        <w:t>65–71.</w:t>
      </w:r>
      <w:r w:rsidR="00D83B9E" w:rsidRPr="00E2065D">
        <w:rPr>
          <w:rFonts w:ascii="Times New Roman" w:eastAsia="Arial Unicode MS" w:hAnsi="Times New Roman"/>
          <w:sz w:val="22"/>
          <w:szCs w:val="22"/>
          <w:lang w:val="uk-UA"/>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r w:rsidR="00D83B9E" w:rsidRPr="00E2065D">
        <w:rPr>
          <w:rFonts w:ascii="Times New Roman" w:hAnsi="Times New Roman"/>
          <w:sz w:val="22"/>
          <w:szCs w:val="22"/>
          <w:u w:val="single"/>
          <w:lang w:val="en-US"/>
        </w:rPr>
        <w:t>https</w:t>
      </w:r>
      <w:r w:rsidR="00D83B9E" w:rsidRPr="00E2065D">
        <w:rPr>
          <w:rFonts w:ascii="Times New Roman" w:hAnsi="Times New Roman"/>
          <w:sz w:val="22"/>
          <w:szCs w:val="22"/>
          <w:u w:val="single"/>
          <w:lang w:val="uk-UA"/>
        </w:rPr>
        <w:t>://</w:t>
      </w:r>
      <w:r w:rsidR="00D83B9E" w:rsidRPr="00E2065D">
        <w:rPr>
          <w:rFonts w:ascii="Times New Roman" w:hAnsi="Times New Roman"/>
          <w:sz w:val="22"/>
          <w:szCs w:val="22"/>
          <w:u w:val="single"/>
          <w:lang w:val="en-US"/>
        </w:rPr>
        <w:t>doi</w:t>
      </w:r>
      <w:r w:rsidR="00D83B9E" w:rsidRPr="00E2065D">
        <w:rPr>
          <w:rFonts w:ascii="Times New Roman" w:hAnsi="Times New Roman"/>
          <w:sz w:val="22"/>
          <w:szCs w:val="22"/>
          <w:u w:val="single"/>
          <w:lang w:val="uk-UA"/>
        </w:rPr>
        <w:t>.</w:t>
      </w:r>
      <w:r w:rsidR="00D83B9E" w:rsidRPr="00E2065D">
        <w:rPr>
          <w:rFonts w:ascii="Times New Roman" w:hAnsi="Times New Roman"/>
          <w:sz w:val="22"/>
          <w:szCs w:val="22"/>
          <w:u w:val="single"/>
          <w:lang w:val="en-US"/>
        </w:rPr>
        <w:t>org</w:t>
      </w:r>
      <w:r w:rsidR="00D83B9E" w:rsidRPr="00E2065D">
        <w:rPr>
          <w:rFonts w:ascii="Times New Roman" w:hAnsi="Times New Roman"/>
          <w:sz w:val="22"/>
          <w:szCs w:val="22"/>
          <w:u w:val="single"/>
          <w:lang w:val="uk-UA"/>
        </w:rPr>
        <w:t>/10.31867/2523-4544/0160</w:t>
      </w:r>
      <w:r w:rsidR="00D83B9E" w:rsidRPr="00E2065D">
        <w:rPr>
          <w:rFonts w:ascii="Times New Roman" w:hAnsi="Times New Roman"/>
          <w:sz w:val="22"/>
          <w:szCs w:val="22"/>
          <w:lang w:val="uk-UA"/>
        </w:rPr>
        <w:t xml:space="preserve"> </w:t>
      </w:r>
    </w:p>
    <w:p w:rsidR="00D83B9E" w:rsidRPr="00E2065D" w:rsidRDefault="00D83B9E" w:rsidP="003B0C2F">
      <w:pPr>
        <w:widowControl w:val="0"/>
        <w:spacing w:after="0"/>
        <w:ind w:right="0" w:firstLine="426"/>
        <w:contextualSpacing/>
        <w:rPr>
          <w:rFonts w:ascii="Times New Roman" w:hAnsi="Times New Roman"/>
          <w:i/>
          <w:sz w:val="20"/>
          <w:szCs w:val="20"/>
          <w:lang w:eastAsia="ru-RU"/>
        </w:rPr>
      </w:pPr>
      <w:r w:rsidRPr="00E2065D">
        <w:rPr>
          <w:rFonts w:ascii="Times New Roman" w:hAnsi="Times New Roman"/>
          <w:i/>
          <w:sz w:val="20"/>
          <w:szCs w:val="20"/>
          <w:lang w:eastAsia="uk-UA"/>
        </w:rPr>
        <w:lastRenderedPageBreak/>
        <w:t>Висвітлено особливості впливу, як окремо, так і сумісно, притертої льодової кірки та низьких температур на рослини пшениці озимої.</w:t>
      </w:r>
      <w:r w:rsidR="002975F8">
        <w:rPr>
          <w:rFonts w:ascii="Times New Roman" w:hAnsi="Times New Roman"/>
          <w:i/>
          <w:sz w:val="20"/>
          <w:szCs w:val="20"/>
          <w:lang w:eastAsia="uk-UA"/>
        </w:rPr>
        <w:t xml:space="preserve"> </w:t>
      </w:r>
      <w:r w:rsidRPr="00E2065D">
        <w:rPr>
          <w:rFonts w:ascii="Times New Roman" w:hAnsi="Times New Roman"/>
          <w:i/>
          <w:sz w:val="20"/>
          <w:szCs w:val="20"/>
          <w:lang w:eastAsia="ru-RU"/>
        </w:rPr>
        <w:t>За період досліджень (2017–2019 рр.) рослини сорту Мудрість одеська, причиною пошкодження яких були низькі температури і льодова кірка, розпочинали</w:t>
      </w:r>
      <w:r w:rsidR="002975F8">
        <w:rPr>
          <w:rFonts w:ascii="Times New Roman" w:hAnsi="Times New Roman"/>
          <w:i/>
          <w:sz w:val="20"/>
          <w:szCs w:val="20"/>
          <w:lang w:eastAsia="ru-RU"/>
        </w:rPr>
        <w:t xml:space="preserve"> </w:t>
      </w:r>
      <w:r w:rsidRPr="00E2065D">
        <w:rPr>
          <w:rFonts w:ascii="Times New Roman" w:hAnsi="Times New Roman"/>
          <w:i/>
          <w:sz w:val="20"/>
          <w:szCs w:val="20"/>
          <w:lang w:eastAsia="ru-RU"/>
        </w:rPr>
        <w:t>колоситися на 3–6 днів пізніше порівняно з тими, що не зазнали дії цих негативних факторів.</w:t>
      </w:r>
      <w:r w:rsidR="002975F8">
        <w:rPr>
          <w:rFonts w:ascii="Times New Roman" w:hAnsi="Times New Roman"/>
          <w:i/>
          <w:sz w:val="20"/>
          <w:szCs w:val="20"/>
          <w:lang w:eastAsia="ru-RU"/>
        </w:rPr>
        <w:t xml:space="preserve">  </w:t>
      </w:r>
      <w:r w:rsidRPr="00E2065D">
        <w:rPr>
          <w:rFonts w:ascii="Times New Roman" w:hAnsi="Times New Roman"/>
          <w:i/>
          <w:sz w:val="20"/>
          <w:szCs w:val="20"/>
          <w:lang w:eastAsia="ru-RU"/>
        </w:rPr>
        <w:t xml:space="preserve"> </w:t>
      </w:r>
    </w:p>
    <w:p w:rsidR="00FC6049" w:rsidRPr="00E2065D" w:rsidRDefault="00FC6049" w:rsidP="003B0C2F">
      <w:pPr>
        <w:spacing w:after="0"/>
        <w:ind w:right="0"/>
        <w:contextualSpacing/>
        <w:rPr>
          <w:rFonts w:ascii="Times New Roman" w:eastAsia="Arial Unicode MS" w:hAnsi="Times New Roman"/>
          <w:sz w:val="16"/>
          <w:szCs w:val="16"/>
          <w:lang w:val="uk-UA"/>
        </w:rPr>
      </w:pPr>
    </w:p>
    <w:p w:rsidR="00D83B9E" w:rsidRPr="00E2065D" w:rsidRDefault="00FC6049" w:rsidP="003B0C2F">
      <w:pPr>
        <w:pStyle w:val="ac"/>
        <w:numPr>
          <w:ilvl w:val="0"/>
          <w:numId w:val="2"/>
        </w:numPr>
        <w:tabs>
          <w:tab w:val="left" w:pos="567"/>
        </w:tabs>
        <w:ind w:left="0" w:right="0" w:firstLine="0"/>
        <w:contextualSpacing/>
        <w:rPr>
          <w:rFonts w:ascii="Times New Roman" w:hAnsi="Times New Roman"/>
          <w:u w:val="single"/>
          <w:lang w:val="uk-UA"/>
        </w:rPr>
      </w:pPr>
      <w:r w:rsidRPr="006E3896">
        <w:rPr>
          <w:rFonts w:ascii="Times New Roman" w:hAnsi="Times New Roman"/>
          <w:spacing w:val="-6"/>
          <w:lang w:val="uk-UA"/>
        </w:rPr>
        <w:t>Цилюрик</w:t>
      </w:r>
      <w:r w:rsidRPr="006E3896">
        <w:rPr>
          <w:rFonts w:ascii="Times New Roman" w:hAnsi="Times New Roman"/>
          <w:spacing w:val="-6"/>
          <w:vertAlign w:val="superscript"/>
          <w:lang w:val="uk-UA"/>
        </w:rPr>
        <w:t xml:space="preserve"> </w:t>
      </w:r>
      <w:r w:rsidRPr="006E3896">
        <w:rPr>
          <w:rFonts w:ascii="Times New Roman" w:hAnsi="Times New Roman"/>
          <w:spacing w:val="-6"/>
          <w:lang w:val="uk-UA"/>
        </w:rPr>
        <w:t>О.</w:t>
      </w:r>
      <w:r w:rsidRPr="00E2065D">
        <w:rPr>
          <w:rFonts w:ascii="Times New Roman" w:hAnsi="Times New Roman"/>
          <w:spacing w:val="-6"/>
          <w:lang w:val="uk-UA"/>
        </w:rPr>
        <w:t xml:space="preserve"> І., Чорна</w:t>
      </w:r>
      <w:r w:rsidRPr="00E2065D">
        <w:rPr>
          <w:rFonts w:ascii="Times New Roman" w:hAnsi="Times New Roman"/>
          <w:spacing w:val="-6"/>
          <w:vertAlign w:val="superscript"/>
          <w:lang w:val="uk-UA"/>
        </w:rPr>
        <w:t xml:space="preserve"> </w:t>
      </w:r>
      <w:r w:rsidRPr="00E2065D">
        <w:rPr>
          <w:rFonts w:ascii="Times New Roman" w:hAnsi="Times New Roman"/>
          <w:spacing w:val="-6"/>
          <w:lang w:val="uk-UA"/>
        </w:rPr>
        <w:t>В. І., Гаврюшенко</w:t>
      </w:r>
      <w:r w:rsidRPr="00E2065D">
        <w:rPr>
          <w:rFonts w:ascii="Times New Roman" w:hAnsi="Times New Roman"/>
          <w:spacing w:val="-6"/>
          <w:vertAlign w:val="superscript"/>
          <w:lang w:val="uk-UA"/>
        </w:rPr>
        <w:t xml:space="preserve"> </w:t>
      </w:r>
      <w:r w:rsidRPr="00E2065D">
        <w:rPr>
          <w:rFonts w:ascii="Times New Roman" w:hAnsi="Times New Roman"/>
          <w:spacing w:val="-6"/>
          <w:lang w:val="uk-UA"/>
        </w:rPr>
        <w:t>О. О.,</w:t>
      </w:r>
      <w:r w:rsidR="00DC1B6F" w:rsidRPr="00E2065D">
        <w:rPr>
          <w:rFonts w:ascii="Times New Roman" w:hAnsi="Times New Roman"/>
          <w:spacing w:val="-6"/>
          <w:lang w:val="uk-UA"/>
        </w:rPr>
        <w:t xml:space="preserve"> </w:t>
      </w:r>
      <w:r w:rsidRPr="00E2065D">
        <w:rPr>
          <w:rFonts w:ascii="Times New Roman" w:hAnsi="Times New Roman"/>
          <w:spacing w:val="-6"/>
          <w:lang w:val="uk-UA"/>
        </w:rPr>
        <w:t>Десятник</w:t>
      </w:r>
      <w:r w:rsidRPr="00E2065D">
        <w:rPr>
          <w:rFonts w:ascii="Times New Roman" w:hAnsi="Times New Roman"/>
          <w:spacing w:val="-6"/>
          <w:vertAlign w:val="superscript"/>
          <w:lang w:val="uk-UA"/>
        </w:rPr>
        <w:t xml:space="preserve"> </w:t>
      </w:r>
      <w:r w:rsidRPr="00E2065D">
        <w:rPr>
          <w:rFonts w:ascii="Times New Roman" w:hAnsi="Times New Roman"/>
          <w:spacing w:val="-6"/>
          <w:lang w:val="uk-UA"/>
        </w:rPr>
        <w:t>Л. М.</w:t>
      </w:r>
      <w:r w:rsidRPr="00E2065D">
        <w:rPr>
          <w:rFonts w:ascii="Times New Roman" w:hAnsi="Times New Roman"/>
          <w:b/>
          <w:i/>
          <w:lang w:val="uk-UA"/>
        </w:rPr>
        <w:t xml:space="preserve"> </w:t>
      </w:r>
      <w:r w:rsidRPr="00E2065D">
        <w:rPr>
          <w:rFonts w:ascii="Times New Roman" w:hAnsi="Times New Roman"/>
          <w:lang w:val="uk-UA"/>
        </w:rPr>
        <w:t>Зміна агрофізичних властивостей ч</w:t>
      </w:r>
      <w:r w:rsidR="002975F8">
        <w:rPr>
          <w:rFonts w:ascii="Times New Roman" w:hAnsi="Times New Roman"/>
          <w:lang w:val="uk-UA"/>
        </w:rPr>
        <w:t>орнозему звичайного під впливом обробітку</w:t>
      </w:r>
      <w:r w:rsidRPr="00E2065D">
        <w:rPr>
          <w:rFonts w:ascii="Times New Roman" w:hAnsi="Times New Roman"/>
          <w:lang w:val="uk-UA"/>
        </w:rPr>
        <w:t xml:space="preserve"> ґрунту в сівозміні та на рекультивованих з</w:t>
      </w:r>
      <w:r w:rsidR="00DC1B6F" w:rsidRPr="00E2065D">
        <w:rPr>
          <w:rFonts w:ascii="Times New Roman" w:hAnsi="Times New Roman"/>
          <w:lang w:val="uk-UA"/>
        </w:rPr>
        <w:t>емлях в умовах</w:t>
      </w:r>
      <w:r w:rsidR="002975F8">
        <w:rPr>
          <w:rFonts w:ascii="Times New Roman" w:hAnsi="Times New Roman"/>
          <w:lang w:val="uk-UA"/>
        </w:rPr>
        <w:t xml:space="preserve"> Степу України.</w:t>
      </w:r>
      <w:r w:rsidRPr="00E2065D">
        <w:rPr>
          <w:rFonts w:ascii="Times New Roman" w:hAnsi="Times New Roman"/>
          <w:lang w:val="uk-UA"/>
        </w:rPr>
        <w:t xml:space="preserve"> </w:t>
      </w:r>
      <w:r w:rsidRPr="00E2065D">
        <w:rPr>
          <w:rFonts w:ascii="Times New Roman" w:hAnsi="Times New Roman"/>
          <w:i/>
          <w:lang w:val="uk-UA"/>
        </w:rPr>
        <w:t xml:space="preserve">Зернові культури. </w:t>
      </w:r>
      <w:r w:rsidRPr="00E2065D">
        <w:rPr>
          <w:rFonts w:ascii="Times New Roman" w:hAnsi="Times New Roman"/>
          <w:lang w:val="uk-UA"/>
        </w:rPr>
        <w:t>2021.</w:t>
      </w:r>
      <w:r w:rsidR="003F178A" w:rsidRPr="00E2065D">
        <w:rPr>
          <w:rFonts w:ascii="Times New Roman" w:hAnsi="Times New Roman"/>
          <w:lang w:val="uk-UA"/>
        </w:rPr>
        <w:t xml:space="preserve"> </w:t>
      </w:r>
      <w:r w:rsidRPr="00E2065D">
        <w:rPr>
          <w:rFonts w:ascii="Times New Roman" w:hAnsi="Times New Roman"/>
          <w:lang w:val="uk-UA"/>
        </w:rPr>
        <w:t>Том 5. №</w:t>
      </w:r>
      <w:r w:rsidR="006C68BA">
        <w:rPr>
          <w:rFonts w:ascii="Times New Roman" w:hAnsi="Times New Roman"/>
          <w:lang w:val="uk-UA"/>
        </w:rPr>
        <w:t> </w:t>
      </w:r>
      <w:r w:rsidRPr="00E2065D">
        <w:rPr>
          <w:rFonts w:ascii="Times New Roman" w:hAnsi="Times New Roman"/>
          <w:lang w:val="uk-UA"/>
        </w:rPr>
        <w:t>1. С.</w:t>
      </w:r>
      <w:r w:rsidR="00332B9C" w:rsidRPr="00E2065D">
        <w:rPr>
          <w:rFonts w:ascii="Times New Roman" w:hAnsi="Times New Roman"/>
          <w:lang w:val="uk-UA"/>
        </w:rPr>
        <w:t xml:space="preserve"> </w:t>
      </w:r>
      <w:r w:rsidRPr="00E2065D">
        <w:rPr>
          <w:rFonts w:ascii="Times New Roman" w:hAnsi="Times New Roman"/>
          <w:lang w:val="uk-UA"/>
        </w:rPr>
        <w:t>115–124.</w:t>
      </w:r>
      <w:r w:rsidR="00D83B9E" w:rsidRPr="00E2065D">
        <w:rPr>
          <w:rFonts w:ascii="Times New Roman" w:hAnsi="Times New Roman"/>
          <w:lang w:val="uk-UA"/>
        </w:rPr>
        <w:t xml:space="preserve"> </w:t>
      </w:r>
      <w:r w:rsidR="00332B9C" w:rsidRPr="00E2065D">
        <w:rPr>
          <w:rFonts w:ascii="Times New Roman" w:hAnsi="Times New Roman"/>
          <w:lang w:val="en-US"/>
        </w:rPr>
        <w:t>DOI</w:t>
      </w:r>
      <w:r w:rsidR="00332B9C" w:rsidRPr="00E2065D">
        <w:rPr>
          <w:rFonts w:ascii="Times New Roman" w:hAnsi="Times New Roman"/>
          <w:lang w:val="uk-UA"/>
        </w:rPr>
        <w:t xml:space="preserve">: </w:t>
      </w:r>
      <w:r w:rsidR="00D83B9E" w:rsidRPr="00E2065D">
        <w:rPr>
          <w:rFonts w:ascii="Times New Roman" w:hAnsi="Times New Roman"/>
          <w:u w:val="single"/>
          <w:lang w:val="en-US"/>
        </w:rPr>
        <w:t>https</w:t>
      </w:r>
      <w:r w:rsidR="00D83B9E" w:rsidRPr="00E2065D">
        <w:rPr>
          <w:rFonts w:ascii="Times New Roman" w:hAnsi="Times New Roman"/>
          <w:u w:val="single"/>
          <w:lang w:val="uk-UA"/>
        </w:rPr>
        <w:t>://</w:t>
      </w:r>
      <w:r w:rsidR="00D83B9E" w:rsidRPr="00E2065D">
        <w:rPr>
          <w:rFonts w:ascii="Times New Roman" w:hAnsi="Times New Roman"/>
          <w:u w:val="single"/>
          <w:lang w:val="en-US"/>
        </w:rPr>
        <w:t>doi</w:t>
      </w:r>
      <w:r w:rsidR="00D83B9E" w:rsidRPr="00E2065D">
        <w:rPr>
          <w:rFonts w:ascii="Times New Roman" w:hAnsi="Times New Roman"/>
          <w:u w:val="single"/>
          <w:lang w:val="uk-UA"/>
        </w:rPr>
        <w:t>.</w:t>
      </w:r>
      <w:r w:rsidR="00D83B9E" w:rsidRPr="00E2065D">
        <w:rPr>
          <w:rFonts w:ascii="Times New Roman" w:hAnsi="Times New Roman"/>
          <w:u w:val="single"/>
          <w:lang w:val="en-US"/>
        </w:rPr>
        <w:t>org</w:t>
      </w:r>
      <w:r w:rsidR="00D83B9E" w:rsidRPr="00E2065D">
        <w:rPr>
          <w:rFonts w:ascii="Times New Roman" w:hAnsi="Times New Roman"/>
          <w:u w:val="single"/>
          <w:lang w:val="uk-UA"/>
        </w:rPr>
        <w:t>/10.31867/2523-4544/0167</w:t>
      </w:r>
    </w:p>
    <w:p w:rsidR="00D83B9E" w:rsidRPr="00E2065D" w:rsidRDefault="00D83B9E" w:rsidP="003B0C2F">
      <w:pPr>
        <w:spacing w:after="0"/>
        <w:ind w:right="0" w:firstLine="567"/>
        <w:contextualSpacing/>
        <w:rPr>
          <w:rFonts w:ascii="Times New Roman" w:hAnsi="Times New Roman"/>
          <w:i/>
          <w:sz w:val="20"/>
          <w:szCs w:val="20"/>
          <w:lang w:val="uk-UA" w:eastAsia="ru-RU"/>
        </w:rPr>
      </w:pPr>
      <w:r w:rsidRPr="00E2065D">
        <w:rPr>
          <w:rFonts w:ascii="Times New Roman" w:hAnsi="Times New Roman"/>
          <w:i/>
          <w:sz w:val="20"/>
          <w:szCs w:val="20"/>
          <w:lang w:val="uk-UA" w:eastAsia="ru-RU"/>
        </w:rPr>
        <w:t>Встановлено, що на початку весняно-польових робіт, незалежно від системи обробітку ґрунту, щільність орного шару</w:t>
      </w:r>
      <w:r w:rsidR="002975F8">
        <w:rPr>
          <w:rFonts w:ascii="Times New Roman" w:hAnsi="Times New Roman"/>
          <w:i/>
          <w:sz w:val="20"/>
          <w:szCs w:val="20"/>
          <w:lang w:val="uk-UA" w:eastAsia="ru-RU"/>
        </w:rPr>
        <w:t xml:space="preserve"> </w:t>
      </w:r>
      <w:r w:rsidRPr="00E2065D">
        <w:rPr>
          <w:rFonts w:ascii="Times New Roman" w:hAnsi="Times New Roman"/>
          <w:i/>
          <w:sz w:val="20"/>
          <w:szCs w:val="20"/>
          <w:lang w:val="uk-UA" w:eastAsia="ru-RU"/>
        </w:rPr>
        <w:t>(0–</w:t>
      </w:r>
      <w:smartTag w:uri="urn:schemas-microsoft-com:office:smarttags" w:element="metricconverter">
        <w:smartTagPr>
          <w:attr w:name="ProductID" w:val="30 см"/>
        </w:smartTagPr>
        <w:r w:rsidRPr="00E2065D">
          <w:rPr>
            <w:rFonts w:ascii="Times New Roman" w:hAnsi="Times New Roman"/>
            <w:i/>
            <w:sz w:val="20"/>
            <w:szCs w:val="20"/>
            <w:lang w:val="uk-UA" w:eastAsia="ru-RU"/>
          </w:rPr>
          <w:t>30 см</w:t>
        </w:r>
      </w:smartTag>
      <w:r w:rsidRPr="00E2065D">
        <w:rPr>
          <w:rFonts w:ascii="Times New Roman" w:hAnsi="Times New Roman"/>
          <w:i/>
          <w:sz w:val="20"/>
          <w:szCs w:val="20"/>
          <w:lang w:val="uk-UA" w:eastAsia="ru-RU"/>
        </w:rPr>
        <w:t>) була в межах 1,09–1,32 г/см</w:t>
      </w:r>
      <w:r w:rsidRPr="00E2065D">
        <w:rPr>
          <w:rFonts w:ascii="Times New Roman" w:hAnsi="Times New Roman"/>
          <w:i/>
          <w:sz w:val="20"/>
          <w:szCs w:val="20"/>
          <w:vertAlign w:val="superscript"/>
          <w:lang w:val="uk-UA" w:eastAsia="ru-RU"/>
        </w:rPr>
        <w:t>3</w:t>
      </w:r>
      <w:r w:rsidRPr="00E2065D">
        <w:rPr>
          <w:rFonts w:ascii="Times New Roman" w:hAnsi="Times New Roman"/>
          <w:i/>
          <w:sz w:val="20"/>
          <w:szCs w:val="20"/>
          <w:lang w:val="uk-UA" w:eastAsia="ru-RU"/>
        </w:rPr>
        <w:t>. У разі мілкого мульчувального обробітку внаслідок зменшення</w:t>
      </w:r>
      <w:r w:rsidR="002975F8">
        <w:rPr>
          <w:rFonts w:ascii="Times New Roman" w:hAnsi="Times New Roman"/>
          <w:i/>
          <w:sz w:val="20"/>
          <w:szCs w:val="20"/>
          <w:lang w:val="uk-UA" w:eastAsia="ru-RU"/>
        </w:rPr>
        <w:t xml:space="preserve"> </w:t>
      </w:r>
      <w:r w:rsidRPr="00E2065D">
        <w:rPr>
          <w:rFonts w:ascii="Times New Roman" w:hAnsi="Times New Roman"/>
          <w:i/>
          <w:sz w:val="20"/>
          <w:szCs w:val="20"/>
          <w:lang w:val="uk-UA" w:eastAsia="ru-RU"/>
        </w:rPr>
        <w:t>глибини</w:t>
      </w:r>
      <w:r w:rsidR="002975F8">
        <w:rPr>
          <w:rFonts w:ascii="Times New Roman" w:hAnsi="Times New Roman"/>
          <w:i/>
          <w:sz w:val="20"/>
          <w:szCs w:val="20"/>
          <w:lang w:val="uk-UA" w:eastAsia="ru-RU"/>
        </w:rPr>
        <w:t xml:space="preserve"> </w:t>
      </w:r>
      <w:r w:rsidRPr="00E2065D">
        <w:rPr>
          <w:rFonts w:ascii="Times New Roman" w:hAnsi="Times New Roman"/>
          <w:i/>
          <w:sz w:val="20"/>
          <w:szCs w:val="20"/>
          <w:lang w:val="uk-UA" w:eastAsia="ru-RU"/>
        </w:rPr>
        <w:t>розпушування</w:t>
      </w:r>
      <w:r w:rsidR="002975F8">
        <w:rPr>
          <w:rFonts w:ascii="Times New Roman" w:hAnsi="Times New Roman"/>
          <w:i/>
          <w:sz w:val="20"/>
          <w:szCs w:val="20"/>
          <w:lang w:val="uk-UA" w:eastAsia="ru-RU"/>
        </w:rPr>
        <w:t xml:space="preserve"> </w:t>
      </w:r>
      <w:r w:rsidRPr="00E2065D">
        <w:rPr>
          <w:rFonts w:ascii="Times New Roman" w:hAnsi="Times New Roman"/>
          <w:i/>
          <w:sz w:val="20"/>
          <w:szCs w:val="20"/>
          <w:lang w:val="uk-UA" w:eastAsia="ru-RU"/>
        </w:rPr>
        <w:t>до</w:t>
      </w:r>
      <w:r w:rsidR="002975F8">
        <w:rPr>
          <w:rFonts w:ascii="Times New Roman" w:hAnsi="Times New Roman"/>
          <w:i/>
          <w:sz w:val="20"/>
          <w:szCs w:val="20"/>
          <w:lang w:val="uk-UA" w:eastAsia="ru-RU"/>
        </w:rPr>
        <w:t xml:space="preserve"> </w:t>
      </w:r>
      <w:r w:rsidRPr="00E2065D">
        <w:rPr>
          <w:rFonts w:ascii="Times New Roman" w:hAnsi="Times New Roman"/>
          <w:i/>
          <w:sz w:val="20"/>
          <w:szCs w:val="20"/>
          <w:lang w:val="uk-UA" w:eastAsia="ru-RU"/>
        </w:rPr>
        <w:t>12–14 та 14–</w:t>
      </w:r>
      <w:smartTag w:uri="urn:schemas-microsoft-com:office:smarttags" w:element="metricconverter">
        <w:smartTagPr>
          <w:attr w:name="ProductID" w:val="25 см"/>
        </w:smartTagPr>
        <w:r w:rsidRPr="00E2065D">
          <w:rPr>
            <w:rFonts w:ascii="Times New Roman" w:hAnsi="Times New Roman"/>
            <w:i/>
            <w:sz w:val="20"/>
            <w:szCs w:val="20"/>
            <w:lang w:val="uk-UA" w:eastAsia="ru-RU"/>
          </w:rPr>
          <w:t>16 см</w:t>
        </w:r>
      </w:smartTag>
      <w:r w:rsidRPr="00E2065D">
        <w:rPr>
          <w:rFonts w:ascii="Times New Roman" w:hAnsi="Times New Roman"/>
          <w:i/>
          <w:sz w:val="20"/>
          <w:szCs w:val="20"/>
          <w:lang w:val="uk-UA" w:eastAsia="ru-RU"/>
        </w:rPr>
        <w:t xml:space="preserve"> відмічалося деяке</w:t>
      </w:r>
      <w:r w:rsidR="002975F8">
        <w:rPr>
          <w:rFonts w:ascii="Times New Roman" w:hAnsi="Times New Roman"/>
          <w:i/>
          <w:sz w:val="20"/>
          <w:szCs w:val="20"/>
          <w:lang w:val="uk-UA" w:eastAsia="ru-RU"/>
        </w:rPr>
        <w:t xml:space="preserve"> </w:t>
      </w:r>
      <w:r w:rsidRPr="00E2065D">
        <w:rPr>
          <w:rFonts w:ascii="Times New Roman" w:hAnsi="Times New Roman"/>
          <w:i/>
          <w:sz w:val="20"/>
          <w:szCs w:val="20"/>
          <w:lang w:val="uk-UA" w:eastAsia="ru-RU"/>
        </w:rPr>
        <w:t>ущільнення 0–</w:t>
      </w:r>
      <w:smartTag w:uri="urn:schemas-microsoft-com:office:smarttags" w:element="metricconverter">
        <w:smartTagPr>
          <w:attr w:name="ProductID" w:val="25 см"/>
        </w:smartTagPr>
        <w:r w:rsidRPr="00E2065D">
          <w:rPr>
            <w:rFonts w:ascii="Times New Roman" w:hAnsi="Times New Roman"/>
            <w:i/>
            <w:sz w:val="20"/>
            <w:szCs w:val="20"/>
            <w:lang w:val="uk-UA" w:eastAsia="ru-RU"/>
          </w:rPr>
          <w:t>30 см</w:t>
        </w:r>
      </w:smartTag>
      <w:r w:rsidRPr="00E2065D">
        <w:rPr>
          <w:rFonts w:ascii="Times New Roman" w:hAnsi="Times New Roman"/>
          <w:i/>
          <w:sz w:val="20"/>
          <w:szCs w:val="20"/>
          <w:lang w:val="uk-UA" w:eastAsia="ru-RU"/>
        </w:rPr>
        <w:t xml:space="preserve"> шару грунту (на 0,02–0,14 г/см</w:t>
      </w:r>
      <w:r w:rsidRPr="00E2065D">
        <w:rPr>
          <w:rFonts w:ascii="Times New Roman" w:hAnsi="Times New Roman"/>
          <w:i/>
          <w:sz w:val="20"/>
          <w:szCs w:val="20"/>
          <w:vertAlign w:val="superscript"/>
          <w:lang w:val="uk-UA" w:eastAsia="ru-RU"/>
        </w:rPr>
        <w:t>3</w:t>
      </w:r>
      <w:r w:rsidRPr="00E2065D">
        <w:rPr>
          <w:rFonts w:ascii="Times New Roman" w:hAnsi="Times New Roman"/>
          <w:i/>
          <w:sz w:val="20"/>
          <w:szCs w:val="20"/>
          <w:lang w:val="uk-UA" w:eastAsia="ru-RU"/>
        </w:rPr>
        <w:t>). Між пористістю та щільністю ґрунту існує обернено пропорційна залежність, тобто, чим вищі показники щільності, тим менший об’єм пор у ґрунті. Підвищити пористість (до 54,3 %) і поліпшити аерацію ґрунту (30,3–32,4 %) можна за рахунок основного обробітку ґрунту (особливо оранки і чизельного розпушування) та пожнивних решток, що в свою чергу зумовлює розущільнення ґрунту та утворення в ньому більшої кількості пор.</w:t>
      </w:r>
    </w:p>
    <w:p w:rsidR="00FC6049" w:rsidRPr="00E2065D" w:rsidRDefault="00FC6049" w:rsidP="003B0C2F">
      <w:pPr>
        <w:spacing w:after="0"/>
        <w:ind w:right="0"/>
        <w:contextualSpacing/>
        <w:rPr>
          <w:rFonts w:ascii="Times New Roman" w:hAnsi="Times New Roman"/>
          <w:sz w:val="16"/>
          <w:szCs w:val="16"/>
          <w:lang w:val="uk-UA"/>
        </w:rPr>
      </w:pPr>
    </w:p>
    <w:p w:rsidR="00FC6049" w:rsidRPr="00E2065D" w:rsidRDefault="002975F8" w:rsidP="003B0C2F">
      <w:pPr>
        <w:pStyle w:val="a4"/>
        <w:numPr>
          <w:ilvl w:val="0"/>
          <w:numId w:val="2"/>
        </w:numPr>
        <w:tabs>
          <w:tab w:val="left" w:pos="567"/>
        </w:tabs>
        <w:spacing w:after="0"/>
        <w:ind w:left="0" w:right="0" w:firstLine="0"/>
        <w:rPr>
          <w:rFonts w:ascii="Times New Roman" w:hAnsi="Times New Roman"/>
          <w:sz w:val="22"/>
          <w:szCs w:val="22"/>
          <w:lang w:val="uk-UA"/>
        </w:rPr>
      </w:pPr>
      <w:r>
        <w:rPr>
          <w:rFonts w:ascii="Times New Roman" w:hAnsi="Times New Roman"/>
          <w:sz w:val="22"/>
          <w:szCs w:val="22"/>
          <w:lang w:val="uk-UA" w:eastAsia="uk-UA"/>
        </w:rPr>
        <w:t xml:space="preserve">Педаш Т. М., </w:t>
      </w:r>
      <w:r w:rsidR="00FC6049" w:rsidRPr="00E2065D">
        <w:rPr>
          <w:rFonts w:ascii="Times New Roman" w:hAnsi="Times New Roman"/>
          <w:sz w:val="22"/>
          <w:szCs w:val="22"/>
          <w:lang w:val="uk-UA" w:eastAsia="uk-UA"/>
        </w:rPr>
        <w:t>Судак</w:t>
      </w:r>
      <w:r>
        <w:rPr>
          <w:rFonts w:ascii="Times New Roman" w:hAnsi="Times New Roman"/>
          <w:sz w:val="22"/>
          <w:szCs w:val="22"/>
          <w:lang w:val="uk-UA" w:eastAsia="uk-UA"/>
        </w:rPr>
        <w:t xml:space="preserve"> В. М., Гирка Т. В.,</w:t>
      </w:r>
      <w:r w:rsidR="00FC6049" w:rsidRPr="00E2065D">
        <w:rPr>
          <w:rFonts w:ascii="Times New Roman" w:hAnsi="Times New Roman"/>
          <w:sz w:val="22"/>
          <w:szCs w:val="22"/>
          <w:lang w:val="uk-UA" w:eastAsia="uk-UA"/>
        </w:rPr>
        <w:t xml:space="preserve"> Явдощенко М. П.</w:t>
      </w:r>
      <w:r w:rsidR="00FC6049" w:rsidRPr="00E2065D">
        <w:rPr>
          <w:rFonts w:ascii="Times New Roman" w:hAnsi="Times New Roman"/>
          <w:b/>
          <w:i/>
          <w:sz w:val="22"/>
          <w:szCs w:val="22"/>
          <w:lang w:val="uk-UA" w:eastAsia="uk-UA"/>
        </w:rPr>
        <w:t xml:space="preserve"> </w:t>
      </w:r>
      <w:r w:rsidR="00FC6049" w:rsidRPr="00E2065D">
        <w:rPr>
          <w:rFonts w:ascii="Times New Roman" w:hAnsi="Times New Roman"/>
          <w:spacing w:val="2"/>
          <w:sz w:val="22"/>
          <w:szCs w:val="22"/>
          <w:lang w:val="uk-UA" w:eastAsia="uk-UA"/>
        </w:rPr>
        <w:t>Стійкість сучасних гібридів кукурудзи до сажкових хвороб в умовах північного Степу України</w:t>
      </w:r>
      <w:r w:rsidR="00FC6049" w:rsidRPr="00E2065D">
        <w:rPr>
          <w:rFonts w:ascii="Times New Roman" w:hAnsi="Times New Roman"/>
          <w:sz w:val="22"/>
          <w:szCs w:val="22"/>
          <w:lang w:val="uk-UA" w:eastAsia="uk-UA"/>
        </w:rPr>
        <w:t xml:space="preserve">. </w:t>
      </w:r>
      <w:r w:rsidR="00FC6049" w:rsidRPr="00E2065D">
        <w:rPr>
          <w:rFonts w:ascii="Times New Roman" w:hAnsi="Times New Roman"/>
          <w:i/>
          <w:sz w:val="22"/>
          <w:szCs w:val="22"/>
          <w:lang w:val="uk-UA"/>
        </w:rPr>
        <w:t xml:space="preserve">Зернові культури. </w:t>
      </w:r>
      <w:r w:rsidR="00FC6049" w:rsidRPr="00E2065D">
        <w:rPr>
          <w:rFonts w:ascii="Times New Roman" w:hAnsi="Times New Roman"/>
          <w:sz w:val="22"/>
          <w:szCs w:val="22"/>
          <w:lang w:val="uk-UA"/>
        </w:rPr>
        <w:t>2021.</w:t>
      </w:r>
      <w:r w:rsidR="000665BC" w:rsidRPr="00E2065D">
        <w:rPr>
          <w:rFonts w:ascii="Times New Roman" w:hAnsi="Times New Roman"/>
          <w:sz w:val="22"/>
          <w:szCs w:val="22"/>
          <w:lang w:val="uk-UA"/>
        </w:rPr>
        <w:t xml:space="preserve"> </w:t>
      </w:r>
      <w:r w:rsidR="00FC6049" w:rsidRPr="00E2065D">
        <w:rPr>
          <w:rFonts w:ascii="Times New Roman" w:hAnsi="Times New Roman"/>
          <w:sz w:val="22"/>
          <w:szCs w:val="22"/>
          <w:lang w:val="uk-UA"/>
        </w:rPr>
        <w:t>Том 5. №</w:t>
      </w:r>
      <w:r w:rsidR="006C68BA">
        <w:rPr>
          <w:rFonts w:ascii="Times New Roman" w:hAnsi="Times New Roman"/>
          <w:sz w:val="22"/>
          <w:szCs w:val="22"/>
          <w:lang w:val="uk-UA"/>
        </w:rPr>
        <w:t xml:space="preserve"> </w:t>
      </w:r>
      <w:r w:rsidR="00FC6049" w:rsidRPr="00E2065D">
        <w:rPr>
          <w:rFonts w:ascii="Times New Roman" w:hAnsi="Times New Roman"/>
          <w:sz w:val="22"/>
          <w:szCs w:val="22"/>
          <w:lang w:val="uk-UA"/>
        </w:rPr>
        <w:t>1. С.</w:t>
      </w:r>
      <w:r>
        <w:rPr>
          <w:rFonts w:ascii="Times New Roman" w:hAnsi="Times New Roman"/>
          <w:sz w:val="22"/>
          <w:szCs w:val="22"/>
          <w:lang w:val="uk-UA"/>
        </w:rPr>
        <w:t xml:space="preserve"> </w:t>
      </w:r>
      <w:r w:rsidR="00FC6049" w:rsidRPr="00E2065D">
        <w:rPr>
          <w:rFonts w:ascii="Times New Roman" w:hAnsi="Times New Roman"/>
          <w:sz w:val="22"/>
          <w:szCs w:val="22"/>
          <w:lang w:val="uk-UA" w:eastAsia="uk-UA"/>
        </w:rPr>
        <w:t>138–144.</w:t>
      </w:r>
      <w:r w:rsidR="001B1905" w:rsidRPr="00E2065D">
        <w:rPr>
          <w:rFonts w:ascii="Times New Roman" w:hAnsi="Times New Roman"/>
          <w:sz w:val="22"/>
          <w:szCs w:val="22"/>
          <w:lang w:val="uk-UA" w:eastAsia="uk-UA"/>
        </w:rPr>
        <w:t xml:space="preserve">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r w:rsidR="001B1905" w:rsidRPr="00E2065D">
        <w:rPr>
          <w:rFonts w:ascii="Times New Roman" w:hAnsi="Times New Roman"/>
          <w:sz w:val="22"/>
          <w:szCs w:val="22"/>
          <w:u w:val="single"/>
          <w:lang w:val="en-US"/>
        </w:rPr>
        <w:t>https</w:t>
      </w:r>
      <w:r w:rsidR="001B1905" w:rsidRPr="00E2065D">
        <w:rPr>
          <w:rFonts w:ascii="Times New Roman" w:hAnsi="Times New Roman"/>
          <w:sz w:val="22"/>
          <w:szCs w:val="22"/>
          <w:u w:val="single"/>
          <w:lang w:val="uk-UA"/>
        </w:rPr>
        <w:t>://</w:t>
      </w:r>
      <w:r w:rsidR="001B1905" w:rsidRPr="00E2065D">
        <w:rPr>
          <w:rFonts w:ascii="Times New Roman" w:hAnsi="Times New Roman"/>
          <w:sz w:val="22"/>
          <w:szCs w:val="22"/>
          <w:u w:val="single"/>
          <w:lang w:val="en-US"/>
        </w:rPr>
        <w:t>doi</w:t>
      </w:r>
      <w:r w:rsidR="001B1905" w:rsidRPr="00E2065D">
        <w:rPr>
          <w:rFonts w:ascii="Times New Roman" w:hAnsi="Times New Roman"/>
          <w:sz w:val="22"/>
          <w:szCs w:val="22"/>
          <w:u w:val="single"/>
          <w:lang w:val="uk-UA"/>
        </w:rPr>
        <w:t>.</w:t>
      </w:r>
      <w:r w:rsidR="001B1905" w:rsidRPr="00E2065D">
        <w:rPr>
          <w:rFonts w:ascii="Times New Roman" w:hAnsi="Times New Roman"/>
          <w:sz w:val="22"/>
          <w:szCs w:val="22"/>
          <w:u w:val="single"/>
          <w:lang w:val="en-US"/>
        </w:rPr>
        <w:t>org</w:t>
      </w:r>
      <w:r w:rsidR="001B1905" w:rsidRPr="00E2065D">
        <w:rPr>
          <w:rFonts w:ascii="Times New Roman" w:hAnsi="Times New Roman"/>
          <w:sz w:val="22"/>
          <w:szCs w:val="22"/>
          <w:u w:val="single"/>
          <w:lang w:val="uk-UA"/>
        </w:rPr>
        <w:t>/10.31867/2523-4544/0170</w:t>
      </w:r>
    </w:p>
    <w:p w:rsidR="001B1905" w:rsidRPr="00E2065D" w:rsidRDefault="001B1905" w:rsidP="003B0C2F">
      <w:pPr>
        <w:spacing w:after="0"/>
        <w:ind w:right="0" w:firstLine="567"/>
        <w:contextualSpacing/>
        <w:rPr>
          <w:rFonts w:ascii="Times New Roman" w:hAnsi="Times New Roman"/>
          <w:i/>
          <w:sz w:val="20"/>
          <w:szCs w:val="20"/>
          <w:lang w:val="uk-UA" w:eastAsia="uk-UA"/>
        </w:rPr>
      </w:pPr>
      <w:r w:rsidRPr="00E2065D">
        <w:rPr>
          <w:rFonts w:ascii="Times New Roman" w:hAnsi="Times New Roman"/>
          <w:i/>
          <w:sz w:val="20"/>
          <w:szCs w:val="20"/>
          <w:lang w:val="uk-UA" w:eastAsia="uk-UA"/>
        </w:rPr>
        <w:t>Наведено результати досліджень визначення стійкості гібридів кукурудзи (</w:t>
      </w:r>
      <w:r w:rsidRPr="00E2065D">
        <w:rPr>
          <w:rFonts w:ascii="Times New Roman" w:hAnsi="Times New Roman"/>
          <w:i/>
          <w:sz w:val="20"/>
          <w:szCs w:val="20"/>
          <w:lang w:val="en-US" w:eastAsia="uk-UA"/>
        </w:rPr>
        <w:t>Zea</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mays</w:t>
      </w:r>
      <w:r w:rsidRPr="00E2065D">
        <w:rPr>
          <w:rFonts w:ascii="Times New Roman" w:hAnsi="Times New Roman"/>
          <w:i/>
          <w:sz w:val="20"/>
          <w:szCs w:val="20"/>
          <w:lang w:val="uk-UA" w:eastAsia="uk-UA"/>
        </w:rPr>
        <w:t xml:space="preserve"> L.) різних груп стиглості до ураження пухирчастою (</w:t>
      </w:r>
      <w:r w:rsidRPr="00E2065D">
        <w:rPr>
          <w:rFonts w:ascii="Times New Roman" w:hAnsi="Times New Roman"/>
          <w:i/>
          <w:sz w:val="20"/>
          <w:szCs w:val="20"/>
          <w:lang w:val="en-US" w:eastAsia="uk-UA"/>
        </w:rPr>
        <w:t>Ustilago</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zeae</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Beckm</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Unger</w:t>
      </w:r>
      <w:r w:rsidRPr="00E2065D">
        <w:rPr>
          <w:rFonts w:ascii="Times New Roman" w:hAnsi="Times New Roman"/>
          <w:i/>
          <w:sz w:val="20"/>
          <w:szCs w:val="20"/>
          <w:lang w:val="uk-UA" w:eastAsia="uk-UA"/>
        </w:rPr>
        <w:t>) і летючою (</w:t>
      </w:r>
      <w:r w:rsidRPr="00E2065D">
        <w:rPr>
          <w:rFonts w:ascii="Times New Roman" w:hAnsi="Times New Roman"/>
          <w:i/>
          <w:sz w:val="20"/>
          <w:szCs w:val="20"/>
          <w:lang w:val="en-US" w:eastAsia="uk-UA"/>
        </w:rPr>
        <w:t>Sphacelotheca</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reiliana</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Ruhn</w:t>
      </w:r>
      <w:r w:rsidRPr="00E2065D">
        <w:rPr>
          <w:rFonts w:ascii="Times New Roman" w:hAnsi="Times New Roman"/>
          <w:i/>
          <w:sz w:val="20"/>
          <w:szCs w:val="20"/>
          <w:lang w:val="uk-UA" w:eastAsia="uk-UA"/>
        </w:rPr>
        <w:t xml:space="preserve">) </w:t>
      </w:r>
      <w:r w:rsidRPr="00E2065D">
        <w:rPr>
          <w:rFonts w:ascii="Times New Roman" w:hAnsi="Times New Roman"/>
          <w:i/>
          <w:sz w:val="20"/>
          <w:szCs w:val="20"/>
          <w:lang w:val="en-US" w:eastAsia="uk-UA"/>
        </w:rPr>
        <w:t>Clint</w:t>
      </w:r>
      <w:r w:rsidRPr="00E2065D">
        <w:rPr>
          <w:rFonts w:ascii="Times New Roman" w:hAnsi="Times New Roman"/>
          <w:i/>
          <w:sz w:val="20"/>
          <w:szCs w:val="20"/>
          <w:lang w:val="uk-UA" w:eastAsia="uk-UA"/>
        </w:rPr>
        <w:t>) сажками в умовах північного Степу України.</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Дослідження проводили впродовж 2016–2018 рр. на полях Д</w:t>
      </w:r>
      <w:r w:rsidR="00DC1B6F" w:rsidRPr="00E2065D">
        <w:rPr>
          <w:rFonts w:ascii="Times New Roman" w:hAnsi="Times New Roman"/>
          <w:i/>
          <w:sz w:val="20"/>
          <w:szCs w:val="20"/>
          <w:lang w:val="uk-UA" w:eastAsia="uk-UA"/>
        </w:rPr>
        <w:t>П</w:t>
      </w:r>
      <w:r w:rsidRPr="00E2065D">
        <w:rPr>
          <w:rFonts w:ascii="Times New Roman" w:hAnsi="Times New Roman"/>
          <w:i/>
          <w:sz w:val="20"/>
          <w:szCs w:val="20"/>
          <w:lang w:val="uk-UA" w:eastAsia="uk-UA"/>
        </w:rPr>
        <w:t xml:space="preserve"> «Д</w:t>
      </w:r>
      <w:r w:rsidR="00DC1B6F" w:rsidRPr="00E2065D">
        <w:rPr>
          <w:rFonts w:ascii="Times New Roman" w:hAnsi="Times New Roman"/>
          <w:i/>
          <w:sz w:val="20"/>
          <w:szCs w:val="20"/>
          <w:lang w:val="uk-UA" w:eastAsia="uk-UA"/>
        </w:rPr>
        <w:t>Г</w:t>
      </w:r>
      <w:r w:rsidRPr="00E2065D">
        <w:rPr>
          <w:rFonts w:ascii="Times New Roman" w:hAnsi="Times New Roman"/>
          <w:i/>
          <w:sz w:val="20"/>
          <w:szCs w:val="20"/>
          <w:lang w:val="uk-UA" w:eastAsia="uk-UA"/>
        </w:rPr>
        <w:t xml:space="preserve"> «Дніпро» Д</w:t>
      </w:r>
      <w:r w:rsidR="00DC1B6F" w:rsidRPr="00E2065D">
        <w:rPr>
          <w:rFonts w:ascii="Times New Roman" w:hAnsi="Times New Roman"/>
          <w:i/>
          <w:sz w:val="20"/>
          <w:szCs w:val="20"/>
          <w:lang w:val="uk-UA" w:eastAsia="uk-UA"/>
        </w:rPr>
        <w:t>У ІЗК</w:t>
      </w:r>
      <w:r w:rsidRPr="00E2065D">
        <w:rPr>
          <w:rFonts w:ascii="Times New Roman" w:hAnsi="Times New Roman"/>
          <w:i/>
          <w:sz w:val="20"/>
          <w:szCs w:val="20"/>
          <w:lang w:val="uk-UA" w:eastAsia="uk-UA"/>
        </w:rPr>
        <w:t>. Наведена шкала оцінки стійкості гібридів кукурудзи до сажок. За роки досліджень</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проаналізовано 52 зразки.</w:t>
      </w:r>
      <w:r w:rsidR="00DC1B6F" w:rsidRPr="00E2065D">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Встановлено, що сприятливі умови для ураження рослин гібридів кукурудзи пухирчастою сажкою</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були в 2016 р. З</w:t>
      </w:r>
      <w:r w:rsidR="00727E69" w:rsidRPr="002975F8">
        <w:rPr>
          <w:rFonts w:ascii="Times New Roman" w:hAnsi="Times New Roman"/>
          <w:i/>
          <w:sz w:val="20"/>
          <w:szCs w:val="20"/>
          <w:lang w:val="uk-UA"/>
        </w:rPr>
        <w:t>’</w:t>
      </w:r>
      <w:r w:rsidRPr="00E2065D">
        <w:rPr>
          <w:rFonts w:ascii="Times New Roman" w:hAnsi="Times New Roman"/>
          <w:i/>
          <w:sz w:val="20"/>
          <w:szCs w:val="20"/>
          <w:lang w:val="uk-UA" w:eastAsia="uk-UA"/>
        </w:rPr>
        <w:t>ясовано</w:t>
      </w:r>
      <w:r w:rsidRPr="00E2065D">
        <w:rPr>
          <w:rFonts w:ascii="Times New Roman" w:hAnsi="Times New Roman"/>
          <w:i/>
          <w:sz w:val="20"/>
          <w:szCs w:val="20"/>
          <w:lang w:val="uk-UA"/>
        </w:rPr>
        <w:t>,</w:t>
      </w:r>
      <w:r w:rsidRPr="00E2065D">
        <w:rPr>
          <w:rFonts w:ascii="Times New Roman" w:hAnsi="Times New Roman"/>
          <w:sz w:val="20"/>
          <w:szCs w:val="20"/>
          <w:lang w:val="uk-UA"/>
        </w:rPr>
        <w:t xml:space="preserve"> </w:t>
      </w:r>
      <w:r w:rsidRPr="00E2065D">
        <w:rPr>
          <w:rFonts w:ascii="Times New Roman" w:hAnsi="Times New Roman"/>
          <w:i/>
          <w:sz w:val="20"/>
          <w:szCs w:val="20"/>
          <w:lang w:val="uk-UA" w:eastAsia="uk-UA"/>
        </w:rPr>
        <w:t>що</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серед</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досліджуваних</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lastRenderedPageBreak/>
        <w:t>гібридів</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н</w:t>
      </w:r>
      <w:r w:rsidR="00727E69">
        <w:rPr>
          <w:rFonts w:ascii="Times New Roman" w:hAnsi="Times New Roman"/>
          <w:i/>
          <w:sz w:val="20"/>
          <w:szCs w:val="20"/>
          <w:lang w:val="uk-UA" w:eastAsia="uk-UA"/>
        </w:rPr>
        <w:t>айбільш стійкими до ураження пу</w:t>
      </w:r>
      <w:r w:rsidRPr="00E2065D">
        <w:rPr>
          <w:rFonts w:ascii="Times New Roman" w:hAnsi="Times New Roman"/>
          <w:i/>
          <w:sz w:val="20"/>
          <w:szCs w:val="20"/>
          <w:lang w:val="uk-UA" w:eastAsia="uk-UA"/>
        </w:rPr>
        <w:t>хирчастою</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сажкою виявилися такі, як:</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ДБ Лада,</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ДН Рубін,</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Дніпровський 181 СВ, ДН Аджамка, ДН Бурштин, ДН Велес, ДН Астра, ДН Сармат, ДН</w:t>
      </w:r>
      <w:r w:rsidR="00D60C89">
        <w:rPr>
          <w:rFonts w:ascii="Times New Roman" w:hAnsi="Times New Roman"/>
          <w:i/>
          <w:sz w:val="20"/>
          <w:szCs w:val="20"/>
          <w:lang w:val="uk-UA" w:eastAsia="uk-UA"/>
        </w:rPr>
        <w:t> </w:t>
      </w:r>
      <w:r w:rsidRPr="00E2065D">
        <w:rPr>
          <w:rFonts w:ascii="Times New Roman" w:hAnsi="Times New Roman"/>
          <w:i/>
          <w:sz w:val="20"/>
          <w:szCs w:val="20"/>
          <w:lang w:val="uk-UA" w:eastAsia="uk-UA"/>
        </w:rPr>
        <w:t>Булат, ДН Паланок та ДН Дніпро, і належали вони до різних груп стиглості. За шкалою стійкості</w:t>
      </w:r>
      <w:r w:rsidR="002975F8">
        <w:rPr>
          <w:rFonts w:ascii="Times New Roman" w:hAnsi="Times New Roman"/>
          <w:i/>
          <w:sz w:val="20"/>
          <w:szCs w:val="20"/>
          <w:lang w:val="uk-UA" w:eastAsia="uk-UA"/>
        </w:rPr>
        <w:t xml:space="preserve"> </w:t>
      </w:r>
      <w:r w:rsidRPr="00E2065D">
        <w:rPr>
          <w:rFonts w:ascii="Times New Roman" w:hAnsi="Times New Roman"/>
          <w:i/>
          <w:sz w:val="20"/>
          <w:szCs w:val="20"/>
          <w:lang w:val="uk-UA" w:eastAsia="uk-UA"/>
        </w:rPr>
        <w:t>до пухирчастої сажки, всі досліджувані зразки є високостійкими та стійкими.</w:t>
      </w:r>
    </w:p>
    <w:p w:rsidR="0083585D" w:rsidRPr="00E2065D" w:rsidRDefault="0083585D" w:rsidP="003B0C2F">
      <w:pPr>
        <w:spacing w:after="0"/>
        <w:ind w:right="0" w:firstLine="567"/>
        <w:contextualSpacing/>
        <w:rPr>
          <w:rFonts w:ascii="Times New Roman" w:hAnsi="Times New Roman"/>
          <w:i/>
          <w:sz w:val="16"/>
          <w:szCs w:val="16"/>
          <w:lang w:val="uk-UA" w:eastAsia="uk-UA"/>
        </w:rPr>
      </w:pPr>
    </w:p>
    <w:p w:rsidR="0083585D" w:rsidRPr="00E2065D" w:rsidRDefault="0083585D" w:rsidP="003B0C2F">
      <w:pPr>
        <w:pStyle w:val="a4"/>
        <w:numPr>
          <w:ilvl w:val="0"/>
          <w:numId w:val="2"/>
        </w:numPr>
        <w:tabs>
          <w:tab w:val="left" w:pos="567"/>
        </w:tabs>
        <w:spacing w:after="0"/>
        <w:ind w:left="0" w:right="0" w:firstLine="0"/>
        <w:rPr>
          <w:rFonts w:ascii="Times New Roman" w:hAnsi="Times New Roman"/>
          <w:bCs/>
          <w:i/>
          <w:sz w:val="22"/>
          <w:szCs w:val="22"/>
          <w:lang w:val="uk-UA"/>
        </w:rPr>
      </w:pPr>
      <w:r w:rsidRPr="00E2065D">
        <w:rPr>
          <w:rFonts w:ascii="Times New Roman" w:hAnsi="Times New Roman"/>
          <w:sz w:val="22"/>
          <w:szCs w:val="22"/>
          <w:lang w:val="en-US"/>
        </w:rPr>
        <w:t>Khalak V.I. Concentration of general lipoproteins blood serum and its relationship with fattening and meat qualities in young pigs of large white breed.</w:t>
      </w:r>
      <w:r w:rsidRPr="00E2065D">
        <w:rPr>
          <w:rFonts w:ascii="Times New Roman" w:hAnsi="Times New Roman"/>
          <w:bCs/>
          <w:i/>
          <w:sz w:val="22"/>
          <w:szCs w:val="22"/>
          <w:lang w:val="en-US"/>
        </w:rPr>
        <w:t xml:space="preserve"> </w:t>
      </w:r>
      <w:r w:rsidRPr="00E2065D">
        <w:rPr>
          <w:rFonts w:ascii="Times New Roman" w:hAnsi="Times New Roman"/>
          <w:sz w:val="22"/>
          <w:szCs w:val="22"/>
        </w:rPr>
        <w:t>Зернові</w:t>
      </w:r>
      <w:r w:rsidRPr="00E2065D">
        <w:rPr>
          <w:rFonts w:ascii="Times New Roman" w:hAnsi="Times New Roman"/>
          <w:sz w:val="22"/>
          <w:szCs w:val="22"/>
          <w:lang w:val="en-US"/>
        </w:rPr>
        <w:t xml:space="preserve"> </w:t>
      </w:r>
      <w:r w:rsidRPr="00E2065D">
        <w:rPr>
          <w:rFonts w:ascii="Times New Roman" w:hAnsi="Times New Roman"/>
          <w:sz w:val="22"/>
          <w:szCs w:val="22"/>
        </w:rPr>
        <w:t>культури</w:t>
      </w:r>
      <w:r w:rsidRPr="00E2065D">
        <w:rPr>
          <w:rFonts w:ascii="Times New Roman" w:eastAsia="A" w:hAnsi="Times New Roman"/>
          <w:sz w:val="22"/>
          <w:szCs w:val="22"/>
          <w:lang w:val="en-US"/>
        </w:rPr>
        <w:t xml:space="preserve">. </w:t>
      </w:r>
      <w:r w:rsidRPr="00E2065D">
        <w:rPr>
          <w:rFonts w:ascii="Times New Roman" w:eastAsia="A" w:hAnsi="Times New Roman"/>
          <w:sz w:val="22"/>
          <w:szCs w:val="22"/>
        </w:rPr>
        <w:t>Том</w:t>
      </w:r>
      <w:r w:rsidRPr="00E2065D">
        <w:rPr>
          <w:rFonts w:ascii="Times New Roman" w:eastAsia="A" w:hAnsi="Times New Roman"/>
          <w:sz w:val="22"/>
          <w:szCs w:val="22"/>
          <w:lang w:val="en-US"/>
        </w:rPr>
        <w:t xml:space="preserve"> 5. №</w:t>
      </w:r>
      <w:r w:rsidR="006C68BA">
        <w:rPr>
          <w:rFonts w:ascii="Times New Roman" w:eastAsia="A" w:hAnsi="Times New Roman"/>
          <w:sz w:val="22"/>
          <w:szCs w:val="22"/>
          <w:lang w:val="uk-UA"/>
        </w:rPr>
        <w:t xml:space="preserve"> </w:t>
      </w:r>
      <w:r w:rsidRPr="00E2065D">
        <w:rPr>
          <w:rFonts w:ascii="Times New Roman" w:eastAsia="A" w:hAnsi="Times New Roman"/>
          <w:sz w:val="22"/>
          <w:szCs w:val="22"/>
          <w:lang w:val="en-US"/>
        </w:rPr>
        <w:t xml:space="preserve">1. 2021. </w:t>
      </w:r>
      <w:r w:rsidRPr="00E2065D">
        <w:rPr>
          <w:rFonts w:ascii="Times New Roman" w:eastAsia="A" w:hAnsi="Times New Roman"/>
          <w:sz w:val="22"/>
          <w:szCs w:val="22"/>
        </w:rPr>
        <w:t>С</w:t>
      </w:r>
      <w:r w:rsidRPr="00E2065D">
        <w:rPr>
          <w:rFonts w:ascii="Times New Roman" w:eastAsia="A" w:hAnsi="Times New Roman"/>
          <w:sz w:val="22"/>
          <w:szCs w:val="22"/>
          <w:lang w:val="en-US"/>
        </w:rPr>
        <w:t>. 153</w:t>
      </w:r>
      <w:r w:rsidRPr="00E2065D">
        <w:rPr>
          <w:rFonts w:ascii="Times New Roman" w:eastAsia="A" w:hAnsi="Times New Roman"/>
          <w:sz w:val="22"/>
          <w:szCs w:val="22"/>
          <w:lang w:val="uk-UA"/>
        </w:rPr>
        <w:t>–</w:t>
      </w:r>
      <w:r w:rsidRPr="00E2065D">
        <w:rPr>
          <w:rFonts w:ascii="Times New Roman" w:eastAsia="A" w:hAnsi="Times New Roman"/>
          <w:sz w:val="22"/>
          <w:szCs w:val="22"/>
          <w:lang w:val="en-US"/>
        </w:rPr>
        <w:t xml:space="preserve">160. </w:t>
      </w:r>
      <w:r w:rsidR="00332B9C" w:rsidRPr="00E2065D">
        <w:rPr>
          <w:rFonts w:ascii="Times New Roman" w:hAnsi="Times New Roman"/>
          <w:sz w:val="22"/>
          <w:szCs w:val="22"/>
          <w:lang w:val="en-US"/>
        </w:rPr>
        <w:t>DOI:</w:t>
      </w:r>
      <w:r w:rsidR="00332B9C" w:rsidRPr="00E2065D">
        <w:rPr>
          <w:rFonts w:ascii="Times New Roman" w:hAnsi="Times New Roman"/>
          <w:sz w:val="22"/>
          <w:szCs w:val="22"/>
          <w:lang w:val="uk-UA"/>
        </w:rPr>
        <w:t xml:space="preserve"> </w:t>
      </w:r>
      <w:hyperlink r:id="rId33" w:history="1">
        <w:r w:rsidRPr="00E2065D">
          <w:rPr>
            <w:rStyle w:val="a6"/>
            <w:rFonts w:ascii="Times New Roman" w:hAnsi="Times New Roman"/>
            <w:color w:val="auto"/>
            <w:sz w:val="22"/>
            <w:szCs w:val="22"/>
            <w:lang w:val="en-US"/>
          </w:rPr>
          <w:t>https://doi.org/10.31867/2523-4544/0172</w:t>
        </w:r>
      </w:hyperlink>
      <w:r w:rsidRPr="00E2065D">
        <w:rPr>
          <w:rFonts w:ascii="Times New Roman" w:hAnsi="Times New Roman"/>
          <w:sz w:val="22"/>
          <w:szCs w:val="22"/>
          <w:lang w:val="en-US"/>
        </w:rPr>
        <w:t xml:space="preserve">. </w:t>
      </w:r>
    </w:p>
    <w:p w:rsidR="00AD30D5" w:rsidRPr="00E2065D" w:rsidRDefault="008B3B90" w:rsidP="00D8184B">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Наведено результати досліджень концентрації загальних ліпопротеїдів у сироватці крові молодняку свиней великої білої породи, їх відгодівельні та м’ясні якості</w:t>
      </w:r>
      <w:r w:rsidR="00D8184B" w:rsidRPr="00E2065D">
        <w:rPr>
          <w:rFonts w:ascii="Times New Roman" w:hAnsi="Times New Roman"/>
          <w:i/>
          <w:sz w:val="20"/>
          <w:szCs w:val="20"/>
          <w:lang w:val="uk-UA"/>
        </w:rPr>
        <w:t xml:space="preserve">. </w:t>
      </w:r>
      <w:r w:rsidRPr="00E2065D">
        <w:rPr>
          <w:rFonts w:ascii="Times New Roman" w:hAnsi="Times New Roman"/>
          <w:i/>
          <w:sz w:val="20"/>
          <w:szCs w:val="20"/>
          <w:lang w:val="uk-UA"/>
        </w:rPr>
        <w:t>За віком</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досягнення живої маси </w:t>
      </w:r>
      <w:smartTag w:uri="urn:schemas-microsoft-com:office:smarttags" w:element="metricconverter">
        <w:smartTagPr>
          <w:attr w:name="ProductID" w:val="100 kg"/>
        </w:smartTagPr>
        <w:r w:rsidRPr="00E2065D">
          <w:rPr>
            <w:rFonts w:ascii="Times New Roman" w:hAnsi="Times New Roman"/>
            <w:i/>
            <w:sz w:val="20"/>
            <w:szCs w:val="20"/>
            <w:lang w:val="uk-UA"/>
          </w:rPr>
          <w:t>100 кг</w:t>
        </w:r>
      </w:smartTag>
      <w:r w:rsidRPr="00E2065D">
        <w:rPr>
          <w:rFonts w:ascii="Times New Roman" w:hAnsi="Times New Roman"/>
          <w:i/>
          <w:sz w:val="20"/>
          <w:szCs w:val="20"/>
          <w:lang w:val="uk-UA"/>
        </w:rPr>
        <w:t xml:space="preserve"> (діб), товщиною шпику на рівні 6–7 грудного хребця (мм) та довжиною охолодженої туші (см) тварини зазначеної виробничої групи</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і</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пор</w:t>
      </w:r>
      <w:r w:rsidR="00D8184B" w:rsidRPr="00E2065D">
        <w:rPr>
          <w:rFonts w:ascii="Times New Roman" w:hAnsi="Times New Roman"/>
          <w:i/>
          <w:sz w:val="20"/>
          <w:szCs w:val="20"/>
          <w:lang w:val="uk-UA"/>
        </w:rPr>
        <w:t>оди відповідають класу «еліта».</w:t>
      </w:r>
      <w:r w:rsidRPr="00E2065D">
        <w:rPr>
          <w:rFonts w:ascii="Times New Roman" w:hAnsi="Times New Roman"/>
          <w:i/>
          <w:sz w:val="20"/>
          <w:szCs w:val="20"/>
          <w:lang w:val="uk-UA"/>
        </w:rPr>
        <w:t xml:space="preserve"> Достовірні кореляційні зв’язки встановлено між показниками «концернтрація загальних ліпопротеїдів, мг%»</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та довжина охолодженої туші (см) (r = -0,622, t</w:t>
      </w:r>
      <w:r w:rsidRPr="00E2065D">
        <w:rPr>
          <w:rFonts w:ascii="Times New Roman" w:hAnsi="Times New Roman"/>
          <w:i/>
          <w:sz w:val="20"/>
          <w:szCs w:val="20"/>
          <w:vertAlign w:val="subscript"/>
          <w:lang w:val="uk-UA"/>
        </w:rPr>
        <w:t xml:space="preserve">r </w:t>
      </w:r>
      <w:r w:rsidRPr="00E2065D">
        <w:rPr>
          <w:rFonts w:ascii="Times New Roman" w:hAnsi="Times New Roman"/>
          <w:i/>
          <w:sz w:val="20"/>
          <w:szCs w:val="20"/>
          <w:lang w:val="uk-UA"/>
        </w:rPr>
        <w:t>= 4,20), т</w:t>
      </w:r>
      <w:r w:rsidR="00D60C89">
        <w:rPr>
          <w:rFonts w:ascii="Times New Roman" w:hAnsi="Times New Roman"/>
          <w:i/>
          <w:sz w:val="20"/>
          <w:szCs w:val="20"/>
          <w:lang w:val="uk-UA"/>
        </w:rPr>
        <w:t>ов</w:t>
      </w:r>
      <w:r w:rsidRPr="00E2065D">
        <w:rPr>
          <w:rFonts w:ascii="Times New Roman" w:hAnsi="Times New Roman"/>
          <w:i/>
          <w:sz w:val="20"/>
          <w:szCs w:val="20"/>
          <w:lang w:val="uk-UA"/>
        </w:rPr>
        <w:t>щина шпику на</w:t>
      </w:r>
      <w:r w:rsidR="00D8184B" w:rsidRPr="00E2065D">
        <w:rPr>
          <w:rFonts w:ascii="Times New Roman" w:hAnsi="Times New Roman"/>
          <w:i/>
          <w:sz w:val="20"/>
          <w:szCs w:val="20"/>
          <w:lang w:val="uk-UA"/>
        </w:rPr>
        <w:t xml:space="preserve"> рівні 6–7 грудного хребця (мм) (r = -0,652,</w:t>
      </w:r>
      <w:r w:rsidRPr="00E2065D">
        <w:rPr>
          <w:rFonts w:ascii="Times New Roman" w:hAnsi="Times New Roman"/>
          <w:i/>
          <w:sz w:val="20"/>
          <w:szCs w:val="20"/>
          <w:lang w:val="uk-UA"/>
        </w:rPr>
        <w:t xml:space="preserve"> t</w:t>
      </w:r>
      <w:r w:rsidRPr="00E2065D">
        <w:rPr>
          <w:rFonts w:ascii="Times New Roman" w:hAnsi="Times New Roman"/>
          <w:i/>
          <w:sz w:val="20"/>
          <w:szCs w:val="20"/>
          <w:vertAlign w:val="subscript"/>
          <w:lang w:val="uk-UA"/>
        </w:rPr>
        <w:t xml:space="preserve">r </w:t>
      </w:r>
      <w:r w:rsidRPr="00E2065D">
        <w:rPr>
          <w:rFonts w:ascii="Times New Roman" w:hAnsi="Times New Roman"/>
          <w:i/>
          <w:sz w:val="20"/>
          <w:szCs w:val="20"/>
          <w:lang w:val="uk-UA"/>
        </w:rPr>
        <w:t>= 4,55),</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середньодобовий</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приріст</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живої маси за період контрольної відгодівлі (г) (r = +0,492, </w:t>
      </w:r>
      <w:r w:rsidR="00D60C89">
        <w:rPr>
          <w:rFonts w:ascii="Times New Roman" w:hAnsi="Times New Roman"/>
          <w:i/>
          <w:sz w:val="20"/>
          <w:szCs w:val="20"/>
          <w:lang w:val="uk-UA"/>
        </w:rPr>
        <w:br/>
      </w:r>
      <w:r w:rsidRPr="00E2065D">
        <w:rPr>
          <w:rFonts w:ascii="Times New Roman" w:hAnsi="Times New Roman"/>
          <w:i/>
          <w:sz w:val="20"/>
          <w:szCs w:val="20"/>
          <w:lang w:val="uk-UA"/>
        </w:rPr>
        <w:t>t</w:t>
      </w:r>
      <w:r w:rsidRPr="00E2065D">
        <w:rPr>
          <w:rFonts w:ascii="Times New Roman" w:hAnsi="Times New Roman"/>
          <w:i/>
          <w:sz w:val="20"/>
          <w:szCs w:val="20"/>
          <w:vertAlign w:val="subscript"/>
          <w:lang w:val="uk-UA"/>
        </w:rPr>
        <w:t xml:space="preserve">r </w:t>
      </w:r>
      <w:r w:rsidRPr="00E2065D">
        <w:rPr>
          <w:rFonts w:ascii="Times New Roman" w:hAnsi="Times New Roman"/>
          <w:i/>
          <w:sz w:val="20"/>
          <w:szCs w:val="20"/>
          <w:lang w:val="uk-UA"/>
        </w:rPr>
        <w:t>= 2,99). Вартість додаткової</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продукції,</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яку</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одержують від</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молодняку</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свиней</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з</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індексом Б. Тайлера </w:t>
      </w:r>
      <w:r w:rsidRPr="00E2065D">
        <w:rPr>
          <w:rFonts w:ascii="Times New Roman" w:hAnsi="Times New Roman"/>
          <w:bCs/>
          <w:i/>
          <w:sz w:val="20"/>
          <w:szCs w:val="20"/>
          <w:lang w:val="uk-UA"/>
        </w:rPr>
        <w:t>160,14–174,04</w:t>
      </w:r>
      <w:r w:rsidR="002975F8">
        <w:rPr>
          <w:rFonts w:ascii="Times New Roman" w:hAnsi="Times New Roman"/>
          <w:bCs/>
          <w:i/>
          <w:sz w:val="20"/>
          <w:szCs w:val="20"/>
          <w:lang w:val="uk-UA"/>
        </w:rPr>
        <w:t xml:space="preserve"> </w:t>
      </w:r>
      <w:r w:rsidRPr="00E2065D">
        <w:rPr>
          <w:rFonts w:ascii="Times New Roman" w:hAnsi="Times New Roman"/>
          <w:bCs/>
          <w:i/>
          <w:sz w:val="20"/>
          <w:szCs w:val="20"/>
          <w:lang w:val="uk-UA"/>
        </w:rPr>
        <w:t>бала,</w:t>
      </w:r>
      <w:r w:rsidR="002975F8">
        <w:rPr>
          <w:rFonts w:ascii="Times New Roman" w:hAnsi="Times New Roman"/>
          <w:bCs/>
          <w:i/>
          <w:sz w:val="20"/>
          <w:szCs w:val="20"/>
          <w:lang w:val="uk-UA"/>
        </w:rPr>
        <w:t xml:space="preserve"> </w:t>
      </w:r>
      <w:r w:rsidRPr="00E2065D">
        <w:rPr>
          <w:rFonts w:ascii="Times New Roman" w:hAnsi="Times New Roman"/>
          <w:i/>
          <w:sz w:val="20"/>
          <w:szCs w:val="20"/>
          <w:lang w:val="uk-UA"/>
        </w:rPr>
        <w:t>дорівнює +1245,64 грн/гол.</w:t>
      </w:r>
    </w:p>
    <w:p w:rsidR="00AD30D5" w:rsidRPr="00E2065D" w:rsidRDefault="00AD30D5" w:rsidP="003B0C2F">
      <w:pPr>
        <w:pStyle w:val="Bezodstpw"/>
        <w:spacing w:after="0"/>
        <w:ind w:right="0" w:firstLine="709"/>
        <w:contextualSpacing/>
        <w:rPr>
          <w:rFonts w:ascii="Times New Roman" w:hAnsi="Times New Roman"/>
          <w:i/>
          <w:sz w:val="16"/>
          <w:szCs w:val="16"/>
          <w:lang w:val="uk-UA"/>
        </w:rPr>
      </w:pPr>
    </w:p>
    <w:p w:rsidR="00AD30D5" w:rsidRPr="00E2065D" w:rsidRDefault="0034310C" w:rsidP="003B0C2F">
      <w:pPr>
        <w:pStyle w:val="Bezodstpw"/>
        <w:numPr>
          <w:ilvl w:val="0"/>
          <w:numId w:val="2"/>
        </w:numPr>
        <w:tabs>
          <w:tab w:val="left" w:pos="567"/>
        </w:tabs>
        <w:spacing w:after="0"/>
        <w:ind w:left="0" w:right="0" w:firstLine="0"/>
        <w:contextualSpacing/>
        <w:rPr>
          <w:rFonts w:ascii="Times New Roman" w:hAnsi="Times New Roman"/>
          <w:u w:val="single"/>
          <w:lang w:val="uk-UA"/>
        </w:rPr>
      </w:pPr>
      <w:r w:rsidRPr="00E2065D">
        <w:rPr>
          <w:rFonts w:ascii="Times New Roman" w:hAnsi="Times New Roman"/>
          <w:lang w:val="uk-UA"/>
        </w:rPr>
        <w:t>Халак В. І., Чернявський С. Є.,</w:t>
      </w:r>
      <w:r w:rsidR="002975F8">
        <w:rPr>
          <w:rFonts w:ascii="Times New Roman" w:hAnsi="Times New Roman"/>
          <w:lang w:val="uk-UA"/>
        </w:rPr>
        <w:t xml:space="preserve"> </w:t>
      </w:r>
      <w:r w:rsidRPr="00E2065D">
        <w:rPr>
          <w:rFonts w:ascii="Times New Roman" w:hAnsi="Times New Roman"/>
          <w:color w:val="000000"/>
          <w:lang w:val="uk-UA"/>
        </w:rPr>
        <w:t>Гутий Б. В.,</w:t>
      </w:r>
      <w:r w:rsidRPr="00E2065D">
        <w:rPr>
          <w:rFonts w:ascii="Times New Roman" w:hAnsi="Times New Roman"/>
          <w:lang w:val="uk-UA"/>
        </w:rPr>
        <w:t xml:space="preserve"> Бордун О. М.,</w:t>
      </w:r>
      <w:r w:rsidR="002975F8">
        <w:rPr>
          <w:rFonts w:ascii="Times New Roman" w:hAnsi="Times New Roman"/>
          <w:lang w:val="uk-UA"/>
        </w:rPr>
        <w:t xml:space="preserve"> </w:t>
      </w:r>
      <w:r w:rsidRPr="00E2065D">
        <w:rPr>
          <w:rFonts w:ascii="Times New Roman" w:hAnsi="Times New Roman"/>
          <w:lang w:val="uk-UA"/>
        </w:rPr>
        <w:t>Стадницька О. І. Показники</w:t>
      </w:r>
      <w:r w:rsidR="002975F8">
        <w:rPr>
          <w:rFonts w:ascii="Times New Roman" w:hAnsi="Times New Roman"/>
          <w:lang w:val="uk-UA"/>
        </w:rPr>
        <w:t xml:space="preserve"> </w:t>
      </w:r>
      <w:r w:rsidRPr="00E2065D">
        <w:rPr>
          <w:rFonts w:ascii="Times New Roman" w:hAnsi="Times New Roman"/>
          <w:lang w:val="uk-UA"/>
        </w:rPr>
        <w:t>відтворювальних</w:t>
      </w:r>
      <w:r w:rsidR="002975F8">
        <w:rPr>
          <w:rFonts w:ascii="Times New Roman" w:hAnsi="Times New Roman"/>
          <w:lang w:val="uk-UA"/>
        </w:rPr>
        <w:t xml:space="preserve"> </w:t>
      </w:r>
      <w:r w:rsidRPr="00E2065D">
        <w:rPr>
          <w:rFonts w:ascii="Times New Roman" w:hAnsi="Times New Roman"/>
          <w:lang w:val="uk-UA"/>
        </w:rPr>
        <w:t>якостей</w:t>
      </w:r>
      <w:r w:rsidR="002975F8">
        <w:rPr>
          <w:rFonts w:ascii="Times New Roman" w:hAnsi="Times New Roman"/>
          <w:lang w:val="uk-UA"/>
        </w:rPr>
        <w:t xml:space="preserve"> </w:t>
      </w:r>
      <w:r w:rsidRPr="00E2065D">
        <w:rPr>
          <w:rFonts w:ascii="Times New Roman" w:hAnsi="Times New Roman"/>
          <w:lang w:val="uk-UA"/>
        </w:rPr>
        <w:t>свиноматок</w:t>
      </w:r>
      <w:r w:rsidR="00AD30D5" w:rsidRPr="00E2065D">
        <w:rPr>
          <w:rFonts w:ascii="Times New Roman" w:hAnsi="Times New Roman"/>
          <w:lang w:val="uk-UA"/>
        </w:rPr>
        <w:t xml:space="preserve"> різної племінної цінності. </w:t>
      </w:r>
      <w:r w:rsidR="00BB7E35" w:rsidRPr="00E2065D">
        <w:rPr>
          <w:rFonts w:ascii="Times New Roman" w:hAnsi="Times New Roman"/>
          <w:i/>
          <w:lang w:val="uk-UA"/>
        </w:rPr>
        <w:t xml:space="preserve">Зернові культури. </w:t>
      </w:r>
      <w:r w:rsidR="00BB7E35" w:rsidRPr="00E2065D">
        <w:rPr>
          <w:rFonts w:ascii="Times New Roman" w:hAnsi="Times New Roman"/>
          <w:lang w:val="uk-UA"/>
        </w:rPr>
        <w:t>2021.</w:t>
      </w:r>
      <w:r w:rsidR="000665BC" w:rsidRPr="00E2065D">
        <w:rPr>
          <w:rFonts w:ascii="Times New Roman" w:hAnsi="Times New Roman"/>
          <w:lang w:val="uk-UA"/>
        </w:rPr>
        <w:t xml:space="preserve"> </w:t>
      </w:r>
      <w:r w:rsidR="00BB7E35" w:rsidRPr="00E2065D">
        <w:rPr>
          <w:rFonts w:ascii="Times New Roman" w:hAnsi="Times New Roman"/>
          <w:lang w:val="uk-UA"/>
        </w:rPr>
        <w:t>Том 5. №</w:t>
      </w:r>
      <w:r w:rsidR="006C68BA">
        <w:rPr>
          <w:rFonts w:ascii="Times New Roman" w:hAnsi="Times New Roman"/>
          <w:lang w:val="uk-UA"/>
        </w:rPr>
        <w:t xml:space="preserve"> </w:t>
      </w:r>
      <w:r w:rsidR="00BB7E35" w:rsidRPr="00E2065D">
        <w:rPr>
          <w:rFonts w:ascii="Times New Roman" w:hAnsi="Times New Roman"/>
          <w:lang w:val="uk-UA"/>
        </w:rPr>
        <w:t xml:space="preserve">1. С.180–187. </w:t>
      </w:r>
      <w:r w:rsidR="00332B9C" w:rsidRPr="00E2065D">
        <w:rPr>
          <w:rFonts w:ascii="Times New Roman" w:hAnsi="Times New Roman"/>
          <w:lang w:val="en-US"/>
        </w:rPr>
        <w:t>DOI:</w:t>
      </w:r>
      <w:r w:rsidR="00332B9C" w:rsidRPr="00E2065D">
        <w:rPr>
          <w:rFonts w:ascii="Times New Roman" w:hAnsi="Times New Roman"/>
          <w:lang w:val="uk-UA"/>
        </w:rPr>
        <w:t xml:space="preserve"> </w:t>
      </w:r>
      <w:r w:rsidR="00AD30D5" w:rsidRPr="00E2065D">
        <w:rPr>
          <w:rFonts w:ascii="Times New Roman" w:hAnsi="Times New Roman"/>
          <w:u w:val="single"/>
          <w:lang w:val="en-US"/>
        </w:rPr>
        <w:t>https</w:t>
      </w:r>
      <w:r w:rsidR="00AD30D5" w:rsidRPr="00E2065D">
        <w:rPr>
          <w:rFonts w:ascii="Times New Roman" w:hAnsi="Times New Roman"/>
          <w:u w:val="single"/>
          <w:lang w:val="uk-UA"/>
        </w:rPr>
        <w:t>://</w:t>
      </w:r>
      <w:r w:rsidR="00AD30D5" w:rsidRPr="00E2065D">
        <w:rPr>
          <w:rFonts w:ascii="Times New Roman" w:hAnsi="Times New Roman"/>
          <w:u w:val="single"/>
          <w:lang w:val="en-US"/>
        </w:rPr>
        <w:t>doi</w:t>
      </w:r>
      <w:r w:rsidR="00AD30D5" w:rsidRPr="00E2065D">
        <w:rPr>
          <w:rFonts w:ascii="Times New Roman" w:hAnsi="Times New Roman"/>
          <w:u w:val="single"/>
          <w:lang w:val="uk-UA"/>
        </w:rPr>
        <w:t>.</w:t>
      </w:r>
      <w:r w:rsidR="00AD30D5" w:rsidRPr="00E2065D">
        <w:rPr>
          <w:rFonts w:ascii="Times New Roman" w:hAnsi="Times New Roman"/>
          <w:u w:val="single"/>
          <w:lang w:val="en-US"/>
        </w:rPr>
        <w:t>org</w:t>
      </w:r>
      <w:r w:rsidR="00AD30D5" w:rsidRPr="00E2065D">
        <w:rPr>
          <w:rFonts w:ascii="Times New Roman" w:hAnsi="Times New Roman"/>
          <w:u w:val="single"/>
          <w:lang w:val="uk-UA"/>
        </w:rPr>
        <w:t>/10.31867/2523-4544/0175</w:t>
      </w:r>
    </w:p>
    <w:p w:rsidR="00AD30D5" w:rsidRPr="00E2065D" w:rsidRDefault="00AD30D5" w:rsidP="003B0C2F">
      <w:pPr>
        <w:pStyle w:val="Bezodstpw"/>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ru-RU"/>
        </w:rPr>
        <w:t xml:space="preserve">Наведено результати досліджень показників відтворювальних якостей свиноматок великої білої породи та оцінено тварин виробничої групи за деякими інтегрованими показниками. На основі експериментальних даних розроблено критерії відбору високопродуктивних тварин і розраховано економічну ефективність результатів досліджень. </w:t>
      </w:r>
    </w:p>
    <w:p w:rsidR="00CC4236" w:rsidRPr="00E2065D" w:rsidRDefault="00CC4236" w:rsidP="003B0C2F">
      <w:pPr>
        <w:pStyle w:val="Bezodstpw"/>
        <w:spacing w:after="0"/>
        <w:ind w:right="0" w:firstLine="709"/>
        <w:contextualSpacing/>
        <w:rPr>
          <w:rFonts w:ascii="Times New Roman" w:hAnsi="Times New Roman"/>
          <w:i/>
          <w:sz w:val="16"/>
          <w:szCs w:val="16"/>
          <w:lang w:val="uk-UA"/>
        </w:rPr>
      </w:pPr>
    </w:p>
    <w:p w:rsidR="00CC4236" w:rsidRPr="00E2065D" w:rsidRDefault="00FC6049"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Майстренко А. Н., Дімчя Г. Г., Петренко В. І.</w:t>
      </w:r>
      <w:r w:rsidR="002975F8">
        <w:rPr>
          <w:rFonts w:ascii="Times New Roman" w:hAnsi="Times New Roman"/>
          <w:b/>
          <w:i/>
          <w:lang w:val="uk-UA"/>
        </w:rPr>
        <w:t xml:space="preserve"> </w:t>
      </w:r>
      <w:r w:rsidRPr="00E2065D">
        <w:rPr>
          <w:rFonts w:ascii="Times New Roman" w:hAnsi="Times New Roman"/>
          <w:lang w:val="uk-UA"/>
        </w:rPr>
        <w:t>Вплив</w:t>
      </w:r>
      <w:r w:rsidR="002975F8">
        <w:rPr>
          <w:rFonts w:ascii="Times New Roman" w:hAnsi="Times New Roman"/>
          <w:lang w:val="uk-UA"/>
        </w:rPr>
        <w:t xml:space="preserve"> </w:t>
      </w:r>
      <w:r w:rsidRPr="00E2065D">
        <w:rPr>
          <w:rFonts w:ascii="Times New Roman" w:hAnsi="Times New Roman"/>
          <w:lang w:val="uk-UA"/>
        </w:rPr>
        <w:t>мінерального живлення на продуктивність маточного</w:t>
      </w:r>
      <w:r w:rsidR="002975F8">
        <w:rPr>
          <w:rFonts w:ascii="Times New Roman" w:hAnsi="Times New Roman"/>
          <w:lang w:val="uk-UA"/>
        </w:rPr>
        <w:t xml:space="preserve"> </w:t>
      </w:r>
      <w:r w:rsidR="00D60C89">
        <w:rPr>
          <w:rFonts w:ascii="Times New Roman" w:hAnsi="Times New Roman"/>
          <w:lang w:val="uk-UA"/>
        </w:rPr>
        <w:t xml:space="preserve">поголів’я </w:t>
      </w:r>
      <w:r w:rsidRPr="00E2065D">
        <w:rPr>
          <w:rFonts w:ascii="Times New Roman" w:hAnsi="Times New Roman"/>
          <w:lang w:val="uk-UA"/>
        </w:rPr>
        <w:lastRenderedPageBreak/>
        <w:t xml:space="preserve">свиней. </w:t>
      </w:r>
      <w:r w:rsidRPr="00E2065D">
        <w:rPr>
          <w:rFonts w:ascii="Times New Roman" w:hAnsi="Times New Roman"/>
          <w:i/>
          <w:lang w:val="uk-UA"/>
        </w:rPr>
        <w:t xml:space="preserve">Зернові культури. </w:t>
      </w:r>
      <w:r w:rsidRPr="00E2065D">
        <w:rPr>
          <w:rFonts w:ascii="Times New Roman" w:hAnsi="Times New Roman"/>
          <w:lang w:val="uk-UA"/>
        </w:rPr>
        <w:t>2021.</w:t>
      </w:r>
      <w:r w:rsidR="000665BC" w:rsidRPr="00E2065D">
        <w:rPr>
          <w:rFonts w:ascii="Times New Roman" w:hAnsi="Times New Roman"/>
          <w:lang w:val="uk-UA"/>
        </w:rPr>
        <w:t xml:space="preserve"> </w:t>
      </w:r>
      <w:r w:rsidRPr="00E2065D">
        <w:rPr>
          <w:rFonts w:ascii="Times New Roman" w:hAnsi="Times New Roman"/>
          <w:lang w:val="uk-UA"/>
        </w:rPr>
        <w:t>Том 5. №</w:t>
      </w:r>
      <w:r w:rsidR="006C68BA">
        <w:rPr>
          <w:rFonts w:ascii="Times New Roman" w:hAnsi="Times New Roman"/>
          <w:lang w:val="uk-UA"/>
        </w:rPr>
        <w:t xml:space="preserve"> </w:t>
      </w:r>
      <w:r w:rsidRPr="00E2065D">
        <w:rPr>
          <w:rFonts w:ascii="Times New Roman" w:hAnsi="Times New Roman"/>
          <w:lang w:val="uk-UA"/>
        </w:rPr>
        <w:t xml:space="preserve">1. С. </w:t>
      </w:r>
      <w:r w:rsidR="00CC4236" w:rsidRPr="00E2065D">
        <w:rPr>
          <w:rFonts w:ascii="Times New Roman" w:hAnsi="Times New Roman"/>
          <w:lang w:val="uk-UA"/>
        </w:rPr>
        <w:t>188</w:t>
      </w:r>
      <w:r w:rsidRPr="00E2065D">
        <w:rPr>
          <w:rFonts w:ascii="Times New Roman" w:hAnsi="Times New Roman"/>
          <w:lang w:val="uk-UA"/>
        </w:rPr>
        <w:t>–193.</w:t>
      </w:r>
      <w:r w:rsidR="00BB7E35" w:rsidRPr="00E2065D">
        <w:rPr>
          <w:rFonts w:ascii="Times New Roman" w:hAnsi="Times New Roman"/>
          <w:lang w:val="uk-UA"/>
        </w:rPr>
        <w:t xml:space="preserve"> </w:t>
      </w:r>
      <w:r w:rsidR="00332B9C" w:rsidRPr="00E2065D">
        <w:rPr>
          <w:rFonts w:ascii="Times New Roman" w:hAnsi="Times New Roman"/>
          <w:lang w:val="en-US"/>
        </w:rPr>
        <w:t>DOI</w:t>
      </w:r>
      <w:r w:rsidR="00332B9C" w:rsidRPr="00D60C89">
        <w:rPr>
          <w:rFonts w:ascii="Times New Roman" w:hAnsi="Times New Roman"/>
          <w:lang w:val="ru-RU"/>
        </w:rPr>
        <w:t>:</w:t>
      </w:r>
      <w:r w:rsidR="00332B9C" w:rsidRPr="00E2065D">
        <w:rPr>
          <w:rFonts w:ascii="Times New Roman" w:hAnsi="Times New Roman"/>
          <w:lang w:val="uk-UA"/>
        </w:rPr>
        <w:t xml:space="preserve"> </w:t>
      </w:r>
      <w:r w:rsidR="00BB7E35" w:rsidRPr="00E2065D">
        <w:rPr>
          <w:rFonts w:ascii="Times New Roman" w:hAnsi="Times New Roman"/>
          <w:u w:val="single"/>
          <w:lang w:val="en-US"/>
        </w:rPr>
        <w:t>https</w:t>
      </w:r>
      <w:r w:rsidR="00BB7E35" w:rsidRPr="00E2065D">
        <w:rPr>
          <w:rFonts w:ascii="Times New Roman" w:hAnsi="Times New Roman"/>
          <w:u w:val="single"/>
          <w:lang w:val="ru-RU"/>
        </w:rPr>
        <w:t>://</w:t>
      </w:r>
      <w:r w:rsidR="00BB7E35" w:rsidRPr="00E2065D">
        <w:rPr>
          <w:rFonts w:ascii="Times New Roman" w:hAnsi="Times New Roman"/>
          <w:u w:val="single"/>
          <w:lang w:val="en-US"/>
        </w:rPr>
        <w:t>doi</w:t>
      </w:r>
      <w:r w:rsidR="00BB7E35" w:rsidRPr="00E2065D">
        <w:rPr>
          <w:rFonts w:ascii="Times New Roman" w:hAnsi="Times New Roman"/>
          <w:u w:val="single"/>
          <w:lang w:val="ru-RU"/>
        </w:rPr>
        <w:t>.</w:t>
      </w:r>
      <w:r w:rsidR="00BB7E35" w:rsidRPr="00E2065D">
        <w:rPr>
          <w:rFonts w:ascii="Times New Roman" w:hAnsi="Times New Roman"/>
          <w:u w:val="single"/>
          <w:lang w:val="en-US"/>
        </w:rPr>
        <w:t>org</w:t>
      </w:r>
      <w:r w:rsidR="00BB7E35" w:rsidRPr="00E2065D">
        <w:rPr>
          <w:rFonts w:ascii="Times New Roman" w:hAnsi="Times New Roman"/>
          <w:u w:val="single"/>
          <w:lang w:val="ru-RU"/>
        </w:rPr>
        <w:t>/10.31867/2523-4544/0176</w:t>
      </w:r>
    </w:p>
    <w:p w:rsidR="00CC4236" w:rsidRPr="00E2065D" w:rsidRDefault="00BB7E35" w:rsidP="003B0C2F">
      <w:pPr>
        <w:pStyle w:val="Bezodstpw"/>
        <w:spacing w:after="0"/>
        <w:ind w:right="0" w:firstLine="567"/>
        <w:contextualSpacing/>
        <w:rPr>
          <w:rFonts w:ascii="Times New Roman" w:hAnsi="Times New Roman"/>
          <w:i/>
          <w:sz w:val="20"/>
          <w:szCs w:val="20"/>
          <w:lang w:val="ru-RU"/>
        </w:rPr>
      </w:pPr>
      <w:r w:rsidRPr="00E2065D">
        <w:rPr>
          <w:rFonts w:ascii="Times New Roman" w:hAnsi="Times New Roman"/>
          <w:i/>
          <w:sz w:val="20"/>
          <w:szCs w:val="20"/>
          <w:lang w:val="ru-RU"/>
        </w:rPr>
        <w:t xml:space="preserve">Наведені експериментальні дані відтворної якості свиноматок свідчать про те, що до 45-денного віку в дослідній групі порівняно з контрольною мертвонароджених поросят було менше на 3,87 %; народжених масою нижче </w:t>
      </w:r>
      <w:smartTag w:uri="urn:schemas-microsoft-com:office:smarttags" w:element="metricconverter">
        <w:smartTagPr>
          <w:attr w:name="ProductID" w:val="1 кг"/>
        </w:smartTagPr>
        <w:r w:rsidRPr="00E2065D">
          <w:rPr>
            <w:rFonts w:ascii="Times New Roman" w:hAnsi="Times New Roman"/>
            <w:i/>
            <w:sz w:val="20"/>
            <w:szCs w:val="20"/>
            <w:lang w:val="ru-RU"/>
          </w:rPr>
          <w:t>1 кг</w:t>
        </w:r>
      </w:smartTag>
      <w:r w:rsidRPr="00E2065D">
        <w:rPr>
          <w:rFonts w:ascii="Times New Roman" w:hAnsi="Times New Roman"/>
          <w:i/>
          <w:sz w:val="20"/>
          <w:szCs w:val="20"/>
          <w:lang w:val="ru-RU"/>
        </w:rPr>
        <w:t xml:space="preserve"> – менше на 15 гол., або на 4,73 %; народжених масою </w:t>
      </w:r>
      <w:smartTag w:uri="urn:schemas-microsoft-com:office:smarttags" w:element="metricconverter">
        <w:smartTagPr>
          <w:attr w:name="ProductID" w:val="1 кг"/>
        </w:smartTagPr>
        <w:r w:rsidRPr="00E2065D">
          <w:rPr>
            <w:rFonts w:ascii="Times New Roman" w:hAnsi="Times New Roman"/>
            <w:i/>
            <w:sz w:val="20"/>
            <w:szCs w:val="20"/>
            <w:lang w:val="ru-RU"/>
          </w:rPr>
          <w:t>1 кг</w:t>
        </w:r>
      </w:smartTag>
      <w:r w:rsidRPr="00E2065D">
        <w:rPr>
          <w:rFonts w:ascii="Times New Roman" w:hAnsi="Times New Roman"/>
          <w:i/>
          <w:sz w:val="20"/>
          <w:szCs w:val="20"/>
          <w:lang w:val="ru-RU"/>
        </w:rPr>
        <w:t xml:space="preserve"> і вище – більше на 56 гол., або на 19,18 %. В середньому на кожне гніздо одержано додатково 1,8 гол. життєздатних поросят і різниця маси гнізда при народженні на користь дослідної групи становила </w:t>
      </w:r>
      <w:smartTag w:uri="urn:schemas-microsoft-com:office:smarttags" w:element="metricconverter">
        <w:smartTagPr>
          <w:attr w:name="ProductID" w:val="3,4 кг"/>
        </w:smartTagPr>
        <w:r w:rsidRPr="00E2065D">
          <w:rPr>
            <w:rFonts w:ascii="Times New Roman" w:hAnsi="Times New Roman"/>
            <w:i/>
            <w:sz w:val="20"/>
            <w:szCs w:val="20"/>
            <w:lang w:val="ru-RU"/>
          </w:rPr>
          <w:t>3,4 кг</w:t>
        </w:r>
      </w:smartTag>
      <w:r w:rsidRPr="00E2065D">
        <w:rPr>
          <w:rFonts w:ascii="Times New Roman" w:hAnsi="Times New Roman"/>
          <w:i/>
          <w:sz w:val="20"/>
          <w:szCs w:val="20"/>
          <w:lang w:val="ru-RU"/>
        </w:rPr>
        <w:t xml:space="preserve">, або 26,35 % (Р&lt;0,001). </w:t>
      </w:r>
    </w:p>
    <w:p w:rsidR="00565AAE" w:rsidRPr="00E2065D" w:rsidRDefault="00565AAE" w:rsidP="003B0C2F">
      <w:pPr>
        <w:pStyle w:val="Bezodstpw"/>
        <w:spacing w:after="0"/>
        <w:ind w:right="0" w:firstLine="709"/>
        <w:contextualSpacing/>
        <w:rPr>
          <w:rFonts w:ascii="Times New Roman" w:hAnsi="Times New Roman"/>
          <w:i/>
          <w:sz w:val="16"/>
          <w:szCs w:val="16"/>
          <w:shd w:val="clear" w:color="auto" w:fill="FFFFFF"/>
          <w:lang w:val="ru-RU"/>
        </w:rPr>
      </w:pPr>
    </w:p>
    <w:p w:rsidR="00AE70A6" w:rsidRPr="00E2065D" w:rsidRDefault="00AE70A6"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Черчель В.Ю., Клименко Л.О.</w:t>
      </w:r>
      <w:r w:rsidR="002975F8">
        <w:rPr>
          <w:rFonts w:ascii="Times New Roman" w:hAnsi="Times New Roman"/>
          <w:lang w:val="uk-UA"/>
        </w:rPr>
        <w:t xml:space="preserve"> </w:t>
      </w:r>
      <w:r w:rsidRPr="00E2065D">
        <w:rPr>
          <w:rFonts w:ascii="Times New Roman" w:hAnsi="Times New Roman"/>
          <w:lang w:val="uk-UA"/>
        </w:rPr>
        <w:t>Якщо працювати</w:t>
      </w:r>
      <w:r w:rsidR="002975F8">
        <w:rPr>
          <w:rFonts w:ascii="Times New Roman" w:hAnsi="Times New Roman"/>
          <w:lang w:val="uk-UA"/>
        </w:rPr>
        <w:t xml:space="preserve"> </w:t>
      </w:r>
      <w:r w:rsidRPr="00E2065D">
        <w:rPr>
          <w:rFonts w:ascii="Times New Roman" w:hAnsi="Times New Roman"/>
          <w:lang w:val="uk-UA"/>
        </w:rPr>
        <w:t>з натхненням</w:t>
      </w:r>
      <w:r w:rsidR="002975F8">
        <w:rPr>
          <w:rFonts w:ascii="Times New Roman" w:hAnsi="Times New Roman"/>
          <w:lang w:val="uk-UA"/>
        </w:rPr>
        <w:t xml:space="preserve"> </w:t>
      </w:r>
      <w:r w:rsidRPr="00E2065D">
        <w:rPr>
          <w:rFonts w:ascii="Times New Roman" w:hAnsi="Times New Roman"/>
          <w:lang w:val="uk-UA"/>
        </w:rPr>
        <w:t>–</w:t>
      </w:r>
      <w:r w:rsidR="002975F8">
        <w:rPr>
          <w:rFonts w:ascii="Times New Roman" w:hAnsi="Times New Roman"/>
          <w:lang w:val="uk-UA"/>
        </w:rPr>
        <w:t xml:space="preserve"> </w:t>
      </w:r>
      <w:r w:rsidRPr="00E2065D">
        <w:rPr>
          <w:rFonts w:ascii="Times New Roman" w:hAnsi="Times New Roman"/>
          <w:lang w:val="uk-UA"/>
        </w:rPr>
        <w:t>успіх</w:t>
      </w:r>
      <w:r w:rsidR="002975F8">
        <w:rPr>
          <w:rFonts w:ascii="Times New Roman" w:hAnsi="Times New Roman"/>
          <w:lang w:val="uk-UA"/>
        </w:rPr>
        <w:t xml:space="preserve"> </w:t>
      </w:r>
      <w:r w:rsidRPr="00E2065D">
        <w:rPr>
          <w:rFonts w:ascii="Times New Roman" w:hAnsi="Times New Roman"/>
          <w:lang w:val="uk-UA"/>
        </w:rPr>
        <w:t xml:space="preserve">гарантований. </w:t>
      </w:r>
      <w:r w:rsidRPr="00E2065D">
        <w:rPr>
          <w:rFonts w:ascii="Times New Roman" w:hAnsi="Times New Roman"/>
          <w:i/>
          <w:lang w:val="uk-UA"/>
        </w:rPr>
        <w:t xml:space="preserve">Зернові культури. </w:t>
      </w:r>
      <w:r w:rsidRPr="00E2065D">
        <w:rPr>
          <w:rFonts w:ascii="Times New Roman" w:hAnsi="Times New Roman"/>
          <w:lang w:val="uk-UA"/>
        </w:rPr>
        <w:t>2021. Том</w:t>
      </w:r>
      <w:r w:rsidR="00D60C89">
        <w:rPr>
          <w:rFonts w:ascii="Times New Roman" w:hAnsi="Times New Roman"/>
          <w:lang w:val="uk-UA"/>
        </w:rPr>
        <w:t> </w:t>
      </w:r>
      <w:r w:rsidRPr="00E2065D">
        <w:rPr>
          <w:rFonts w:ascii="Times New Roman" w:hAnsi="Times New Roman"/>
          <w:lang w:val="uk-UA"/>
        </w:rPr>
        <w:t>5. №</w:t>
      </w:r>
      <w:r w:rsidR="0085719C">
        <w:rPr>
          <w:rFonts w:ascii="Times New Roman" w:hAnsi="Times New Roman"/>
          <w:lang w:val="uk-UA"/>
        </w:rPr>
        <w:t xml:space="preserve"> </w:t>
      </w:r>
      <w:r w:rsidRPr="00E2065D">
        <w:rPr>
          <w:rFonts w:ascii="Times New Roman" w:hAnsi="Times New Roman"/>
          <w:lang w:val="uk-UA"/>
        </w:rPr>
        <w:t>1. С. 201–203.</w:t>
      </w:r>
    </w:p>
    <w:p w:rsidR="00AE70A6" w:rsidRPr="00E2065D" w:rsidRDefault="00AE70A6" w:rsidP="003B0C2F">
      <w:pPr>
        <w:pStyle w:val="Bezodstpw"/>
        <w:tabs>
          <w:tab w:val="left" w:pos="567"/>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У 2021 р. минає 60 років Халаку Віктору Івановичу.</w:t>
      </w:r>
    </w:p>
    <w:p w:rsidR="00606F09" w:rsidRPr="00E2065D" w:rsidRDefault="00606F09" w:rsidP="003B0C2F">
      <w:pPr>
        <w:pStyle w:val="Bezodstpw"/>
        <w:spacing w:after="0"/>
        <w:ind w:right="0" w:firstLine="0"/>
        <w:contextualSpacing/>
        <w:rPr>
          <w:rFonts w:ascii="Times New Roman" w:hAnsi="Times New Roman"/>
          <w:sz w:val="16"/>
          <w:szCs w:val="16"/>
          <w:lang w:val="uk-UA"/>
        </w:rPr>
      </w:pPr>
    </w:p>
    <w:p w:rsidR="00AE70A6" w:rsidRPr="00E2065D" w:rsidRDefault="00AE70A6" w:rsidP="003B0C2F">
      <w:pPr>
        <w:pStyle w:val="ac"/>
        <w:numPr>
          <w:ilvl w:val="0"/>
          <w:numId w:val="2"/>
        </w:numPr>
        <w:tabs>
          <w:tab w:val="left" w:pos="567"/>
        </w:tabs>
        <w:ind w:left="0" w:right="0" w:firstLine="0"/>
        <w:rPr>
          <w:rFonts w:ascii="Times New Roman" w:hAnsi="Times New Roman"/>
          <w:lang w:val="uk-UA"/>
        </w:rPr>
      </w:pPr>
      <w:r w:rsidRPr="00E2065D">
        <w:rPr>
          <w:rFonts w:ascii="Times New Roman" w:hAnsi="Times New Roman"/>
          <w:lang w:val="en-US"/>
        </w:rPr>
        <w:t>Zaplitnyi</w:t>
      </w:r>
      <w:r w:rsidRPr="00E2065D">
        <w:rPr>
          <w:rFonts w:ascii="Times New Roman" w:hAnsi="Times New Roman"/>
          <w:lang w:val="uk-UA"/>
        </w:rPr>
        <w:t xml:space="preserve"> </w:t>
      </w:r>
      <w:r w:rsidRPr="00E2065D">
        <w:rPr>
          <w:rFonts w:ascii="Times New Roman" w:hAnsi="Times New Roman"/>
          <w:lang w:val="en-US"/>
        </w:rPr>
        <w:t>Ya</w:t>
      </w:r>
      <w:r w:rsidRPr="00E2065D">
        <w:rPr>
          <w:rFonts w:ascii="Times New Roman" w:hAnsi="Times New Roman"/>
          <w:lang w:val="uk-UA"/>
        </w:rPr>
        <w:t xml:space="preserve">. </w:t>
      </w:r>
      <w:r w:rsidRPr="00E2065D">
        <w:rPr>
          <w:rFonts w:ascii="Times New Roman" w:hAnsi="Times New Roman"/>
          <w:lang w:val="en-US"/>
        </w:rPr>
        <w:t>D</w:t>
      </w:r>
      <w:r w:rsidRPr="00E2065D">
        <w:rPr>
          <w:rFonts w:ascii="Times New Roman" w:hAnsi="Times New Roman"/>
          <w:lang w:val="uk-UA"/>
        </w:rPr>
        <w:t xml:space="preserve">., </w:t>
      </w:r>
      <w:r w:rsidRPr="00E2065D">
        <w:rPr>
          <w:rFonts w:ascii="Times New Roman" w:hAnsi="Times New Roman"/>
          <w:lang w:val="en-US"/>
        </w:rPr>
        <w:t>Kozak</w:t>
      </w:r>
      <w:r w:rsidR="002975F8">
        <w:rPr>
          <w:rFonts w:ascii="Times New Roman" w:hAnsi="Times New Roman"/>
          <w:lang w:val="uk-UA"/>
        </w:rPr>
        <w:t xml:space="preserve"> </w:t>
      </w:r>
      <w:r w:rsidRPr="00E2065D">
        <w:rPr>
          <w:rFonts w:ascii="Times New Roman" w:hAnsi="Times New Roman"/>
          <w:lang w:val="en-US"/>
        </w:rPr>
        <w:t>H</w:t>
      </w:r>
      <w:r w:rsidRPr="00E2065D">
        <w:rPr>
          <w:rFonts w:ascii="Times New Roman" w:hAnsi="Times New Roman"/>
          <w:lang w:val="uk-UA"/>
        </w:rPr>
        <w:t xml:space="preserve">. </w:t>
      </w:r>
      <w:r w:rsidRPr="00E2065D">
        <w:rPr>
          <w:rFonts w:ascii="Times New Roman" w:hAnsi="Times New Roman"/>
          <w:lang w:val="en-US"/>
        </w:rPr>
        <w:t>V</w:t>
      </w:r>
      <w:r w:rsidRPr="00E2065D">
        <w:rPr>
          <w:rFonts w:ascii="Times New Roman" w:hAnsi="Times New Roman"/>
          <w:lang w:val="uk-UA"/>
        </w:rPr>
        <w:t>.,</w:t>
      </w:r>
      <w:r w:rsidR="002975F8">
        <w:rPr>
          <w:rFonts w:ascii="Times New Roman" w:hAnsi="Times New Roman"/>
          <w:lang w:val="uk-UA"/>
        </w:rPr>
        <w:t xml:space="preserve"> </w:t>
      </w:r>
      <w:r w:rsidRPr="00E2065D">
        <w:rPr>
          <w:rFonts w:ascii="Times New Roman" w:hAnsi="Times New Roman"/>
          <w:lang w:val="en-US"/>
        </w:rPr>
        <w:t>Mikuliak</w:t>
      </w:r>
      <w:r w:rsidR="002975F8">
        <w:rPr>
          <w:rFonts w:ascii="Times New Roman" w:hAnsi="Times New Roman"/>
          <w:lang w:val="uk-UA"/>
        </w:rPr>
        <w:t xml:space="preserve"> </w:t>
      </w:r>
      <w:r w:rsidRPr="00E2065D">
        <w:rPr>
          <w:rFonts w:ascii="Times New Roman" w:hAnsi="Times New Roman"/>
          <w:lang w:val="en-US"/>
        </w:rPr>
        <w:t>I</w:t>
      </w:r>
      <w:r w:rsidRPr="00E2065D">
        <w:rPr>
          <w:rFonts w:ascii="Times New Roman" w:hAnsi="Times New Roman"/>
          <w:lang w:val="uk-UA"/>
        </w:rPr>
        <w:t xml:space="preserve">. </w:t>
      </w:r>
      <w:r w:rsidRPr="00E2065D">
        <w:rPr>
          <w:rFonts w:ascii="Times New Roman" w:hAnsi="Times New Roman"/>
          <w:lang w:val="en-US"/>
        </w:rPr>
        <w:t>S</w:t>
      </w:r>
      <w:r w:rsidRPr="00E2065D">
        <w:rPr>
          <w:rFonts w:ascii="Times New Roman" w:hAnsi="Times New Roman"/>
          <w:lang w:val="uk-UA"/>
        </w:rPr>
        <w:t xml:space="preserve">., </w:t>
      </w:r>
      <w:r w:rsidRPr="00E2065D">
        <w:rPr>
          <w:rFonts w:ascii="Times New Roman" w:hAnsi="Times New Roman"/>
          <w:lang w:val="en-US"/>
        </w:rPr>
        <w:t>Linskaia</w:t>
      </w:r>
      <w:r w:rsidRPr="00E2065D">
        <w:rPr>
          <w:rFonts w:ascii="Times New Roman" w:hAnsi="Times New Roman"/>
          <w:lang w:val="uk-UA"/>
        </w:rPr>
        <w:t xml:space="preserve"> </w:t>
      </w:r>
      <w:r w:rsidRPr="00E2065D">
        <w:rPr>
          <w:rFonts w:ascii="Times New Roman" w:hAnsi="Times New Roman"/>
          <w:lang w:val="en-US"/>
        </w:rPr>
        <w:t>M</w:t>
      </w:r>
      <w:r w:rsidRPr="00E2065D">
        <w:rPr>
          <w:rFonts w:ascii="Times New Roman" w:hAnsi="Times New Roman"/>
          <w:lang w:val="uk-UA"/>
        </w:rPr>
        <w:t xml:space="preserve">. </w:t>
      </w:r>
      <w:r w:rsidRPr="00E2065D">
        <w:rPr>
          <w:rFonts w:ascii="Times New Roman" w:hAnsi="Times New Roman"/>
          <w:lang w:val="en-US"/>
        </w:rPr>
        <w:t>I</w:t>
      </w:r>
      <w:r w:rsidRPr="00E2065D">
        <w:rPr>
          <w:rFonts w:ascii="Times New Roman" w:hAnsi="Times New Roman"/>
          <w:lang w:val="uk-UA"/>
        </w:rPr>
        <w:t xml:space="preserve">., </w:t>
      </w:r>
      <w:r w:rsidRPr="00E2065D">
        <w:rPr>
          <w:rFonts w:ascii="Times New Roman" w:hAnsi="Times New Roman"/>
          <w:lang w:val="en-US"/>
        </w:rPr>
        <w:t>Karp</w:t>
      </w:r>
      <w:r w:rsidRPr="00E2065D">
        <w:rPr>
          <w:rFonts w:ascii="Times New Roman" w:hAnsi="Times New Roman"/>
          <w:lang w:val="uk-UA"/>
        </w:rPr>
        <w:t xml:space="preserve"> </w:t>
      </w:r>
      <w:r w:rsidRPr="00E2065D">
        <w:rPr>
          <w:rFonts w:ascii="Times New Roman" w:hAnsi="Times New Roman"/>
          <w:lang w:val="en-US"/>
        </w:rPr>
        <w:t>T</w:t>
      </w:r>
      <w:r w:rsidRPr="00E2065D">
        <w:rPr>
          <w:rFonts w:ascii="Times New Roman" w:hAnsi="Times New Roman"/>
          <w:lang w:val="uk-UA"/>
        </w:rPr>
        <w:t xml:space="preserve">. </w:t>
      </w:r>
      <w:r w:rsidRPr="00E2065D">
        <w:rPr>
          <w:rFonts w:ascii="Times New Roman" w:hAnsi="Times New Roman"/>
          <w:lang w:val="en-US"/>
        </w:rPr>
        <w:t>Ya</w:t>
      </w:r>
      <w:r w:rsidRPr="00E2065D">
        <w:rPr>
          <w:rFonts w:ascii="Times New Roman" w:hAnsi="Times New Roman"/>
          <w:lang w:val="uk-UA"/>
        </w:rPr>
        <w:t xml:space="preserve">., </w:t>
      </w:r>
      <w:r w:rsidRPr="00E2065D">
        <w:rPr>
          <w:rFonts w:ascii="Times New Roman" w:hAnsi="Times New Roman"/>
          <w:lang w:val="en-US"/>
        </w:rPr>
        <w:t>Bodenko</w:t>
      </w:r>
      <w:r w:rsidRPr="00E2065D">
        <w:rPr>
          <w:rFonts w:ascii="Times New Roman" w:hAnsi="Times New Roman"/>
          <w:lang w:val="uk-UA"/>
        </w:rPr>
        <w:t xml:space="preserve"> </w:t>
      </w:r>
      <w:r w:rsidRPr="00E2065D">
        <w:rPr>
          <w:rFonts w:ascii="Times New Roman" w:hAnsi="Times New Roman"/>
          <w:lang w:val="en-US"/>
        </w:rPr>
        <w:t>N</w:t>
      </w:r>
      <w:r w:rsidRPr="00E2065D">
        <w:rPr>
          <w:rFonts w:ascii="Times New Roman" w:hAnsi="Times New Roman"/>
          <w:lang w:val="uk-UA"/>
        </w:rPr>
        <w:t xml:space="preserve">. </w:t>
      </w:r>
      <w:r w:rsidRPr="00E2065D">
        <w:rPr>
          <w:rFonts w:ascii="Times New Roman" w:hAnsi="Times New Roman"/>
          <w:lang w:val="en-US"/>
        </w:rPr>
        <w:t>A</w:t>
      </w:r>
      <w:r w:rsidRPr="00E2065D">
        <w:rPr>
          <w:rFonts w:ascii="Times New Roman" w:hAnsi="Times New Roman"/>
          <w:lang w:val="uk-UA"/>
        </w:rPr>
        <w:t>.</w:t>
      </w:r>
      <w:r w:rsidRPr="00E2065D">
        <w:rPr>
          <w:rFonts w:ascii="Times New Roman" w:hAnsi="Times New Roman"/>
          <w:b/>
          <w:i/>
          <w:lang w:val="uk-UA"/>
        </w:rPr>
        <w:t xml:space="preserve"> </w:t>
      </w:r>
      <w:r w:rsidRPr="00E2065D">
        <w:rPr>
          <w:rFonts w:ascii="Times New Roman" w:hAnsi="Times New Roman"/>
          <w:lang w:val="en-US"/>
        </w:rPr>
        <w:t>Testing</w:t>
      </w:r>
      <w:r w:rsidR="002975F8">
        <w:rPr>
          <w:rFonts w:ascii="Times New Roman" w:hAnsi="Times New Roman"/>
          <w:lang w:val="en-US"/>
        </w:rPr>
        <w:t xml:space="preserve"> </w:t>
      </w:r>
      <w:r w:rsidRPr="00E2065D">
        <w:rPr>
          <w:rFonts w:ascii="Times New Roman" w:hAnsi="Times New Roman"/>
          <w:lang w:val="en-US"/>
        </w:rPr>
        <w:t>maize</w:t>
      </w:r>
      <w:r w:rsidR="002975F8">
        <w:rPr>
          <w:rFonts w:ascii="Times New Roman" w:hAnsi="Times New Roman"/>
          <w:lang w:val="en-US"/>
        </w:rPr>
        <w:t xml:space="preserve"> </w:t>
      </w:r>
      <w:r w:rsidRPr="00E2065D">
        <w:rPr>
          <w:rFonts w:ascii="Times New Roman" w:hAnsi="Times New Roman"/>
          <w:lang w:val="en-US"/>
        </w:rPr>
        <w:t>hybrids</w:t>
      </w:r>
      <w:r w:rsidR="002975F8">
        <w:rPr>
          <w:rFonts w:ascii="Times New Roman" w:hAnsi="Times New Roman"/>
          <w:lang w:val="en-US"/>
        </w:rPr>
        <w:t xml:space="preserve"> </w:t>
      </w:r>
      <w:r w:rsidRPr="00E2065D">
        <w:rPr>
          <w:rFonts w:ascii="Times New Roman" w:hAnsi="Times New Roman"/>
          <w:lang w:val="en-US"/>
        </w:rPr>
        <w:t>of</w:t>
      </w:r>
      <w:r w:rsidR="002975F8">
        <w:rPr>
          <w:rFonts w:ascii="Times New Roman" w:hAnsi="Times New Roman"/>
          <w:lang w:val="en-US"/>
        </w:rPr>
        <w:t xml:space="preserve"> </w:t>
      </w:r>
      <w:r w:rsidRPr="00E2065D">
        <w:rPr>
          <w:rFonts w:ascii="Times New Roman" w:hAnsi="Times New Roman"/>
          <w:lang w:val="en-US"/>
        </w:rPr>
        <w:t>different</w:t>
      </w:r>
      <w:r w:rsidR="002975F8">
        <w:rPr>
          <w:rFonts w:ascii="Times New Roman" w:hAnsi="Times New Roman"/>
          <w:lang w:val="en-US"/>
        </w:rPr>
        <w:t xml:space="preserve"> </w:t>
      </w:r>
      <w:r w:rsidRPr="00E2065D">
        <w:rPr>
          <w:rFonts w:ascii="Times New Roman" w:hAnsi="Times New Roman"/>
          <w:lang w:val="en-US"/>
        </w:rPr>
        <w:t>maturity</w:t>
      </w:r>
      <w:r w:rsidR="002975F8">
        <w:rPr>
          <w:rFonts w:ascii="Times New Roman" w:hAnsi="Times New Roman"/>
          <w:caps/>
          <w:lang w:val="uk-UA"/>
        </w:rPr>
        <w:t xml:space="preserve"> </w:t>
      </w:r>
      <w:r w:rsidRPr="00E2065D">
        <w:rPr>
          <w:rFonts w:ascii="Times New Roman" w:hAnsi="Times New Roman"/>
          <w:lang w:val="en-US"/>
        </w:rPr>
        <w:t>groups in</w:t>
      </w:r>
      <w:r w:rsidR="002975F8">
        <w:rPr>
          <w:rFonts w:ascii="Times New Roman" w:hAnsi="Times New Roman"/>
          <w:lang w:val="en-US"/>
        </w:rPr>
        <w:t xml:space="preserve"> </w:t>
      </w:r>
      <w:r w:rsidRPr="00E2065D">
        <w:rPr>
          <w:rFonts w:ascii="Times New Roman" w:hAnsi="Times New Roman"/>
          <w:lang w:val="en-US"/>
        </w:rPr>
        <w:t>the</w:t>
      </w:r>
      <w:r w:rsidR="002975F8">
        <w:rPr>
          <w:rFonts w:ascii="Times New Roman" w:hAnsi="Times New Roman"/>
          <w:lang w:val="en-US"/>
        </w:rPr>
        <w:t xml:space="preserve"> </w:t>
      </w:r>
      <w:r w:rsidRPr="00E2065D">
        <w:rPr>
          <w:rFonts w:ascii="Times New Roman" w:hAnsi="Times New Roman"/>
          <w:lang w:val="en-US"/>
        </w:rPr>
        <w:t>South-Western</w:t>
      </w:r>
      <w:r w:rsidR="002975F8">
        <w:rPr>
          <w:rFonts w:ascii="Times New Roman" w:hAnsi="Times New Roman"/>
          <w:lang w:val="en-US"/>
        </w:rPr>
        <w:t xml:space="preserve"> </w:t>
      </w:r>
      <w:r w:rsidRPr="00E2065D">
        <w:rPr>
          <w:rFonts w:ascii="Times New Roman" w:hAnsi="Times New Roman"/>
          <w:caps/>
          <w:lang w:val="en-US"/>
        </w:rPr>
        <w:t>f</w:t>
      </w:r>
      <w:r w:rsidRPr="00E2065D">
        <w:rPr>
          <w:rFonts w:ascii="Times New Roman" w:hAnsi="Times New Roman"/>
          <w:lang w:val="en-US"/>
        </w:rPr>
        <w:t>orest-Steppe</w:t>
      </w:r>
      <w:r w:rsidR="002975F8">
        <w:rPr>
          <w:rFonts w:ascii="Times New Roman" w:hAnsi="Times New Roman"/>
          <w:lang w:val="en-US"/>
        </w:rPr>
        <w:t xml:space="preserve"> </w:t>
      </w:r>
      <w:r w:rsidRPr="00E2065D">
        <w:rPr>
          <w:rFonts w:ascii="Times New Roman" w:hAnsi="Times New Roman"/>
          <w:lang w:val="en-US"/>
        </w:rPr>
        <w:t>of</w:t>
      </w:r>
      <w:r w:rsidR="002975F8">
        <w:rPr>
          <w:rFonts w:ascii="Times New Roman" w:hAnsi="Times New Roman"/>
          <w:lang w:val="en-US"/>
        </w:rPr>
        <w:t xml:space="preserve"> </w:t>
      </w:r>
      <w:r w:rsidRPr="00E2065D">
        <w:rPr>
          <w:rFonts w:ascii="Times New Roman" w:hAnsi="Times New Roman"/>
          <w:caps/>
          <w:lang w:val="en-US"/>
        </w:rPr>
        <w:t>u</w:t>
      </w:r>
      <w:r w:rsidRPr="00E2065D">
        <w:rPr>
          <w:rFonts w:ascii="Times New Roman" w:hAnsi="Times New Roman"/>
          <w:lang w:val="en-US"/>
        </w:rPr>
        <w:t>kraine</w:t>
      </w:r>
      <w:r w:rsidRPr="00E2065D">
        <w:rPr>
          <w:rFonts w:ascii="Times New Roman" w:hAnsi="Times New Roman"/>
          <w:lang w:val="uk-UA"/>
        </w:rPr>
        <w:t>.</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 xml:space="preserve">2. С. 209–217.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34" w:history="1">
        <w:r w:rsidRPr="00E2065D">
          <w:rPr>
            <w:rStyle w:val="a6"/>
            <w:rFonts w:ascii="Times New Roman" w:hAnsi="Times New Roman"/>
            <w:color w:val="auto"/>
            <w:lang w:val="en-US"/>
          </w:rPr>
          <w:t>https://doi.org/10.31867/2523-4544/01</w:t>
        </w:r>
        <w:r w:rsidRPr="00E2065D">
          <w:rPr>
            <w:rStyle w:val="a6"/>
            <w:rFonts w:ascii="Times New Roman" w:hAnsi="Times New Roman"/>
            <w:color w:val="auto"/>
            <w:lang w:val="uk-UA"/>
          </w:rPr>
          <w:t>78</w:t>
        </w:r>
      </w:hyperlink>
      <w:r w:rsidRPr="00E2065D">
        <w:rPr>
          <w:rFonts w:ascii="Times New Roman" w:hAnsi="Times New Roman"/>
          <w:lang w:val="uk-UA"/>
        </w:rPr>
        <w:t>.</w:t>
      </w:r>
    </w:p>
    <w:p w:rsidR="00AE70A6" w:rsidRPr="00E2065D" w:rsidRDefault="00AE70A6" w:rsidP="00366F8D">
      <w:pPr>
        <w:pStyle w:val="a4"/>
        <w:tabs>
          <w:tab w:val="left" w:pos="426"/>
        </w:tabs>
        <w:spacing w:after="0"/>
        <w:ind w:left="0" w:right="0" w:firstLine="567"/>
        <w:rPr>
          <w:rFonts w:ascii="Times New Roman" w:hAnsi="Times New Roman"/>
          <w:i/>
          <w:lang w:val="uk-UA"/>
        </w:rPr>
      </w:pPr>
      <w:r w:rsidRPr="00E2065D">
        <w:rPr>
          <w:rFonts w:ascii="Times New Roman" w:hAnsi="Times New Roman"/>
          <w:i/>
          <w:lang w:val="en-US"/>
        </w:rPr>
        <w:t>The research results of maize hybrids of different maturity groups (FAO 199–399) during 2018–2020 in the conditions of the So</w:t>
      </w:r>
      <w:r w:rsidR="00D60C89">
        <w:rPr>
          <w:rFonts w:ascii="Times New Roman" w:hAnsi="Times New Roman"/>
          <w:i/>
          <w:lang w:val="en-US"/>
        </w:rPr>
        <w:t>uth-Western part of the Forest-</w:t>
      </w:r>
      <w:r w:rsidRPr="00E2065D">
        <w:rPr>
          <w:rFonts w:ascii="Times New Roman" w:hAnsi="Times New Roman"/>
          <w:i/>
          <w:lang w:val="en-US"/>
        </w:rPr>
        <w:t xml:space="preserve">Steppe of Ukraine are presented. </w:t>
      </w:r>
    </w:p>
    <w:p w:rsidR="00AE70A6" w:rsidRPr="00E2065D" w:rsidRDefault="00AE70A6" w:rsidP="003B0C2F">
      <w:pPr>
        <w:pStyle w:val="a4"/>
        <w:tabs>
          <w:tab w:val="left" w:pos="426"/>
        </w:tabs>
        <w:spacing w:after="0"/>
        <w:ind w:left="0" w:right="0" w:firstLine="0"/>
        <w:rPr>
          <w:rFonts w:ascii="Times New Roman" w:hAnsi="Times New Roman"/>
          <w:i/>
          <w:sz w:val="16"/>
          <w:szCs w:val="16"/>
          <w:lang w:val="uk-UA"/>
        </w:rPr>
      </w:pPr>
    </w:p>
    <w:p w:rsidR="00AE70A6" w:rsidRPr="00E2065D" w:rsidRDefault="00B42C5C" w:rsidP="003B0C2F">
      <w:pPr>
        <w:pStyle w:val="Bezodstpw"/>
        <w:numPr>
          <w:ilvl w:val="0"/>
          <w:numId w:val="2"/>
        </w:numPr>
        <w:tabs>
          <w:tab w:val="left" w:pos="426"/>
        </w:tabs>
        <w:spacing w:after="0"/>
        <w:ind w:left="0" w:right="0" w:firstLine="0"/>
        <w:contextualSpacing/>
        <w:rPr>
          <w:rFonts w:ascii="Times New Roman" w:hAnsi="Times New Roman"/>
          <w:lang w:val="uk-UA"/>
        </w:rPr>
      </w:pPr>
      <w:r w:rsidRPr="00E2065D">
        <w:rPr>
          <w:rFonts w:ascii="Times New Roman" w:hAnsi="Times New Roman"/>
          <w:lang w:val="uk-UA"/>
        </w:rPr>
        <w:t>Сатарова Т. М.</w:t>
      </w:r>
      <w:r w:rsidR="00AE70A6" w:rsidRPr="00E2065D">
        <w:rPr>
          <w:rFonts w:ascii="Times New Roman" w:hAnsi="Times New Roman"/>
          <w:lang w:val="uk-UA"/>
        </w:rPr>
        <w:t xml:space="preserve">, Денисюк К. В., Клімова О. Є. Методичні особливості визначення вмісту цукрі в селекції цукрової кукурудзи. </w:t>
      </w:r>
      <w:r w:rsidR="00AE70A6" w:rsidRPr="00E2065D">
        <w:rPr>
          <w:rFonts w:ascii="Times New Roman" w:hAnsi="Times New Roman"/>
          <w:i/>
          <w:lang w:val="uk-UA"/>
        </w:rPr>
        <w:t>Зернові культури</w:t>
      </w:r>
      <w:r w:rsidR="00AE70A6" w:rsidRPr="00E2065D">
        <w:rPr>
          <w:rFonts w:ascii="Times New Roman" w:hAnsi="Times New Roman"/>
          <w:lang w:val="uk-UA"/>
        </w:rPr>
        <w:t>. 2021. Том 5. №</w:t>
      </w:r>
      <w:r w:rsidR="0085719C">
        <w:rPr>
          <w:rFonts w:ascii="Times New Roman" w:hAnsi="Times New Roman"/>
          <w:lang w:val="uk-UA"/>
        </w:rPr>
        <w:t xml:space="preserve"> </w:t>
      </w:r>
      <w:r w:rsidR="00AE70A6" w:rsidRPr="00E2065D">
        <w:rPr>
          <w:rFonts w:ascii="Times New Roman" w:hAnsi="Times New Roman"/>
          <w:lang w:val="uk-UA"/>
        </w:rPr>
        <w:t xml:space="preserve">2. С. 233–243.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35" w:history="1">
        <w:r w:rsidR="00AE70A6" w:rsidRPr="00E2065D">
          <w:rPr>
            <w:rStyle w:val="a6"/>
            <w:rFonts w:ascii="Times New Roman" w:hAnsi="Times New Roman"/>
            <w:color w:val="auto"/>
            <w:lang w:val="en-US"/>
          </w:rPr>
          <w:t>https</w:t>
        </w:r>
        <w:r w:rsidR="00AE70A6" w:rsidRPr="00E2065D">
          <w:rPr>
            <w:rStyle w:val="a6"/>
            <w:rFonts w:ascii="Times New Roman" w:hAnsi="Times New Roman"/>
            <w:color w:val="auto"/>
            <w:lang w:val="uk-UA"/>
          </w:rPr>
          <w:t>://</w:t>
        </w:r>
        <w:r w:rsidR="00AE70A6" w:rsidRPr="00E2065D">
          <w:rPr>
            <w:rStyle w:val="a6"/>
            <w:rFonts w:ascii="Times New Roman" w:hAnsi="Times New Roman"/>
            <w:color w:val="auto"/>
            <w:lang w:val="en-US"/>
          </w:rPr>
          <w:t>doi</w:t>
        </w:r>
        <w:r w:rsidR="00AE70A6" w:rsidRPr="00E2065D">
          <w:rPr>
            <w:rStyle w:val="a6"/>
            <w:rFonts w:ascii="Times New Roman" w:hAnsi="Times New Roman"/>
            <w:color w:val="auto"/>
            <w:lang w:val="uk-UA"/>
          </w:rPr>
          <w:t>.</w:t>
        </w:r>
        <w:r w:rsidR="00AE70A6" w:rsidRPr="00E2065D">
          <w:rPr>
            <w:rStyle w:val="a6"/>
            <w:rFonts w:ascii="Times New Roman" w:hAnsi="Times New Roman"/>
            <w:color w:val="auto"/>
            <w:lang w:val="en-US"/>
          </w:rPr>
          <w:t>org</w:t>
        </w:r>
        <w:r w:rsidR="00AE70A6" w:rsidRPr="00E2065D">
          <w:rPr>
            <w:rStyle w:val="a6"/>
            <w:rFonts w:ascii="Times New Roman" w:hAnsi="Times New Roman"/>
            <w:color w:val="auto"/>
            <w:lang w:val="uk-UA"/>
          </w:rPr>
          <w:t>/10.31867/2523-4544/0181</w:t>
        </w:r>
      </w:hyperlink>
      <w:r w:rsidR="00AE70A6" w:rsidRPr="00E2065D">
        <w:rPr>
          <w:rFonts w:ascii="Times New Roman" w:hAnsi="Times New Roman"/>
          <w:lang w:val="uk-UA"/>
        </w:rPr>
        <w:t>.</w:t>
      </w:r>
    </w:p>
    <w:p w:rsidR="00AE70A6" w:rsidRPr="00E2065D" w:rsidRDefault="00AE70A6" w:rsidP="003B0C2F">
      <w:pPr>
        <w:pStyle w:val="Bezodstpw"/>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color w:val="000000"/>
          <w:sz w:val="20"/>
          <w:szCs w:val="20"/>
          <w:lang w:val="uk-UA"/>
        </w:rPr>
        <w:t xml:space="preserve">Актуальним завданням в селекції цукрової кукурудзи для оцінки селекційних зразків на всіх етапах селекційного процесу є контроль вмісту цукрів в зерні технічної стиглості. </w:t>
      </w:r>
      <w:r w:rsidRPr="00E2065D">
        <w:rPr>
          <w:rFonts w:ascii="Times New Roman" w:hAnsi="Times New Roman"/>
          <w:i/>
          <w:sz w:val="20"/>
          <w:szCs w:val="20"/>
          <w:lang w:val="uk-UA"/>
        </w:rPr>
        <w:t xml:space="preserve">Досліджено методичні особливості визначення вмісту цукрів в зерні цукрової кукурудзи на прикладі лінії СЕ401 та гібрида </w:t>
      </w:r>
      <w:r w:rsidRPr="00E2065D">
        <w:rPr>
          <w:rFonts w:ascii="Times New Roman" w:hAnsi="Times New Roman"/>
          <w:i/>
          <w:sz w:val="20"/>
          <w:szCs w:val="20"/>
        </w:rPr>
        <w:t>F</w:t>
      </w:r>
      <w:r w:rsidRPr="00E2065D">
        <w:rPr>
          <w:rFonts w:ascii="Times New Roman" w:hAnsi="Times New Roman"/>
          <w:i/>
          <w:sz w:val="20"/>
          <w:szCs w:val="20"/>
          <w:vertAlign w:val="subscript"/>
          <w:lang w:val="uk-UA"/>
        </w:rPr>
        <w:t>2</w:t>
      </w:r>
      <w:r w:rsidRPr="00E2065D">
        <w:rPr>
          <w:rFonts w:ascii="Times New Roman" w:hAnsi="Times New Roman"/>
          <w:i/>
          <w:sz w:val="20"/>
          <w:szCs w:val="20"/>
          <w:lang w:val="uk-UA"/>
        </w:rPr>
        <w:t xml:space="preserve">(СЕ401×Чорностеблова). Порівнювали вміст загального цукру, моно- і дицукрів в зерні на двадцять першу добу від контрольованого самозапилення у день взяття проб та після зберігання тих самих качанів за мінусової температури. </w:t>
      </w:r>
    </w:p>
    <w:p w:rsidR="00AE70A6" w:rsidRPr="00E2065D" w:rsidRDefault="00AE70A6" w:rsidP="003B0C2F">
      <w:pPr>
        <w:pStyle w:val="Bezodstpw"/>
        <w:tabs>
          <w:tab w:val="left" w:pos="426"/>
        </w:tabs>
        <w:spacing w:after="0"/>
        <w:ind w:right="0" w:firstLine="0"/>
        <w:contextualSpacing/>
        <w:rPr>
          <w:rFonts w:ascii="Times New Roman" w:hAnsi="Times New Roman"/>
          <w:sz w:val="16"/>
          <w:szCs w:val="16"/>
          <w:lang w:val="uk-UA"/>
        </w:rPr>
      </w:pPr>
    </w:p>
    <w:p w:rsidR="00AE70A6" w:rsidRPr="00E2065D" w:rsidRDefault="00AE70A6"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lastRenderedPageBreak/>
        <w:t>Кирпа М. Я.,</w:t>
      </w:r>
      <w:r w:rsidR="002975F8">
        <w:rPr>
          <w:rFonts w:ascii="Times New Roman" w:hAnsi="Times New Roman"/>
          <w:lang w:val="uk-UA"/>
        </w:rPr>
        <w:t xml:space="preserve"> </w:t>
      </w:r>
      <w:r w:rsidR="00606F09" w:rsidRPr="00D60C89">
        <w:rPr>
          <w:rFonts w:ascii="Times New Roman" w:hAnsi="Times New Roman"/>
          <w:lang w:val="uk-UA"/>
        </w:rPr>
        <w:t>Л</w:t>
      </w:r>
      <w:r w:rsidR="00606F09" w:rsidRPr="00D60C89">
        <w:rPr>
          <w:rFonts w:ascii="Times New Roman" w:hAnsi="Times New Roman"/>
          <w:sz w:val="24"/>
          <w:szCs w:val="24"/>
          <w:lang w:val="uk-UA"/>
        </w:rPr>
        <w:t>ук</w:t>
      </w:r>
      <w:r w:rsidR="00D60C89" w:rsidRPr="00D60C89">
        <w:rPr>
          <w:rFonts w:ascii="Times New Roman" w:hAnsi="Times New Roman"/>
          <w:lang w:val="uk-UA"/>
        </w:rPr>
        <w:t>’</w:t>
      </w:r>
      <w:r w:rsidR="00606F09" w:rsidRPr="00D60C89">
        <w:rPr>
          <w:rFonts w:ascii="Times New Roman" w:hAnsi="Times New Roman"/>
          <w:sz w:val="24"/>
          <w:szCs w:val="24"/>
          <w:lang w:val="uk-UA"/>
        </w:rPr>
        <w:t>я</w:t>
      </w:r>
      <w:r w:rsidR="00606F09" w:rsidRPr="00D60C89">
        <w:rPr>
          <w:rFonts w:ascii="Times New Roman" w:hAnsi="Times New Roman"/>
          <w:lang w:val="uk-UA"/>
        </w:rPr>
        <w:t>ненко</w:t>
      </w:r>
      <w:r w:rsidR="00606F09" w:rsidRPr="00E2065D">
        <w:rPr>
          <w:rFonts w:ascii="Times New Roman" w:hAnsi="Times New Roman"/>
          <w:lang w:val="uk-UA"/>
        </w:rPr>
        <w:t xml:space="preserve"> Т</w:t>
      </w:r>
      <w:r w:rsidRPr="00E2065D">
        <w:rPr>
          <w:rFonts w:ascii="Times New Roman" w:hAnsi="Times New Roman"/>
          <w:lang w:val="uk-UA"/>
        </w:rPr>
        <w:t>.</w:t>
      </w:r>
      <w:r w:rsidR="00606F09" w:rsidRPr="00E2065D">
        <w:rPr>
          <w:rFonts w:ascii="Times New Roman" w:hAnsi="Times New Roman"/>
          <w:lang w:val="uk-UA"/>
        </w:rPr>
        <w:t xml:space="preserve"> </w:t>
      </w:r>
      <w:r w:rsidRPr="00E2065D">
        <w:rPr>
          <w:rFonts w:ascii="Times New Roman" w:hAnsi="Times New Roman"/>
          <w:lang w:val="uk-UA"/>
        </w:rPr>
        <w:t>М.</w:t>
      </w:r>
      <w:r w:rsidR="002975F8">
        <w:rPr>
          <w:rFonts w:ascii="Times New Roman" w:hAnsi="Times New Roman"/>
          <w:lang w:val="uk-UA"/>
        </w:rPr>
        <w:t xml:space="preserve"> </w:t>
      </w:r>
      <w:r w:rsidRPr="00E2065D">
        <w:rPr>
          <w:rFonts w:ascii="Times New Roman" w:hAnsi="Times New Roman"/>
          <w:lang w:val="uk-UA"/>
        </w:rPr>
        <w:t>Техніко-технологічні показники в управлі</w:t>
      </w:r>
      <w:r w:rsidR="00D60C89">
        <w:rPr>
          <w:rFonts w:ascii="Times New Roman" w:hAnsi="Times New Roman"/>
          <w:lang w:val="uk-UA"/>
        </w:rPr>
        <w:t>нні процесами збирання та після</w:t>
      </w:r>
      <w:r w:rsidRPr="00E2065D">
        <w:rPr>
          <w:rFonts w:ascii="Times New Roman" w:hAnsi="Times New Roman"/>
          <w:lang w:val="uk-UA"/>
        </w:rPr>
        <w:t>збиральної обробки насіння гібридів кукурудзи.</w:t>
      </w:r>
      <w:r w:rsidRPr="00E2065D">
        <w:rPr>
          <w:rFonts w:ascii="Times New Roman" w:hAnsi="Times New Roman"/>
          <w:i/>
          <w:lang w:val="uk-UA"/>
        </w:rPr>
        <w:t xml:space="preserve"> </w:t>
      </w:r>
      <w:r w:rsidRPr="006C68BA">
        <w:rPr>
          <w:rFonts w:ascii="Times New Roman" w:hAnsi="Times New Roman"/>
          <w:i/>
          <w:spacing w:val="-8"/>
          <w:lang w:val="uk-UA"/>
        </w:rPr>
        <w:t xml:space="preserve">Зернові культури. </w:t>
      </w:r>
      <w:r w:rsidRPr="006C68BA">
        <w:rPr>
          <w:rFonts w:ascii="Times New Roman" w:hAnsi="Times New Roman"/>
          <w:spacing w:val="-8"/>
          <w:lang w:val="uk-UA"/>
        </w:rPr>
        <w:t>2021. Том 5.</w:t>
      </w:r>
      <w:r w:rsidRPr="00E2065D">
        <w:rPr>
          <w:rFonts w:ascii="Times New Roman" w:hAnsi="Times New Roman"/>
          <w:lang w:val="uk-UA"/>
        </w:rPr>
        <w:t xml:space="preserve"> №</w:t>
      </w:r>
      <w:r w:rsidR="0085719C">
        <w:rPr>
          <w:rFonts w:ascii="Times New Roman" w:hAnsi="Times New Roman"/>
          <w:lang w:val="uk-UA"/>
        </w:rPr>
        <w:t xml:space="preserve"> </w:t>
      </w:r>
      <w:r w:rsidRPr="00E2065D">
        <w:rPr>
          <w:rFonts w:ascii="Times New Roman" w:hAnsi="Times New Roman"/>
          <w:lang w:val="uk-UA"/>
        </w:rPr>
        <w:t>2. С. 244–251.</w:t>
      </w:r>
      <w:r w:rsidR="00332B9C" w:rsidRPr="00E2065D">
        <w:rPr>
          <w:rFonts w:ascii="Times New Roman" w:hAnsi="Times New Roman"/>
          <w:lang w:val="uk-UA"/>
        </w:rPr>
        <w:t xml:space="preserve"> </w:t>
      </w:r>
      <w:r w:rsidR="00332B9C" w:rsidRPr="00E2065D">
        <w:rPr>
          <w:rFonts w:ascii="Times New Roman" w:hAnsi="Times New Roman"/>
          <w:lang w:val="en-US"/>
        </w:rPr>
        <w:t>DOI</w:t>
      </w:r>
      <w:r w:rsidR="00332B9C" w:rsidRPr="00D60C89">
        <w:rPr>
          <w:rFonts w:ascii="Times New Roman" w:hAnsi="Times New Roman"/>
          <w:lang w:val="uk-UA"/>
        </w:rPr>
        <w:t>:</w:t>
      </w:r>
      <w:r w:rsidRPr="00D60C89">
        <w:rPr>
          <w:rFonts w:ascii="Times New Roman" w:hAnsi="Times New Roman"/>
          <w:lang w:val="uk-UA"/>
        </w:rPr>
        <w:t xml:space="preserve"> </w:t>
      </w:r>
      <w:hyperlink r:id="rId36" w:history="1">
        <w:r w:rsidRPr="00E2065D">
          <w:rPr>
            <w:rStyle w:val="a6"/>
            <w:rFonts w:ascii="Times New Roman" w:hAnsi="Times New Roman"/>
            <w:color w:val="auto"/>
          </w:rPr>
          <w:t>https</w:t>
        </w:r>
        <w:r w:rsidRPr="00D60C89">
          <w:rPr>
            <w:rStyle w:val="a6"/>
            <w:rFonts w:ascii="Times New Roman" w:hAnsi="Times New Roman"/>
            <w:color w:val="auto"/>
            <w:lang w:val="uk-UA"/>
          </w:rPr>
          <w:t>://</w:t>
        </w:r>
        <w:r w:rsidRPr="00E2065D">
          <w:rPr>
            <w:rStyle w:val="a6"/>
            <w:rFonts w:ascii="Times New Roman" w:hAnsi="Times New Roman"/>
            <w:color w:val="auto"/>
          </w:rPr>
          <w:t>doi</w:t>
        </w:r>
        <w:r w:rsidRPr="00D60C89">
          <w:rPr>
            <w:rStyle w:val="a6"/>
            <w:rFonts w:ascii="Times New Roman" w:hAnsi="Times New Roman"/>
            <w:color w:val="auto"/>
            <w:lang w:val="uk-UA"/>
          </w:rPr>
          <w:t>.</w:t>
        </w:r>
        <w:r w:rsidRPr="00E2065D">
          <w:rPr>
            <w:rStyle w:val="a6"/>
            <w:rFonts w:ascii="Times New Roman" w:hAnsi="Times New Roman"/>
            <w:color w:val="auto"/>
          </w:rPr>
          <w:t>org</w:t>
        </w:r>
        <w:r w:rsidRPr="00D60C89">
          <w:rPr>
            <w:rStyle w:val="a6"/>
            <w:rFonts w:ascii="Times New Roman" w:hAnsi="Times New Roman"/>
            <w:color w:val="auto"/>
            <w:lang w:val="uk-UA"/>
          </w:rPr>
          <w:t>/10.31867/2523-4544/0</w:t>
        </w:r>
        <w:r w:rsidRPr="00E2065D">
          <w:rPr>
            <w:rStyle w:val="a6"/>
            <w:rFonts w:ascii="Times New Roman" w:hAnsi="Times New Roman"/>
            <w:color w:val="auto"/>
            <w:lang w:val="uk-UA"/>
          </w:rPr>
          <w:t>182</w:t>
        </w:r>
      </w:hyperlink>
      <w:r w:rsidRPr="00E2065D">
        <w:rPr>
          <w:rFonts w:ascii="Times New Roman" w:hAnsi="Times New Roman"/>
          <w:lang w:val="uk-UA"/>
        </w:rPr>
        <w:t>.</w:t>
      </w:r>
    </w:p>
    <w:p w:rsidR="00AE70A6" w:rsidRPr="00E2065D" w:rsidRDefault="00AE70A6" w:rsidP="003B0C2F">
      <w:pPr>
        <w:pStyle w:val="a4"/>
        <w:spacing w:after="0"/>
        <w:ind w:left="0" w:right="0" w:firstLine="567"/>
        <w:rPr>
          <w:rFonts w:ascii="Times New Roman" w:hAnsi="Times New Roman"/>
          <w:i/>
          <w:lang w:val="uk-UA"/>
        </w:rPr>
      </w:pPr>
      <w:r w:rsidRPr="00E2065D">
        <w:rPr>
          <w:rFonts w:ascii="Times New Roman" w:hAnsi="Times New Roman"/>
          <w:i/>
          <w:lang w:val="uk-UA"/>
        </w:rPr>
        <w:t>Наведено результат дослідження техніко-технологічних показників, які більшою мірою характеризують стан і якість насіння та уможливлюють оптимізувати процеси збирання і післязбиральної обробки насіння кукурудзи. Особливо впливають на процеси збирання та післязбиральної обробки насіння такі показники, як: крупність, вирівняність, рівень травмування, вміст самообрушеного насіння в загальній масі.</w:t>
      </w:r>
      <w:r w:rsidR="002975F8">
        <w:rPr>
          <w:rFonts w:ascii="Times New Roman" w:hAnsi="Times New Roman"/>
          <w:i/>
          <w:lang w:val="uk-UA"/>
        </w:rPr>
        <w:t xml:space="preserve"> </w:t>
      </w:r>
    </w:p>
    <w:p w:rsidR="00AE70A6" w:rsidRPr="00E2065D" w:rsidRDefault="00AE70A6" w:rsidP="003B0C2F">
      <w:pPr>
        <w:pStyle w:val="Bezodstpw"/>
        <w:tabs>
          <w:tab w:val="left" w:pos="426"/>
        </w:tabs>
        <w:spacing w:after="0"/>
        <w:ind w:right="0" w:firstLine="0"/>
        <w:contextualSpacing/>
        <w:rPr>
          <w:rFonts w:ascii="Times New Roman" w:hAnsi="Times New Roman"/>
          <w:sz w:val="16"/>
          <w:szCs w:val="16"/>
          <w:lang w:val="uk-UA"/>
        </w:rPr>
      </w:pPr>
    </w:p>
    <w:p w:rsidR="00AE70A6" w:rsidRPr="00E2065D" w:rsidRDefault="00AE70A6"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Кирпа М. Я., Філіпкова Н. С.</w:t>
      </w:r>
      <w:r w:rsidRPr="00E2065D">
        <w:rPr>
          <w:rFonts w:ascii="Times New Roman" w:hAnsi="Times New Roman"/>
          <w:b/>
          <w:i/>
          <w:lang w:val="uk-UA"/>
        </w:rPr>
        <w:t xml:space="preserve"> </w:t>
      </w:r>
      <w:r w:rsidRPr="00E2065D">
        <w:rPr>
          <w:rFonts w:ascii="Times New Roman" w:hAnsi="Times New Roman"/>
          <w:lang w:val="uk-UA"/>
        </w:rPr>
        <w:t>Показники якості насіння гібридів кукурудзи за тривалого зберігання.</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 С. 258–266.</w:t>
      </w:r>
      <w:r w:rsidRPr="00E2065D">
        <w:rPr>
          <w:rFonts w:ascii="Times New Roman" w:hAnsi="Times New Roman"/>
          <w:lang w:val="ru-RU"/>
        </w:rPr>
        <w:t xml:space="preserve"> </w:t>
      </w:r>
      <w:r w:rsidR="00332B9C" w:rsidRPr="00E2065D">
        <w:rPr>
          <w:rFonts w:ascii="Times New Roman" w:hAnsi="Times New Roman"/>
          <w:lang w:val="en-US"/>
        </w:rPr>
        <w:t>DOI</w:t>
      </w:r>
      <w:r w:rsidR="00332B9C" w:rsidRPr="00E2065D">
        <w:rPr>
          <w:rFonts w:ascii="Times New Roman" w:hAnsi="Times New Roman"/>
          <w:lang w:val="ru-RU"/>
        </w:rPr>
        <w:t>:</w:t>
      </w:r>
      <w:r w:rsidR="00332B9C" w:rsidRPr="00E2065D">
        <w:rPr>
          <w:rFonts w:ascii="Times New Roman" w:hAnsi="Times New Roman"/>
          <w:lang w:val="uk-UA"/>
        </w:rPr>
        <w:t xml:space="preserve"> </w:t>
      </w:r>
      <w:hyperlink r:id="rId37" w:history="1">
        <w:r w:rsidRPr="00E2065D">
          <w:rPr>
            <w:rStyle w:val="a6"/>
            <w:rFonts w:ascii="Times New Roman" w:hAnsi="Times New Roman"/>
            <w:color w:val="auto"/>
            <w:lang w:val="en-US"/>
          </w:rPr>
          <w:t>https</w:t>
        </w:r>
        <w:r w:rsidRPr="00E2065D">
          <w:rPr>
            <w:rStyle w:val="a6"/>
            <w:rFonts w:ascii="Times New Roman" w:hAnsi="Times New Roman"/>
            <w:color w:val="auto"/>
            <w:lang w:val="ru-RU"/>
          </w:rPr>
          <w:t>://</w:t>
        </w:r>
        <w:r w:rsidRPr="00E2065D">
          <w:rPr>
            <w:rStyle w:val="a6"/>
            <w:rFonts w:ascii="Times New Roman" w:hAnsi="Times New Roman"/>
            <w:color w:val="auto"/>
            <w:lang w:val="en-US"/>
          </w:rPr>
          <w:t>doi</w:t>
        </w:r>
        <w:r w:rsidRPr="00E2065D">
          <w:rPr>
            <w:rStyle w:val="a6"/>
            <w:rFonts w:ascii="Times New Roman" w:hAnsi="Times New Roman"/>
            <w:color w:val="auto"/>
            <w:lang w:val="ru-RU"/>
          </w:rPr>
          <w:t>.</w:t>
        </w:r>
        <w:r w:rsidRPr="00E2065D">
          <w:rPr>
            <w:rStyle w:val="a6"/>
            <w:rFonts w:ascii="Times New Roman" w:hAnsi="Times New Roman"/>
            <w:color w:val="auto"/>
            <w:lang w:val="en-US"/>
          </w:rPr>
          <w:t>org</w:t>
        </w:r>
        <w:r w:rsidRPr="00E2065D">
          <w:rPr>
            <w:rStyle w:val="a6"/>
            <w:rFonts w:ascii="Times New Roman" w:hAnsi="Times New Roman"/>
            <w:color w:val="auto"/>
            <w:lang w:val="ru-RU"/>
          </w:rPr>
          <w:t>/10.31867/2523-4544/01</w:t>
        </w:r>
        <w:r w:rsidRPr="00E2065D">
          <w:rPr>
            <w:rStyle w:val="a6"/>
            <w:rFonts w:ascii="Times New Roman" w:hAnsi="Times New Roman"/>
            <w:color w:val="auto"/>
            <w:lang w:val="uk-UA"/>
          </w:rPr>
          <w:t>84</w:t>
        </w:r>
      </w:hyperlink>
    </w:p>
    <w:p w:rsidR="00AE70A6" w:rsidRPr="00E2065D" w:rsidRDefault="00AE70A6" w:rsidP="003B0C2F">
      <w:pPr>
        <w:pStyle w:val="a4"/>
        <w:spacing w:after="0"/>
        <w:ind w:left="0" w:right="0" w:firstLine="567"/>
        <w:rPr>
          <w:rFonts w:ascii="Times New Roman" w:hAnsi="Times New Roman"/>
          <w:i/>
          <w:lang w:val="uk-UA"/>
        </w:rPr>
      </w:pPr>
      <w:r w:rsidRPr="00E2065D">
        <w:rPr>
          <w:rFonts w:ascii="Times New Roman" w:hAnsi="Times New Roman"/>
          <w:i/>
          <w:lang w:val="uk-UA"/>
        </w:rPr>
        <w:t xml:space="preserve">Наведено результати дослідження впливу різних факторів, які істотно впливають на якість насіння гібридів кукурудзи в процесі тривалого його зберігання. Основними з них є вологість та різновид тари. Ці фактори великою мірою визначають інтенсивність фізіологічних і біохімічних процесів, кислотність, рівень ураження поверхневою мікрофлорою, що в свою чергу зумовлює життєздатність і схожість насіннєвого матеріалу. </w:t>
      </w:r>
    </w:p>
    <w:p w:rsidR="009107E9" w:rsidRPr="00E2065D" w:rsidRDefault="009107E9" w:rsidP="003B0C2F">
      <w:pPr>
        <w:pStyle w:val="Bezodstpw"/>
        <w:tabs>
          <w:tab w:val="left" w:pos="426"/>
        </w:tabs>
        <w:spacing w:after="0"/>
        <w:ind w:right="0" w:firstLine="0"/>
        <w:contextualSpacing/>
        <w:rPr>
          <w:rFonts w:ascii="Times New Roman" w:hAnsi="Times New Roman"/>
          <w:sz w:val="16"/>
          <w:szCs w:val="16"/>
          <w:lang w:val="uk-UA"/>
        </w:rPr>
      </w:pPr>
    </w:p>
    <w:p w:rsidR="00177957" w:rsidRPr="00E2065D" w:rsidRDefault="009107E9"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spacing w:val="-4"/>
          <w:lang w:val="uk-UA"/>
        </w:rPr>
        <w:t>Клявзо С. П., Чабан В. И., Подобед О. Ю., Черных С. А.</w:t>
      </w:r>
      <w:r w:rsidRPr="00E2065D">
        <w:rPr>
          <w:rFonts w:ascii="Times New Roman" w:hAnsi="Times New Roman"/>
          <w:b/>
          <w:i/>
          <w:lang w:val="uk-UA"/>
        </w:rPr>
        <w:t xml:space="preserve"> </w:t>
      </w:r>
      <w:r w:rsidRPr="00E2065D">
        <w:rPr>
          <w:rFonts w:ascii="Times New Roman" w:hAnsi="Times New Roman"/>
          <w:lang w:val="uk-UA"/>
        </w:rPr>
        <w:t>Прогноз</w:t>
      </w:r>
      <w:r w:rsidR="002975F8">
        <w:rPr>
          <w:rFonts w:ascii="Times New Roman" w:hAnsi="Times New Roman"/>
          <w:lang w:val="uk-UA"/>
        </w:rPr>
        <w:t xml:space="preserve"> </w:t>
      </w:r>
      <w:r w:rsidRPr="00E2065D">
        <w:rPr>
          <w:rFonts w:ascii="Times New Roman" w:hAnsi="Times New Roman"/>
          <w:lang w:val="uk-UA"/>
        </w:rPr>
        <w:t>урожайности</w:t>
      </w:r>
      <w:r w:rsidR="002975F8">
        <w:rPr>
          <w:rFonts w:ascii="Times New Roman" w:hAnsi="Times New Roman"/>
          <w:lang w:val="uk-UA"/>
        </w:rPr>
        <w:t xml:space="preserve"> </w:t>
      </w:r>
      <w:r w:rsidRPr="00E2065D">
        <w:rPr>
          <w:rFonts w:ascii="Times New Roman" w:hAnsi="Times New Roman"/>
          <w:lang w:val="uk-UA"/>
        </w:rPr>
        <w:t>подсолнеч</w:t>
      </w:r>
      <w:r w:rsidRPr="00E2065D">
        <w:rPr>
          <w:rFonts w:ascii="Times New Roman" w:hAnsi="Times New Roman"/>
          <w:lang w:val="ru-RU"/>
        </w:rPr>
        <w:t>ника</w:t>
      </w:r>
      <w:r w:rsidR="002975F8">
        <w:rPr>
          <w:rFonts w:ascii="Times New Roman" w:hAnsi="Times New Roman"/>
          <w:lang w:val="ru-RU"/>
        </w:rPr>
        <w:t xml:space="preserve"> </w:t>
      </w:r>
      <w:r w:rsidRPr="00E2065D">
        <w:rPr>
          <w:rFonts w:ascii="Times New Roman" w:hAnsi="Times New Roman"/>
          <w:lang w:val="ru-RU"/>
        </w:rPr>
        <w:t>с</w:t>
      </w:r>
      <w:r w:rsidR="002975F8">
        <w:rPr>
          <w:rFonts w:ascii="Times New Roman" w:hAnsi="Times New Roman"/>
          <w:lang w:val="ru-RU"/>
        </w:rPr>
        <w:t xml:space="preserve"> </w:t>
      </w:r>
      <w:r w:rsidRPr="00E2065D">
        <w:rPr>
          <w:rFonts w:ascii="Times New Roman" w:hAnsi="Times New Roman"/>
          <w:lang w:val="ru-RU"/>
        </w:rPr>
        <w:t>использованием</w:t>
      </w:r>
      <w:r w:rsidR="002975F8">
        <w:rPr>
          <w:rFonts w:ascii="Times New Roman" w:hAnsi="Times New Roman"/>
          <w:lang w:val="ru-RU"/>
        </w:rPr>
        <w:t xml:space="preserve"> </w:t>
      </w:r>
      <w:r w:rsidRPr="00E2065D">
        <w:rPr>
          <w:rFonts w:ascii="Times New Roman" w:hAnsi="Times New Roman"/>
          <w:lang w:val="uk-UA"/>
        </w:rPr>
        <w:t>м</w:t>
      </w:r>
      <w:r w:rsidRPr="00E2065D">
        <w:rPr>
          <w:rFonts w:ascii="Times New Roman" w:hAnsi="Times New Roman"/>
          <w:lang w:val="ru-RU"/>
        </w:rPr>
        <w:t>оделей</w:t>
      </w:r>
      <w:r w:rsidR="002975F8">
        <w:rPr>
          <w:rFonts w:ascii="Times New Roman" w:hAnsi="Times New Roman"/>
          <w:lang w:val="ru-RU"/>
        </w:rPr>
        <w:t xml:space="preserve"> </w:t>
      </w:r>
      <w:r w:rsidRPr="00E2065D">
        <w:rPr>
          <w:rFonts w:ascii="Times New Roman" w:hAnsi="Times New Roman"/>
          <w:lang w:val="ru-RU"/>
        </w:rPr>
        <w:t>временных</w:t>
      </w:r>
      <w:r w:rsidR="002975F8">
        <w:rPr>
          <w:rFonts w:ascii="Times New Roman" w:hAnsi="Times New Roman"/>
          <w:lang w:val="ru-RU"/>
        </w:rPr>
        <w:t xml:space="preserve"> </w:t>
      </w:r>
      <w:r w:rsidRPr="00E2065D">
        <w:rPr>
          <w:rFonts w:ascii="Times New Roman" w:hAnsi="Times New Roman"/>
          <w:lang w:val="ru-RU"/>
        </w:rPr>
        <w:t>рядов</w:t>
      </w:r>
      <w:r w:rsidR="002975F8">
        <w:rPr>
          <w:rFonts w:ascii="Times New Roman" w:hAnsi="Times New Roman"/>
          <w:lang w:val="ru-RU"/>
        </w:rPr>
        <w:t xml:space="preserve"> </w:t>
      </w:r>
      <w:r w:rsidRPr="00E2065D">
        <w:rPr>
          <w:rFonts w:ascii="Times New Roman" w:hAnsi="Times New Roman"/>
          <w:lang w:val="uk-UA"/>
        </w:rPr>
        <w:t>А</w:t>
      </w:r>
      <w:r w:rsidRPr="00E2065D">
        <w:rPr>
          <w:rFonts w:ascii="Times New Roman" w:hAnsi="Times New Roman"/>
          <w:caps/>
        </w:rPr>
        <w:t>rima</w:t>
      </w:r>
      <w:r w:rsidRPr="00E2065D">
        <w:rPr>
          <w:rFonts w:ascii="Times New Roman" w:hAnsi="Times New Roman"/>
          <w:caps/>
          <w:lang w:val="uk-UA"/>
        </w:rPr>
        <w:t>.</w:t>
      </w:r>
      <w:r w:rsidRPr="00E2065D">
        <w:rPr>
          <w:rFonts w:ascii="Times New Roman" w:hAnsi="Times New Roman"/>
          <w:i/>
          <w:lang w:val="uk-UA"/>
        </w:rPr>
        <w:t xml:space="preserve"> Зернові культури. </w:t>
      </w:r>
      <w:r w:rsidRPr="00E2065D">
        <w:rPr>
          <w:rFonts w:ascii="Times New Roman" w:hAnsi="Times New Roman"/>
          <w:lang w:val="uk-UA"/>
        </w:rPr>
        <w:t>2021.</w:t>
      </w:r>
      <w:r w:rsidR="00DB656D" w:rsidRPr="00E2065D">
        <w:rPr>
          <w:rFonts w:ascii="Times New Roman" w:hAnsi="Times New Roman"/>
          <w:lang w:val="uk-UA"/>
        </w:rPr>
        <w:br/>
      </w:r>
      <w:r w:rsidRPr="00E2065D">
        <w:rPr>
          <w:rFonts w:ascii="Times New Roman" w:hAnsi="Times New Roman"/>
          <w:lang w:val="uk-UA"/>
        </w:rPr>
        <w:t>Том 5. №</w:t>
      </w:r>
      <w:r w:rsidR="0085719C">
        <w:rPr>
          <w:rFonts w:ascii="Times New Roman" w:hAnsi="Times New Roman"/>
          <w:lang w:val="uk-UA"/>
        </w:rPr>
        <w:t xml:space="preserve"> </w:t>
      </w:r>
      <w:r w:rsidRPr="00E2065D">
        <w:rPr>
          <w:rFonts w:ascii="Times New Roman" w:hAnsi="Times New Roman"/>
          <w:lang w:val="uk-UA"/>
        </w:rPr>
        <w:t>2. С. 267–274.</w:t>
      </w:r>
      <w:r w:rsidRPr="00E2065D">
        <w:rPr>
          <w:rFonts w:ascii="Times New Roman" w:hAnsi="Times New Roman"/>
          <w:lang w:val="ru-RU"/>
        </w:rPr>
        <w:t xml:space="preserve"> </w:t>
      </w:r>
      <w:r w:rsidR="00332B9C" w:rsidRPr="00E2065D">
        <w:rPr>
          <w:rFonts w:ascii="Times New Roman" w:hAnsi="Times New Roman"/>
          <w:lang w:val="en-US"/>
        </w:rPr>
        <w:t>DOI</w:t>
      </w:r>
      <w:r w:rsidR="00332B9C" w:rsidRPr="00E2065D">
        <w:rPr>
          <w:rFonts w:ascii="Times New Roman" w:hAnsi="Times New Roman"/>
          <w:lang w:val="ru-RU"/>
        </w:rPr>
        <w:t>:</w:t>
      </w:r>
      <w:r w:rsidR="00332B9C" w:rsidRPr="00E2065D">
        <w:rPr>
          <w:rFonts w:ascii="Times New Roman" w:hAnsi="Times New Roman"/>
          <w:lang w:val="uk-UA"/>
        </w:rPr>
        <w:t xml:space="preserve"> </w:t>
      </w:r>
      <w:hyperlink r:id="rId38" w:history="1">
        <w:r w:rsidRPr="00E2065D">
          <w:rPr>
            <w:rStyle w:val="a6"/>
            <w:rFonts w:ascii="Times New Roman" w:hAnsi="Times New Roman"/>
            <w:color w:val="auto"/>
            <w:lang w:val="en-US"/>
          </w:rPr>
          <w:t>https</w:t>
        </w:r>
        <w:r w:rsidRPr="00E2065D">
          <w:rPr>
            <w:rStyle w:val="a6"/>
            <w:rFonts w:ascii="Times New Roman" w:hAnsi="Times New Roman"/>
            <w:color w:val="auto"/>
            <w:lang w:val="ru-RU"/>
          </w:rPr>
          <w:t>://</w:t>
        </w:r>
        <w:r w:rsidRPr="00E2065D">
          <w:rPr>
            <w:rStyle w:val="a6"/>
            <w:rFonts w:ascii="Times New Roman" w:hAnsi="Times New Roman"/>
            <w:color w:val="auto"/>
            <w:lang w:val="en-US"/>
          </w:rPr>
          <w:t>doi</w:t>
        </w:r>
        <w:r w:rsidRPr="00E2065D">
          <w:rPr>
            <w:rStyle w:val="a6"/>
            <w:rFonts w:ascii="Times New Roman" w:hAnsi="Times New Roman"/>
            <w:color w:val="auto"/>
            <w:lang w:val="ru-RU"/>
          </w:rPr>
          <w:t>.</w:t>
        </w:r>
        <w:r w:rsidRPr="00E2065D">
          <w:rPr>
            <w:rStyle w:val="a6"/>
            <w:rFonts w:ascii="Times New Roman" w:hAnsi="Times New Roman"/>
            <w:color w:val="auto"/>
            <w:lang w:val="en-US"/>
          </w:rPr>
          <w:t>org</w:t>
        </w:r>
        <w:r w:rsidRPr="00E2065D">
          <w:rPr>
            <w:rStyle w:val="a6"/>
            <w:rFonts w:ascii="Times New Roman" w:hAnsi="Times New Roman"/>
            <w:color w:val="auto"/>
            <w:lang w:val="ru-RU"/>
          </w:rPr>
          <w:t>/10.31867/2523-4544/01</w:t>
        </w:r>
        <w:r w:rsidRPr="00E2065D">
          <w:rPr>
            <w:rStyle w:val="a6"/>
            <w:rFonts w:ascii="Times New Roman" w:hAnsi="Times New Roman"/>
            <w:color w:val="auto"/>
            <w:lang w:val="uk-UA"/>
          </w:rPr>
          <w:t>85</w:t>
        </w:r>
      </w:hyperlink>
      <w:r w:rsidRPr="00E2065D">
        <w:rPr>
          <w:rFonts w:ascii="Times New Roman" w:hAnsi="Times New Roman"/>
          <w:lang w:val="uk-UA"/>
        </w:rPr>
        <w:t>.</w:t>
      </w:r>
    </w:p>
    <w:p w:rsidR="009107E9" w:rsidRPr="00E2065D" w:rsidRDefault="009107E9" w:rsidP="003B0C2F">
      <w:pPr>
        <w:spacing w:after="0"/>
        <w:ind w:right="0" w:firstLine="567"/>
        <w:rPr>
          <w:rFonts w:ascii="Times New Roman" w:hAnsi="Times New Roman"/>
          <w:i/>
          <w:sz w:val="20"/>
          <w:szCs w:val="20"/>
          <w:lang w:val="uk-UA"/>
        </w:rPr>
      </w:pPr>
      <w:r w:rsidRPr="00E2065D">
        <w:rPr>
          <w:rFonts w:ascii="Times New Roman" w:hAnsi="Times New Roman"/>
          <w:i/>
          <w:sz w:val="20"/>
          <w:szCs w:val="20"/>
        </w:rPr>
        <w:t xml:space="preserve">Прогноз урожайности подсолнечника базировался на анализе временного ряда урожайных данных этой культуры за период с 1971 по 2019 гг. при выращивании ее в условиях северной Степи Украины на фоне естественного плодородия. </w:t>
      </w:r>
      <w:r w:rsidRPr="00E2065D">
        <w:rPr>
          <w:rFonts w:ascii="Times New Roman" w:eastAsia="TimesNewRomanPSMT" w:hAnsi="Times New Roman"/>
          <w:i/>
          <w:sz w:val="20"/>
          <w:szCs w:val="20"/>
        </w:rPr>
        <w:t xml:space="preserve">Прогнозирование с использованием моделей временных рядов ARIMA </w:t>
      </w:r>
      <w:r w:rsidRPr="00E2065D">
        <w:rPr>
          <w:rFonts w:ascii="Times New Roman" w:hAnsi="Times New Roman"/>
          <w:i/>
          <w:sz w:val="20"/>
          <w:szCs w:val="20"/>
        </w:rPr>
        <w:t xml:space="preserve">(объединенная модель авторегрессии и интегрированного скользящего среднего), осуществлялось приведением ряда </w:t>
      </w:r>
      <w:r w:rsidRPr="00E2065D">
        <w:rPr>
          <w:rFonts w:ascii="Times New Roman" w:hAnsi="Times New Roman"/>
          <w:i/>
          <w:sz w:val="20"/>
          <w:szCs w:val="20"/>
          <w:lang w:val="uk-UA"/>
        </w:rPr>
        <w:t xml:space="preserve">урожайних </w:t>
      </w:r>
      <w:r w:rsidRPr="00E2065D">
        <w:rPr>
          <w:rFonts w:ascii="Times New Roman" w:hAnsi="Times New Roman"/>
          <w:i/>
          <w:sz w:val="20"/>
          <w:szCs w:val="20"/>
        </w:rPr>
        <w:t>данных</w:t>
      </w:r>
      <w:r w:rsidRPr="00E2065D">
        <w:rPr>
          <w:rFonts w:ascii="Times New Roman" w:hAnsi="Times New Roman"/>
          <w:i/>
          <w:sz w:val="20"/>
          <w:szCs w:val="20"/>
          <w:lang w:val="uk-UA"/>
        </w:rPr>
        <w:t xml:space="preserve"> к</w:t>
      </w:r>
      <w:r w:rsidRPr="00E2065D">
        <w:rPr>
          <w:rFonts w:ascii="Times New Roman" w:hAnsi="Times New Roman"/>
          <w:i/>
          <w:sz w:val="20"/>
          <w:szCs w:val="20"/>
        </w:rPr>
        <w:t xml:space="preserve"> стационарн</w:t>
      </w:r>
      <w:r w:rsidR="009D122F" w:rsidRPr="00E2065D">
        <w:rPr>
          <w:rFonts w:ascii="Times New Roman" w:hAnsi="Times New Roman"/>
          <w:i/>
          <w:sz w:val="20"/>
          <w:szCs w:val="20"/>
        </w:rPr>
        <w:t>ому виду путем деференцирования</w:t>
      </w:r>
      <w:r w:rsidRPr="00E2065D">
        <w:rPr>
          <w:rFonts w:ascii="Times New Roman" w:hAnsi="Times New Roman"/>
          <w:i/>
          <w:sz w:val="20"/>
          <w:szCs w:val="20"/>
        </w:rPr>
        <w:t xml:space="preserve"> первого порядка D (-1). Подбор наиболее адаптивной модели осуществлялся на основании варьирования значений р и q, по </w:t>
      </w:r>
      <w:r w:rsidRPr="00E2065D">
        <w:rPr>
          <w:rFonts w:ascii="Times New Roman" w:hAnsi="Times New Roman"/>
          <w:i/>
          <w:sz w:val="20"/>
          <w:szCs w:val="20"/>
        </w:rPr>
        <w:lastRenderedPageBreak/>
        <w:t xml:space="preserve">виду автокорреляционной (ACF) и частной автокорреляционной функций (PACF.) </w:t>
      </w:r>
      <w:r w:rsidRPr="00E2065D">
        <w:rPr>
          <w:rFonts w:ascii="Times New Roman" w:eastAsia="TimesNewRomanPSMT" w:hAnsi="Times New Roman"/>
          <w:i/>
          <w:sz w:val="20"/>
          <w:szCs w:val="20"/>
        </w:rPr>
        <w:t xml:space="preserve">Установлено, что лучшей является </w:t>
      </w:r>
      <w:r w:rsidRPr="00E2065D">
        <w:rPr>
          <w:rFonts w:ascii="Times New Roman" w:hAnsi="Times New Roman"/>
          <w:i/>
          <w:sz w:val="20"/>
          <w:szCs w:val="20"/>
        </w:rPr>
        <w:t>модель D (-1) ARIMA: (2,0,0), стационарность которой достигалась дифференцированием 1-го порядка, остатки не автокоррелированы и нормально распределены</w:t>
      </w:r>
      <w:r w:rsidR="009D122F" w:rsidRPr="00E2065D">
        <w:rPr>
          <w:rFonts w:ascii="Times New Roman" w:hAnsi="Times New Roman"/>
          <w:i/>
          <w:sz w:val="20"/>
          <w:szCs w:val="20"/>
        </w:rPr>
        <w:t xml:space="preserve">, а регрессивным коэффициентам </w:t>
      </w:r>
      <w:r w:rsidRPr="00E2065D">
        <w:rPr>
          <w:rFonts w:ascii="Times New Roman" w:hAnsi="Times New Roman"/>
          <w:i/>
          <w:sz w:val="20"/>
          <w:szCs w:val="20"/>
        </w:rPr>
        <w:t xml:space="preserve">соответствовали значения остаточных вероятностей меньше (р&lt;0,05). </w:t>
      </w:r>
    </w:p>
    <w:p w:rsidR="009107E9" w:rsidRPr="00E2065D" w:rsidRDefault="009107E9" w:rsidP="003B0C2F">
      <w:pPr>
        <w:pStyle w:val="Bezodstpw"/>
        <w:tabs>
          <w:tab w:val="left" w:pos="426"/>
        </w:tabs>
        <w:spacing w:after="0"/>
        <w:ind w:right="0" w:firstLine="0"/>
        <w:contextualSpacing/>
        <w:rPr>
          <w:rFonts w:ascii="Times New Roman" w:hAnsi="Times New Roman"/>
          <w:sz w:val="16"/>
          <w:szCs w:val="16"/>
          <w:lang w:val="uk-UA"/>
        </w:rPr>
      </w:pPr>
    </w:p>
    <w:p w:rsidR="009107E9" w:rsidRPr="00E2065D" w:rsidRDefault="009107E9"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Романенко О. Л., Кущ І. С., Агафонова</w:t>
      </w:r>
      <w:r w:rsidR="002975F8">
        <w:rPr>
          <w:rFonts w:ascii="Times New Roman" w:hAnsi="Times New Roman"/>
          <w:lang w:val="uk-UA"/>
        </w:rPr>
        <w:t xml:space="preserve"> </w:t>
      </w:r>
      <w:r w:rsidRPr="00E2065D">
        <w:rPr>
          <w:rFonts w:ascii="Times New Roman" w:hAnsi="Times New Roman"/>
          <w:lang w:val="uk-UA"/>
        </w:rPr>
        <w:t>А. В., Тенюх Ю. О., Солодушко М. М</w:t>
      </w:r>
      <w:r w:rsidR="00AF5C46" w:rsidRPr="00E2065D">
        <w:rPr>
          <w:rFonts w:ascii="Times New Roman" w:hAnsi="Times New Roman"/>
          <w:lang w:val="uk-UA"/>
        </w:rPr>
        <w:t>., Усова Н. М. Водоспо</w:t>
      </w:r>
      <w:r w:rsidRPr="00E2065D">
        <w:rPr>
          <w:rFonts w:ascii="Times New Roman" w:hAnsi="Times New Roman"/>
          <w:lang w:val="uk-UA"/>
        </w:rPr>
        <w:t>жи</w:t>
      </w:r>
      <w:r w:rsidR="009D122F" w:rsidRPr="00E2065D">
        <w:rPr>
          <w:rFonts w:ascii="Times New Roman" w:hAnsi="Times New Roman"/>
          <w:lang w:val="uk-UA"/>
        </w:rPr>
        <w:t>вання</w:t>
      </w:r>
      <w:r w:rsidR="002975F8">
        <w:rPr>
          <w:rFonts w:ascii="Times New Roman" w:hAnsi="Times New Roman"/>
          <w:lang w:val="uk-UA"/>
        </w:rPr>
        <w:t xml:space="preserve"> </w:t>
      </w:r>
      <w:r w:rsidR="009D122F" w:rsidRPr="00E2065D">
        <w:rPr>
          <w:rFonts w:ascii="Times New Roman" w:hAnsi="Times New Roman"/>
          <w:lang w:val="uk-UA"/>
        </w:rPr>
        <w:t xml:space="preserve">різновіковими рослинами </w:t>
      </w:r>
      <w:r w:rsidRPr="00E2065D">
        <w:rPr>
          <w:rFonts w:ascii="Times New Roman" w:hAnsi="Times New Roman"/>
          <w:lang w:val="uk-UA"/>
        </w:rPr>
        <w:t>пшениці озимої</w:t>
      </w:r>
      <w:r w:rsidR="009D122F" w:rsidRPr="00E2065D">
        <w:rPr>
          <w:rFonts w:ascii="Times New Roman" w:hAnsi="Times New Roman"/>
          <w:lang w:val="uk-UA"/>
        </w:rPr>
        <w:t xml:space="preserve"> в посушливих умовах </w:t>
      </w:r>
      <w:r w:rsidRPr="00E2065D">
        <w:rPr>
          <w:rFonts w:ascii="Times New Roman" w:hAnsi="Times New Roman"/>
          <w:lang w:val="uk-UA"/>
        </w:rPr>
        <w:t>Степу.</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 С. 282–294.</w:t>
      </w:r>
      <w:r w:rsidRPr="00E2065D">
        <w:rPr>
          <w:rFonts w:ascii="Times New Roman" w:hAnsi="Times New Roman"/>
          <w:lang w:val="ru-RU"/>
        </w:rPr>
        <w:t xml:space="preserve"> </w:t>
      </w:r>
      <w:r w:rsidR="00D60C89" w:rsidRPr="00E2065D">
        <w:rPr>
          <w:rFonts w:ascii="Times New Roman" w:hAnsi="Times New Roman"/>
          <w:lang w:val="en-US"/>
        </w:rPr>
        <w:t>DOI</w:t>
      </w:r>
      <w:r w:rsidR="00D60C89" w:rsidRPr="00E2065D">
        <w:rPr>
          <w:rFonts w:ascii="Times New Roman" w:hAnsi="Times New Roman"/>
          <w:lang w:val="uk-UA"/>
        </w:rPr>
        <w:t xml:space="preserve">: </w:t>
      </w:r>
      <w:r w:rsidR="00D60C89" w:rsidRPr="00D60C89">
        <w:rPr>
          <w:rFonts w:ascii="Times New Roman" w:hAnsi="Times New Roman"/>
          <w:u w:val="single"/>
          <w:lang w:val="en-US"/>
        </w:rPr>
        <w:t>https</w:t>
      </w:r>
      <w:r w:rsidR="00D60C89" w:rsidRPr="00D60C89">
        <w:rPr>
          <w:rFonts w:ascii="Times New Roman" w:hAnsi="Times New Roman"/>
          <w:u w:val="single"/>
          <w:lang w:val="uk-UA"/>
        </w:rPr>
        <w:t>://</w:t>
      </w:r>
      <w:r w:rsidR="00D60C89" w:rsidRPr="00D60C89">
        <w:rPr>
          <w:rFonts w:ascii="Times New Roman" w:hAnsi="Times New Roman"/>
          <w:u w:val="single"/>
          <w:lang w:val="en-US"/>
        </w:rPr>
        <w:t>doi</w:t>
      </w:r>
      <w:r w:rsidR="00D60C89" w:rsidRPr="00D60C89">
        <w:rPr>
          <w:rFonts w:ascii="Times New Roman" w:hAnsi="Times New Roman"/>
          <w:u w:val="single"/>
          <w:lang w:val="uk-UA"/>
        </w:rPr>
        <w:t>.</w:t>
      </w:r>
      <w:r w:rsidR="00D60C89" w:rsidRPr="00D60C89">
        <w:rPr>
          <w:rFonts w:ascii="Times New Roman" w:hAnsi="Times New Roman"/>
          <w:u w:val="single"/>
          <w:lang w:val="en-US"/>
        </w:rPr>
        <w:t>org</w:t>
      </w:r>
      <w:r w:rsidR="00D60C89" w:rsidRPr="00D60C89">
        <w:rPr>
          <w:rFonts w:ascii="Times New Roman" w:hAnsi="Times New Roman"/>
          <w:u w:val="single"/>
          <w:lang w:val="uk-UA"/>
        </w:rPr>
        <w:t>/10.31867/2523-4544/01897</w:t>
      </w:r>
    </w:p>
    <w:p w:rsidR="009107E9" w:rsidRPr="00E2065D" w:rsidRDefault="009107E9" w:rsidP="003B0C2F">
      <w:pPr>
        <w:spacing w:after="0"/>
        <w:ind w:right="0" w:firstLine="567"/>
        <w:rPr>
          <w:rFonts w:ascii="Times New Roman" w:hAnsi="Times New Roman"/>
          <w:sz w:val="20"/>
          <w:szCs w:val="20"/>
          <w:lang w:val="uk-UA"/>
        </w:rPr>
      </w:pPr>
      <w:r w:rsidRPr="00E2065D">
        <w:rPr>
          <w:rFonts w:ascii="Times New Roman" w:hAnsi="Times New Roman"/>
          <w:i/>
          <w:sz w:val="20"/>
          <w:szCs w:val="20"/>
          <w:lang w:val="uk-UA"/>
        </w:rPr>
        <w:t xml:space="preserve">Встановлено, що протягом останніх тридцяти років в умовах півдня Степу мають місце істотні кліматичні зміни. </w:t>
      </w:r>
      <w:r w:rsidR="009D122F" w:rsidRPr="00E2065D">
        <w:rPr>
          <w:rFonts w:ascii="Times New Roman" w:hAnsi="Times New Roman"/>
          <w:i/>
          <w:sz w:val="20"/>
          <w:szCs w:val="20"/>
          <w:lang w:val="uk-UA"/>
        </w:rPr>
        <w:t>З</w:t>
      </w:r>
      <w:r w:rsidRPr="00E2065D">
        <w:rPr>
          <w:rFonts w:ascii="Times New Roman" w:hAnsi="Times New Roman"/>
          <w:i/>
          <w:sz w:val="20"/>
          <w:szCs w:val="20"/>
          <w:lang w:val="uk-UA"/>
        </w:rPr>
        <w:t>апропоновано заходи мінімізаці</w:t>
      </w:r>
      <w:r w:rsidR="009D122F" w:rsidRPr="00E2065D">
        <w:rPr>
          <w:rFonts w:ascii="Times New Roman" w:hAnsi="Times New Roman"/>
          <w:i/>
          <w:sz w:val="20"/>
          <w:szCs w:val="20"/>
          <w:lang w:val="uk-UA"/>
        </w:rPr>
        <w:t>ї негативного впливу подальшого</w:t>
      </w:r>
      <w:r w:rsidRPr="00E2065D">
        <w:rPr>
          <w:rFonts w:ascii="Times New Roman" w:hAnsi="Times New Roman"/>
          <w:i/>
          <w:sz w:val="20"/>
          <w:szCs w:val="20"/>
          <w:lang w:val="uk-UA"/>
        </w:rPr>
        <w:t xml:space="preserve"> підвище</w:t>
      </w:r>
      <w:r w:rsidR="009D122F" w:rsidRPr="00E2065D">
        <w:rPr>
          <w:rFonts w:ascii="Times New Roman" w:hAnsi="Times New Roman"/>
          <w:i/>
          <w:sz w:val="20"/>
          <w:szCs w:val="20"/>
          <w:lang w:val="uk-UA"/>
        </w:rPr>
        <w:t>ння посушливості клімату шляхом</w:t>
      </w:r>
      <w:r w:rsidRPr="00E2065D">
        <w:rPr>
          <w:rFonts w:ascii="Times New Roman" w:hAnsi="Times New Roman"/>
          <w:i/>
          <w:sz w:val="20"/>
          <w:szCs w:val="20"/>
          <w:lang w:val="uk-UA"/>
        </w:rPr>
        <w:t xml:space="preserve"> посилення здатності ґрунту утримувати вологу осінньо-зимових опадів та поліпшення його агрофізичних властивостей і водопроникності, впровадження сортів з більш вираженою ксероморфною структурою, які характеризуються підвищеним рівнем адаптації та витривалості до абіотичних стрес-факторів.</w:t>
      </w:r>
    </w:p>
    <w:p w:rsidR="009107E9" w:rsidRPr="00E2065D" w:rsidRDefault="009107E9" w:rsidP="003B0C2F">
      <w:pPr>
        <w:pStyle w:val="Bezodstpw"/>
        <w:tabs>
          <w:tab w:val="left" w:pos="426"/>
        </w:tabs>
        <w:spacing w:after="0"/>
        <w:ind w:right="0" w:firstLine="0"/>
        <w:contextualSpacing/>
        <w:rPr>
          <w:rFonts w:ascii="Times New Roman" w:hAnsi="Times New Roman"/>
          <w:sz w:val="16"/>
          <w:szCs w:val="16"/>
          <w:lang w:val="uk-UA"/>
        </w:rPr>
      </w:pPr>
    </w:p>
    <w:p w:rsidR="009107E9" w:rsidRPr="00E2065D" w:rsidRDefault="00863426"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Гирка А. Д., Алєксєєв Я. В., Сидоренко Ю. Я., Бочевар О. В.</w:t>
      </w:r>
      <w:r w:rsidRPr="00E2065D">
        <w:rPr>
          <w:rFonts w:ascii="Times New Roman" w:hAnsi="Times New Roman"/>
          <w:b/>
          <w:i/>
          <w:lang w:val="uk-UA"/>
        </w:rPr>
        <w:t xml:space="preserve"> </w:t>
      </w:r>
      <w:r w:rsidRPr="00E2065D">
        <w:rPr>
          <w:rFonts w:ascii="Times New Roman" w:hAnsi="Times New Roman"/>
          <w:lang w:val="uk-UA"/>
        </w:rPr>
        <w:t>Вплив</w:t>
      </w:r>
      <w:r w:rsidR="002975F8">
        <w:rPr>
          <w:rFonts w:ascii="Times New Roman" w:hAnsi="Times New Roman"/>
          <w:lang w:val="uk-UA"/>
        </w:rPr>
        <w:t xml:space="preserve"> </w:t>
      </w:r>
      <w:r w:rsidRPr="00E2065D">
        <w:rPr>
          <w:rFonts w:ascii="Times New Roman" w:hAnsi="Times New Roman"/>
          <w:lang w:val="uk-UA"/>
        </w:rPr>
        <w:t>густоти</w:t>
      </w:r>
      <w:r w:rsidR="002975F8">
        <w:rPr>
          <w:rFonts w:ascii="Times New Roman" w:hAnsi="Times New Roman"/>
          <w:lang w:val="uk-UA"/>
        </w:rPr>
        <w:t xml:space="preserve"> </w:t>
      </w:r>
      <w:r w:rsidR="009D122F" w:rsidRPr="00E2065D">
        <w:rPr>
          <w:rFonts w:ascii="Times New Roman" w:hAnsi="Times New Roman"/>
          <w:lang w:val="uk-UA"/>
        </w:rPr>
        <w:t>та</w:t>
      </w:r>
      <w:r w:rsidR="002975F8">
        <w:rPr>
          <w:rFonts w:ascii="Times New Roman" w:hAnsi="Times New Roman"/>
          <w:lang w:val="uk-UA"/>
        </w:rPr>
        <w:t xml:space="preserve"> </w:t>
      </w:r>
      <w:r w:rsidR="009D122F" w:rsidRPr="00E2065D">
        <w:rPr>
          <w:rFonts w:ascii="Times New Roman" w:hAnsi="Times New Roman"/>
          <w:lang w:val="uk-UA"/>
        </w:rPr>
        <w:t>способу</w:t>
      </w:r>
      <w:r w:rsidR="002975F8">
        <w:rPr>
          <w:rFonts w:ascii="Times New Roman" w:hAnsi="Times New Roman"/>
          <w:lang w:val="uk-UA"/>
        </w:rPr>
        <w:t xml:space="preserve"> </w:t>
      </w:r>
      <w:r w:rsidR="009D122F" w:rsidRPr="00E2065D">
        <w:rPr>
          <w:rFonts w:ascii="Times New Roman" w:hAnsi="Times New Roman"/>
          <w:lang w:val="uk-UA"/>
        </w:rPr>
        <w:t>сівби</w:t>
      </w:r>
      <w:r w:rsidR="002975F8">
        <w:rPr>
          <w:rFonts w:ascii="Times New Roman" w:hAnsi="Times New Roman"/>
          <w:lang w:val="uk-UA"/>
        </w:rPr>
        <w:t xml:space="preserve"> </w:t>
      </w:r>
      <w:r w:rsidR="009D122F" w:rsidRPr="00E2065D">
        <w:rPr>
          <w:rFonts w:ascii="Times New Roman" w:hAnsi="Times New Roman"/>
          <w:lang w:val="uk-UA"/>
        </w:rPr>
        <w:t>сорго</w:t>
      </w:r>
      <w:r w:rsidR="002975F8">
        <w:rPr>
          <w:rFonts w:ascii="Times New Roman" w:hAnsi="Times New Roman"/>
          <w:lang w:val="uk-UA"/>
        </w:rPr>
        <w:t xml:space="preserve"> </w:t>
      </w:r>
      <w:r w:rsidR="009D122F" w:rsidRPr="00E2065D">
        <w:rPr>
          <w:rFonts w:ascii="Times New Roman" w:hAnsi="Times New Roman"/>
          <w:lang w:val="uk-UA"/>
        </w:rPr>
        <w:t>зер</w:t>
      </w:r>
      <w:r w:rsidRPr="00E2065D">
        <w:rPr>
          <w:rFonts w:ascii="Times New Roman" w:hAnsi="Times New Roman"/>
          <w:lang w:val="uk-UA"/>
        </w:rPr>
        <w:t>нового</w:t>
      </w:r>
      <w:r w:rsidR="002975F8">
        <w:rPr>
          <w:rFonts w:ascii="Times New Roman" w:hAnsi="Times New Roman"/>
          <w:lang w:val="uk-UA"/>
        </w:rPr>
        <w:t xml:space="preserve"> </w:t>
      </w:r>
      <w:r w:rsidRPr="00E2065D">
        <w:rPr>
          <w:rFonts w:ascii="Times New Roman" w:hAnsi="Times New Roman"/>
          <w:lang w:val="uk-UA"/>
        </w:rPr>
        <w:t>на</w:t>
      </w:r>
      <w:r w:rsidR="002975F8">
        <w:rPr>
          <w:rFonts w:ascii="Times New Roman" w:hAnsi="Times New Roman"/>
          <w:lang w:val="uk-UA"/>
        </w:rPr>
        <w:t xml:space="preserve"> </w:t>
      </w:r>
      <w:r w:rsidRPr="00E2065D">
        <w:rPr>
          <w:rFonts w:ascii="Times New Roman" w:hAnsi="Times New Roman"/>
          <w:lang w:val="uk-UA"/>
        </w:rPr>
        <w:t>формування асиміляційної</w:t>
      </w:r>
      <w:r w:rsidR="002975F8">
        <w:rPr>
          <w:rFonts w:ascii="Times New Roman" w:hAnsi="Times New Roman"/>
          <w:lang w:val="uk-UA"/>
        </w:rPr>
        <w:t xml:space="preserve"> </w:t>
      </w:r>
      <w:r w:rsidRPr="00E2065D">
        <w:rPr>
          <w:rFonts w:ascii="Times New Roman" w:hAnsi="Times New Roman"/>
          <w:lang w:val="uk-UA"/>
        </w:rPr>
        <w:t>поверхні</w:t>
      </w:r>
      <w:r w:rsidR="002975F8">
        <w:rPr>
          <w:rFonts w:ascii="Times New Roman" w:hAnsi="Times New Roman"/>
          <w:lang w:val="uk-UA"/>
        </w:rPr>
        <w:t xml:space="preserve"> </w:t>
      </w:r>
      <w:r w:rsidRPr="00E2065D">
        <w:rPr>
          <w:rFonts w:ascii="Times New Roman" w:hAnsi="Times New Roman"/>
          <w:lang w:val="uk-UA"/>
        </w:rPr>
        <w:t>та</w:t>
      </w:r>
      <w:r w:rsidR="002975F8">
        <w:rPr>
          <w:rFonts w:ascii="Times New Roman" w:hAnsi="Times New Roman"/>
          <w:lang w:val="uk-UA"/>
        </w:rPr>
        <w:t xml:space="preserve"> </w:t>
      </w:r>
      <w:r w:rsidRPr="00E2065D">
        <w:rPr>
          <w:rFonts w:ascii="Times New Roman" w:hAnsi="Times New Roman"/>
          <w:lang w:val="uk-UA"/>
        </w:rPr>
        <w:t>зернової</w:t>
      </w:r>
      <w:r w:rsidR="002975F8">
        <w:rPr>
          <w:rFonts w:ascii="Times New Roman" w:hAnsi="Times New Roman"/>
          <w:lang w:val="uk-UA"/>
        </w:rPr>
        <w:t xml:space="preserve"> </w:t>
      </w:r>
      <w:r w:rsidRPr="00E2065D">
        <w:rPr>
          <w:rFonts w:ascii="Times New Roman" w:hAnsi="Times New Roman"/>
          <w:lang w:val="uk-UA"/>
        </w:rPr>
        <w:t>продуктивності</w:t>
      </w:r>
      <w:r w:rsidR="002975F8">
        <w:rPr>
          <w:rFonts w:ascii="Times New Roman" w:hAnsi="Times New Roman"/>
          <w:lang w:val="uk-UA"/>
        </w:rPr>
        <w:t xml:space="preserve"> </w:t>
      </w:r>
      <w:r w:rsidRPr="00E2065D">
        <w:rPr>
          <w:rFonts w:ascii="Times New Roman" w:hAnsi="Times New Roman"/>
          <w:lang w:val="uk-UA"/>
        </w:rPr>
        <w:t>рослин.</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 xml:space="preserve">2. С. 302–309.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39" w:history="1">
        <w:r w:rsidRPr="00E2065D">
          <w:rPr>
            <w:rStyle w:val="a6"/>
            <w:rFonts w:ascii="Times New Roman" w:hAnsi="Times New Roman"/>
            <w:color w:val="auto"/>
            <w:lang w:val="en-US"/>
          </w:rPr>
          <w:t>https</w:t>
        </w:r>
        <w:r w:rsidRPr="00E2065D">
          <w:rPr>
            <w:rStyle w:val="a6"/>
            <w:rFonts w:ascii="Times New Roman" w:hAnsi="Times New Roman"/>
            <w:color w:val="auto"/>
            <w:lang w:val="uk-UA"/>
          </w:rPr>
          <w:t>://</w:t>
        </w:r>
        <w:r w:rsidRPr="00E2065D">
          <w:rPr>
            <w:rStyle w:val="a6"/>
            <w:rFonts w:ascii="Times New Roman" w:hAnsi="Times New Roman"/>
            <w:color w:val="auto"/>
            <w:lang w:val="en-US"/>
          </w:rPr>
          <w:t>doi</w:t>
        </w:r>
        <w:r w:rsidRPr="00E2065D">
          <w:rPr>
            <w:rStyle w:val="a6"/>
            <w:rFonts w:ascii="Times New Roman" w:hAnsi="Times New Roman"/>
            <w:color w:val="auto"/>
            <w:lang w:val="uk-UA"/>
          </w:rPr>
          <w:t>.</w:t>
        </w:r>
        <w:r w:rsidRPr="00E2065D">
          <w:rPr>
            <w:rStyle w:val="a6"/>
            <w:rFonts w:ascii="Times New Roman" w:hAnsi="Times New Roman"/>
            <w:color w:val="auto"/>
            <w:lang w:val="en-US"/>
          </w:rPr>
          <w:t>org</w:t>
        </w:r>
        <w:r w:rsidRPr="00E2065D">
          <w:rPr>
            <w:rStyle w:val="a6"/>
            <w:rFonts w:ascii="Times New Roman" w:hAnsi="Times New Roman"/>
            <w:color w:val="auto"/>
            <w:lang w:val="uk-UA"/>
          </w:rPr>
          <w:t>/10.31867/2523-4544/0189</w:t>
        </w:r>
      </w:hyperlink>
    </w:p>
    <w:p w:rsidR="00863426" w:rsidRPr="00E2065D" w:rsidRDefault="00863426" w:rsidP="003B0C2F">
      <w:pPr>
        <w:widowControl w:val="0"/>
        <w:spacing w:after="0"/>
        <w:ind w:right="0" w:firstLine="567"/>
        <w:rPr>
          <w:rFonts w:ascii="Times New Roman" w:hAnsi="Times New Roman"/>
          <w:i/>
          <w:sz w:val="20"/>
          <w:szCs w:val="20"/>
          <w:lang w:val="uk-UA" w:eastAsia="uk-UA"/>
        </w:rPr>
      </w:pPr>
      <w:r w:rsidRPr="00E2065D">
        <w:rPr>
          <w:rFonts w:ascii="Times New Roman" w:hAnsi="Times New Roman"/>
          <w:i/>
          <w:sz w:val="20"/>
          <w:szCs w:val="20"/>
          <w:lang w:val="uk-UA" w:eastAsia="uk-UA"/>
        </w:rPr>
        <w:t xml:space="preserve">За результатами досліджень встановлено, що площа листкової поверхні посівів сорго прямо пропорційно залежить від густоти стояння рослин. У фазі викидання волоті формувалася найбільша площа асиміляційного апарату. </w:t>
      </w:r>
      <w:r w:rsidRPr="00D60C89">
        <w:rPr>
          <w:rFonts w:ascii="Times New Roman" w:hAnsi="Times New Roman"/>
          <w:i/>
          <w:sz w:val="20"/>
          <w:szCs w:val="20"/>
          <w:lang w:val="uk-UA" w:eastAsia="uk-UA"/>
        </w:rPr>
        <w:t>З</w:t>
      </w:r>
      <w:r w:rsidR="00D60C89" w:rsidRPr="00D60C89">
        <w:rPr>
          <w:rFonts w:ascii="Times New Roman" w:hAnsi="Times New Roman"/>
          <w:sz w:val="20"/>
          <w:szCs w:val="20"/>
          <w:lang w:val="uk-UA"/>
        </w:rPr>
        <w:t>’</w:t>
      </w:r>
      <w:r w:rsidRPr="00D60C89">
        <w:rPr>
          <w:rFonts w:ascii="Times New Roman" w:hAnsi="Times New Roman"/>
          <w:i/>
          <w:sz w:val="20"/>
          <w:szCs w:val="20"/>
          <w:lang w:val="uk-UA" w:eastAsia="uk-UA"/>
        </w:rPr>
        <w:t>ясо</w:t>
      </w:r>
      <w:r w:rsidRPr="00E2065D">
        <w:rPr>
          <w:rFonts w:ascii="Times New Roman" w:hAnsi="Times New Roman"/>
          <w:i/>
          <w:sz w:val="20"/>
          <w:szCs w:val="20"/>
          <w:lang w:val="uk-UA" w:eastAsia="uk-UA"/>
        </w:rPr>
        <w:t>вано, що кожне збільшення густоти стояння рослин на 20 тис./га призводить до зменшення індивідуальної площі листкової поверхні рослини на 8,8–9,0 % (128–137 см</w:t>
      </w:r>
      <w:r w:rsidRPr="00E2065D">
        <w:rPr>
          <w:rFonts w:ascii="Times New Roman" w:hAnsi="Times New Roman"/>
          <w:i/>
          <w:sz w:val="20"/>
          <w:szCs w:val="20"/>
          <w:vertAlign w:val="superscript"/>
          <w:lang w:val="uk-UA" w:eastAsia="uk-UA"/>
        </w:rPr>
        <w:t>2</w:t>
      </w:r>
      <w:r w:rsidRPr="00E2065D">
        <w:rPr>
          <w:rFonts w:ascii="Times New Roman" w:hAnsi="Times New Roman"/>
          <w:i/>
          <w:sz w:val="20"/>
          <w:szCs w:val="20"/>
          <w:lang w:val="uk-UA" w:eastAsia="uk-UA"/>
        </w:rPr>
        <w:t xml:space="preserve">) відносно </w:t>
      </w:r>
      <w:r w:rsidRPr="002764A8">
        <w:rPr>
          <w:rFonts w:ascii="Times New Roman" w:hAnsi="Times New Roman"/>
          <w:i/>
          <w:spacing w:val="-4"/>
          <w:sz w:val="20"/>
          <w:szCs w:val="20"/>
          <w:lang w:val="uk-UA" w:eastAsia="uk-UA"/>
        </w:rPr>
        <w:t>попередньої густоти. Щодо ширини міжрядь, такого впливу не виявлено.</w:t>
      </w:r>
    </w:p>
    <w:p w:rsidR="00863426" w:rsidRPr="00E2065D" w:rsidRDefault="00863426"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Лемішко С. М.,</w:t>
      </w:r>
      <w:r w:rsidR="002975F8">
        <w:rPr>
          <w:rFonts w:ascii="Times New Roman" w:hAnsi="Times New Roman"/>
          <w:lang w:val="uk-UA"/>
        </w:rPr>
        <w:t xml:space="preserve"> </w:t>
      </w:r>
      <w:r w:rsidRPr="00E2065D">
        <w:rPr>
          <w:rFonts w:ascii="Times New Roman" w:hAnsi="Times New Roman"/>
          <w:lang w:val="uk-UA"/>
        </w:rPr>
        <w:t>Кулик А. О. Розвиток</w:t>
      </w:r>
      <w:r w:rsidR="002975F8">
        <w:rPr>
          <w:rFonts w:ascii="Times New Roman" w:hAnsi="Times New Roman"/>
          <w:lang w:val="uk-UA"/>
        </w:rPr>
        <w:t xml:space="preserve"> </w:t>
      </w:r>
      <w:r w:rsidRPr="00E2065D">
        <w:rPr>
          <w:rFonts w:ascii="Times New Roman" w:hAnsi="Times New Roman"/>
          <w:lang w:val="uk-UA"/>
        </w:rPr>
        <w:t>виробництва</w:t>
      </w:r>
      <w:r w:rsidR="002975F8">
        <w:rPr>
          <w:rFonts w:ascii="Times New Roman" w:hAnsi="Times New Roman"/>
          <w:lang w:val="uk-UA"/>
        </w:rPr>
        <w:t xml:space="preserve"> </w:t>
      </w:r>
      <w:r w:rsidRPr="00E2065D">
        <w:rPr>
          <w:rFonts w:ascii="Times New Roman" w:hAnsi="Times New Roman"/>
          <w:lang w:val="uk-UA"/>
        </w:rPr>
        <w:t>гороху</w:t>
      </w:r>
      <w:r w:rsidR="002975F8">
        <w:rPr>
          <w:rFonts w:ascii="Times New Roman" w:hAnsi="Times New Roman"/>
          <w:lang w:val="uk-UA"/>
        </w:rPr>
        <w:t xml:space="preserve"> </w:t>
      </w:r>
      <w:r w:rsidRPr="00E2065D">
        <w:rPr>
          <w:rFonts w:ascii="Times New Roman" w:hAnsi="Times New Roman"/>
          <w:lang w:val="uk-UA"/>
        </w:rPr>
        <w:t>в зоні</w:t>
      </w:r>
      <w:r w:rsidR="002975F8">
        <w:rPr>
          <w:rFonts w:ascii="Times New Roman" w:hAnsi="Times New Roman"/>
          <w:lang w:val="uk-UA"/>
        </w:rPr>
        <w:t xml:space="preserve"> </w:t>
      </w:r>
      <w:r w:rsidRPr="00E2065D">
        <w:rPr>
          <w:rFonts w:ascii="Times New Roman" w:hAnsi="Times New Roman"/>
          <w:lang w:val="uk-UA"/>
        </w:rPr>
        <w:t>степу</w:t>
      </w:r>
      <w:r w:rsidR="002975F8">
        <w:rPr>
          <w:rFonts w:ascii="Times New Roman" w:hAnsi="Times New Roman"/>
          <w:lang w:val="uk-UA"/>
        </w:rPr>
        <w:t xml:space="preserve"> </w:t>
      </w:r>
      <w:r w:rsidRPr="00E2065D">
        <w:rPr>
          <w:rFonts w:ascii="Times New Roman" w:hAnsi="Times New Roman"/>
          <w:lang w:val="uk-UA"/>
        </w:rPr>
        <w:t>України</w:t>
      </w:r>
      <w:r w:rsidR="002975F8">
        <w:rPr>
          <w:rFonts w:ascii="Times New Roman" w:hAnsi="Times New Roman"/>
          <w:lang w:val="uk-UA"/>
        </w:rPr>
        <w:t xml:space="preserve"> </w:t>
      </w:r>
      <w:r w:rsidRPr="00E2065D">
        <w:rPr>
          <w:rFonts w:ascii="Times New Roman" w:hAnsi="Times New Roman"/>
          <w:lang w:val="uk-UA"/>
        </w:rPr>
        <w:t>та</w:t>
      </w:r>
      <w:r w:rsidR="002975F8">
        <w:rPr>
          <w:rFonts w:ascii="Times New Roman" w:hAnsi="Times New Roman"/>
          <w:lang w:val="uk-UA"/>
        </w:rPr>
        <w:t xml:space="preserve"> </w:t>
      </w:r>
      <w:r w:rsidRPr="00E2065D">
        <w:rPr>
          <w:rFonts w:ascii="Times New Roman" w:hAnsi="Times New Roman"/>
          <w:lang w:val="uk-UA"/>
        </w:rPr>
        <w:t>підвищення</w:t>
      </w:r>
      <w:r w:rsidR="002975F8">
        <w:rPr>
          <w:rFonts w:ascii="Times New Roman" w:hAnsi="Times New Roman"/>
          <w:lang w:val="uk-UA"/>
        </w:rPr>
        <w:t xml:space="preserve"> </w:t>
      </w:r>
      <w:r w:rsidRPr="00E2065D">
        <w:rPr>
          <w:rFonts w:ascii="Times New Roman" w:hAnsi="Times New Roman"/>
          <w:lang w:val="uk-UA"/>
        </w:rPr>
        <w:t>його ефективності</w:t>
      </w:r>
      <w:r w:rsidR="002975F8">
        <w:rPr>
          <w:rFonts w:ascii="Times New Roman" w:hAnsi="Times New Roman"/>
          <w:lang w:val="uk-UA"/>
        </w:rPr>
        <w:t xml:space="preserve"> </w:t>
      </w:r>
      <w:r w:rsidRPr="00E2065D">
        <w:rPr>
          <w:rFonts w:ascii="Times New Roman" w:hAnsi="Times New Roman"/>
          <w:lang w:val="uk-UA"/>
        </w:rPr>
        <w:t>на</w:t>
      </w:r>
      <w:r w:rsidR="002975F8">
        <w:rPr>
          <w:rFonts w:ascii="Times New Roman" w:hAnsi="Times New Roman"/>
          <w:lang w:val="uk-UA"/>
        </w:rPr>
        <w:t xml:space="preserve"> </w:t>
      </w:r>
      <w:r w:rsidRPr="00E2065D">
        <w:rPr>
          <w:rFonts w:ascii="Times New Roman" w:hAnsi="Times New Roman"/>
          <w:lang w:val="uk-UA"/>
        </w:rPr>
        <w:t>основі</w:t>
      </w:r>
      <w:r w:rsidR="002975F8">
        <w:rPr>
          <w:rFonts w:ascii="Times New Roman" w:hAnsi="Times New Roman"/>
          <w:lang w:val="uk-UA"/>
        </w:rPr>
        <w:t xml:space="preserve"> </w:t>
      </w:r>
      <w:r w:rsidRPr="00E2065D">
        <w:rPr>
          <w:rFonts w:ascii="Times New Roman" w:hAnsi="Times New Roman"/>
          <w:lang w:val="uk-UA"/>
        </w:rPr>
        <w:lastRenderedPageBreak/>
        <w:t>застосування</w:t>
      </w:r>
      <w:r w:rsidR="002975F8">
        <w:rPr>
          <w:rFonts w:ascii="Times New Roman" w:hAnsi="Times New Roman"/>
          <w:lang w:val="uk-UA"/>
        </w:rPr>
        <w:t xml:space="preserve"> </w:t>
      </w:r>
      <w:r w:rsidRPr="00E2065D">
        <w:rPr>
          <w:rFonts w:ascii="Times New Roman" w:hAnsi="Times New Roman"/>
          <w:lang w:val="uk-UA"/>
        </w:rPr>
        <w:t>біологічних</w:t>
      </w:r>
      <w:r w:rsidR="002975F8">
        <w:rPr>
          <w:rFonts w:ascii="Times New Roman" w:hAnsi="Times New Roman"/>
          <w:lang w:val="uk-UA"/>
        </w:rPr>
        <w:t xml:space="preserve"> </w:t>
      </w:r>
      <w:r w:rsidRPr="00E2065D">
        <w:rPr>
          <w:rFonts w:ascii="Times New Roman" w:hAnsi="Times New Roman"/>
          <w:lang w:val="uk-UA"/>
        </w:rPr>
        <w:t>препаратів</w:t>
      </w:r>
      <w:r w:rsidR="0065625C" w:rsidRPr="00E2065D">
        <w:rPr>
          <w:rFonts w:ascii="Times New Roman" w:hAnsi="Times New Roman"/>
          <w:lang w:val="uk-UA"/>
        </w:rPr>
        <w:t>.</w:t>
      </w:r>
      <w:r w:rsidRPr="00E2065D">
        <w:rPr>
          <w:rFonts w:ascii="Times New Roman" w:hAnsi="Times New Roman"/>
          <w:i/>
          <w:lang w:val="uk-UA"/>
        </w:rPr>
        <w:t xml:space="preserve"> </w:t>
      </w:r>
      <w:r w:rsidRPr="006C68BA">
        <w:rPr>
          <w:rFonts w:ascii="Times New Roman" w:hAnsi="Times New Roman"/>
          <w:i/>
          <w:spacing w:val="-8"/>
          <w:lang w:val="uk-UA"/>
        </w:rPr>
        <w:t xml:space="preserve">Зернові культури. </w:t>
      </w:r>
      <w:r w:rsidRPr="006C68BA">
        <w:rPr>
          <w:rFonts w:ascii="Times New Roman" w:hAnsi="Times New Roman"/>
          <w:spacing w:val="-8"/>
          <w:lang w:val="uk-UA"/>
        </w:rPr>
        <w:t>2021. Том 5.</w:t>
      </w:r>
      <w:r w:rsidRPr="00E2065D">
        <w:rPr>
          <w:rFonts w:ascii="Times New Roman" w:hAnsi="Times New Roman"/>
          <w:lang w:val="uk-UA"/>
        </w:rPr>
        <w:t xml:space="preserve"> №</w:t>
      </w:r>
      <w:r w:rsidR="0085719C">
        <w:rPr>
          <w:rFonts w:ascii="Times New Roman" w:hAnsi="Times New Roman"/>
          <w:lang w:val="uk-UA"/>
        </w:rPr>
        <w:t xml:space="preserve"> </w:t>
      </w:r>
      <w:r w:rsidRPr="00E2065D">
        <w:rPr>
          <w:rFonts w:ascii="Times New Roman" w:hAnsi="Times New Roman"/>
          <w:lang w:val="uk-UA"/>
        </w:rPr>
        <w:t xml:space="preserve">2. С. 310–320.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40" w:history="1">
        <w:r w:rsidRPr="00E2065D">
          <w:rPr>
            <w:rStyle w:val="a6"/>
            <w:rFonts w:ascii="Times New Roman" w:hAnsi="Times New Roman"/>
            <w:color w:val="auto"/>
            <w:lang w:val="en-US"/>
          </w:rPr>
          <w:t>https</w:t>
        </w:r>
        <w:r w:rsidRPr="00E2065D">
          <w:rPr>
            <w:rStyle w:val="a6"/>
            <w:rFonts w:ascii="Times New Roman" w:hAnsi="Times New Roman"/>
            <w:color w:val="auto"/>
            <w:lang w:val="uk-UA"/>
          </w:rPr>
          <w:t>://</w:t>
        </w:r>
        <w:r w:rsidRPr="00E2065D">
          <w:rPr>
            <w:rStyle w:val="a6"/>
            <w:rFonts w:ascii="Times New Roman" w:hAnsi="Times New Roman"/>
            <w:color w:val="auto"/>
            <w:lang w:val="en-US"/>
          </w:rPr>
          <w:t>doi</w:t>
        </w:r>
        <w:r w:rsidRPr="00E2065D">
          <w:rPr>
            <w:rStyle w:val="a6"/>
            <w:rFonts w:ascii="Times New Roman" w:hAnsi="Times New Roman"/>
            <w:color w:val="auto"/>
            <w:lang w:val="uk-UA"/>
          </w:rPr>
          <w:t>.</w:t>
        </w:r>
        <w:r w:rsidRPr="00E2065D">
          <w:rPr>
            <w:rStyle w:val="a6"/>
            <w:rFonts w:ascii="Times New Roman" w:hAnsi="Times New Roman"/>
            <w:color w:val="auto"/>
            <w:lang w:val="en-US"/>
          </w:rPr>
          <w:t>org</w:t>
        </w:r>
        <w:r w:rsidRPr="00E2065D">
          <w:rPr>
            <w:rStyle w:val="a6"/>
            <w:rFonts w:ascii="Times New Roman" w:hAnsi="Times New Roman"/>
            <w:color w:val="auto"/>
            <w:lang w:val="uk-UA"/>
          </w:rPr>
          <w:t>/10.31867/2523-4544/0190</w:t>
        </w:r>
      </w:hyperlink>
      <w:r w:rsidRPr="00E2065D">
        <w:rPr>
          <w:rFonts w:ascii="Times New Roman" w:hAnsi="Times New Roman"/>
          <w:lang w:val="uk-UA"/>
        </w:rPr>
        <w:t>.</w:t>
      </w:r>
    </w:p>
    <w:p w:rsidR="00863426" w:rsidRPr="00E2065D" w:rsidRDefault="00863426" w:rsidP="003B0C2F">
      <w:pPr>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В статті наведено результати виробничої перевірки застосування біологічних препаратів та їх ком</w:t>
      </w:r>
      <w:r w:rsidR="00D25019" w:rsidRPr="00E2065D">
        <w:rPr>
          <w:rFonts w:ascii="Times New Roman" w:hAnsi="Times New Roman"/>
          <w:i/>
          <w:sz w:val="20"/>
          <w:szCs w:val="20"/>
          <w:lang w:val="uk-UA"/>
        </w:rPr>
        <w:t>бінацій при вирощуванні гороху.</w:t>
      </w:r>
    </w:p>
    <w:p w:rsidR="00863426" w:rsidRPr="00E2065D" w:rsidRDefault="00863426" w:rsidP="003B0C2F">
      <w:pPr>
        <w:pStyle w:val="Bezodstpw"/>
        <w:tabs>
          <w:tab w:val="left" w:pos="426"/>
        </w:tabs>
        <w:spacing w:after="0"/>
        <w:ind w:right="0" w:firstLine="0"/>
        <w:contextualSpacing/>
        <w:rPr>
          <w:rFonts w:ascii="Times New Roman" w:hAnsi="Times New Roman"/>
          <w:sz w:val="16"/>
          <w:szCs w:val="16"/>
          <w:lang w:val="uk-UA"/>
        </w:rPr>
      </w:pPr>
    </w:p>
    <w:p w:rsidR="00863426" w:rsidRPr="00E2065D" w:rsidRDefault="0065625C" w:rsidP="003B0C2F">
      <w:pPr>
        <w:pStyle w:val="Bezodstpw"/>
        <w:numPr>
          <w:ilvl w:val="0"/>
          <w:numId w:val="2"/>
        </w:numPr>
        <w:tabs>
          <w:tab w:val="left" w:pos="426"/>
        </w:tabs>
        <w:spacing w:after="0"/>
        <w:ind w:left="0" w:right="0" w:firstLine="0"/>
        <w:contextualSpacing/>
        <w:rPr>
          <w:rFonts w:ascii="Times New Roman" w:hAnsi="Times New Roman"/>
          <w:lang w:val="uk-UA"/>
        </w:rPr>
      </w:pPr>
      <w:r w:rsidRPr="00E2065D">
        <w:rPr>
          <w:rFonts w:ascii="Times New Roman" w:hAnsi="Times New Roman"/>
          <w:lang w:val="uk-UA"/>
        </w:rPr>
        <w:t>Друмова</w:t>
      </w:r>
      <w:r w:rsidRPr="00E2065D">
        <w:rPr>
          <w:rFonts w:ascii="Times New Roman" w:hAnsi="Times New Roman"/>
          <w:lang w:val="ru-RU"/>
        </w:rPr>
        <w:t xml:space="preserve"> </w:t>
      </w:r>
      <w:r w:rsidRPr="00E2065D">
        <w:rPr>
          <w:rFonts w:ascii="Times New Roman" w:hAnsi="Times New Roman"/>
          <w:lang w:val="uk-UA"/>
        </w:rPr>
        <w:t>О. М., Гасанова</w:t>
      </w:r>
      <w:r w:rsidRPr="00E2065D">
        <w:rPr>
          <w:rFonts w:ascii="Times New Roman" w:hAnsi="Times New Roman"/>
          <w:lang w:val="ru-RU"/>
        </w:rPr>
        <w:t xml:space="preserve"> </w:t>
      </w:r>
      <w:r w:rsidRPr="00E2065D">
        <w:rPr>
          <w:rFonts w:ascii="Times New Roman" w:hAnsi="Times New Roman"/>
          <w:lang w:val="uk-UA"/>
        </w:rPr>
        <w:t>І. І., Кулик</w:t>
      </w:r>
      <w:r w:rsidRPr="00E2065D">
        <w:rPr>
          <w:rFonts w:ascii="Times New Roman" w:hAnsi="Times New Roman"/>
          <w:lang w:val="ru-RU"/>
        </w:rPr>
        <w:t xml:space="preserve"> </w:t>
      </w:r>
      <w:r w:rsidRPr="00E2065D">
        <w:rPr>
          <w:rFonts w:ascii="Times New Roman" w:hAnsi="Times New Roman"/>
          <w:lang w:val="uk-UA"/>
        </w:rPr>
        <w:t>А. О.</w:t>
      </w:r>
      <w:r w:rsidRPr="00E2065D">
        <w:rPr>
          <w:rFonts w:ascii="Times New Roman" w:hAnsi="Times New Roman"/>
          <w:b/>
          <w:i/>
          <w:lang w:val="ru-RU"/>
        </w:rPr>
        <w:t xml:space="preserve"> </w:t>
      </w:r>
      <w:r w:rsidRPr="00E2065D">
        <w:rPr>
          <w:rFonts w:ascii="Times New Roman" w:hAnsi="Times New Roman"/>
          <w:lang w:val="uk-UA"/>
        </w:rPr>
        <w:t>Економічна ефективність азотних підживлень за вирощування</w:t>
      </w:r>
      <w:r w:rsidRPr="00E2065D">
        <w:rPr>
          <w:rFonts w:ascii="Times New Roman" w:hAnsi="Times New Roman"/>
          <w:lang w:val="ru-RU"/>
        </w:rPr>
        <w:t xml:space="preserve"> </w:t>
      </w:r>
      <w:r w:rsidRPr="00E2065D">
        <w:rPr>
          <w:rFonts w:ascii="Times New Roman" w:hAnsi="Times New Roman"/>
          <w:lang w:val="uk-UA"/>
        </w:rPr>
        <w:t>пшениці озимої в північному Степу України.</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 С. 321–328.</w:t>
      </w:r>
      <w:r w:rsidRPr="00E2065D">
        <w:rPr>
          <w:rFonts w:ascii="Times New Roman" w:hAnsi="Times New Roman"/>
        </w:rPr>
        <w:t xml:space="preserve">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41" w:history="1">
        <w:r w:rsidRPr="00E2065D">
          <w:rPr>
            <w:rStyle w:val="a6"/>
            <w:rFonts w:ascii="Times New Roman" w:hAnsi="Times New Roman"/>
            <w:color w:val="auto"/>
            <w:lang w:val="en-US"/>
          </w:rPr>
          <w:t>https</w:t>
        </w:r>
        <w:r w:rsidRPr="00E2065D">
          <w:rPr>
            <w:rStyle w:val="a6"/>
            <w:rFonts w:ascii="Times New Roman" w:hAnsi="Times New Roman"/>
            <w:color w:val="auto"/>
          </w:rPr>
          <w:t>://</w:t>
        </w:r>
        <w:r w:rsidRPr="00E2065D">
          <w:rPr>
            <w:rStyle w:val="a6"/>
            <w:rFonts w:ascii="Times New Roman" w:hAnsi="Times New Roman"/>
            <w:color w:val="auto"/>
            <w:lang w:val="en-US"/>
          </w:rPr>
          <w:t>doi</w:t>
        </w:r>
        <w:r w:rsidRPr="00E2065D">
          <w:rPr>
            <w:rStyle w:val="a6"/>
            <w:rFonts w:ascii="Times New Roman" w:hAnsi="Times New Roman"/>
            <w:color w:val="auto"/>
          </w:rPr>
          <w:t>.</w:t>
        </w:r>
        <w:r w:rsidRPr="00E2065D">
          <w:rPr>
            <w:rStyle w:val="a6"/>
            <w:rFonts w:ascii="Times New Roman" w:hAnsi="Times New Roman"/>
            <w:color w:val="auto"/>
            <w:lang w:val="en-US"/>
          </w:rPr>
          <w:t>org</w:t>
        </w:r>
        <w:r w:rsidRPr="00E2065D">
          <w:rPr>
            <w:rStyle w:val="a6"/>
            <w:rFonts w:ascii="Times New Roman" w:hAnsi="Times New Roman"/>
            <w:color w:val="auto"/>
          </w:rPr>
          <w:t>/10.31867/2523-4544/019</w:t>
        </w:r>
        <w:r w:rsidRPr="00E2065D">
          <w:rPr>
            <w:rStyle w:val="a6"/>
            <w:rFonts w:ascii="Times New Roman" w:hAnsi="Times New Roman"/>
            <w:color w:val="auto"/>
            <w:lang w:val="uk-UA"/>
          </w:rPr>
          <w:t>1</w:t>
        </w:r>
      </w:hyperlink>
      <w:r w:rsidRPr="00E2065D">
        <w:rPr>
          <w:rFonts w:ascii="Times New Roman" w:hAnsi="Times New Roman"/>
          <w:lang w:val="uk-UA"/>
        </w:rPr>
        <w:t>.</w:t>
      </w:r>
    </w:p>
    <w:p w:rsidR="0065625C" w:rsidRPr="00E2065D" w:rsidRDefault="0065625C" w:rsidP="003B0C2F">
      <w:pPr>
        <w:widowControl w:val="0"/>
        <w:autoSpaceDE w:val="0"/>
        <w:autoSpaceDN w:val="0"/>
        <w:adjustRightInd w:val="0"/>
        <w:spacing w:after="0"/>
        <w:ind w:right="0" w:firstLine="567"/>
        <w:rPr>
          <w:rFonts w:ascii="Times New Roman" w:hAnsi="Times New Roman"/>
          <w:i/>
          <w:sz w:val="20"/>
          <w:szCs w:val="20"/>
          <w:lang w:val="uk-UA"/>
        </w:rPr>
      </w:pPr>
      <w:r w:rsidRPr="00E2065D">
        <w:rPr>
          <w:rFonts w:ascii="Times New Roman" w:hAnsi="Times New Roman"/>
          <w:i/>
          <w:iCs/>
          <w:sz w:val="20"/>
          <w:szCs w:val="20"/>
          <w:lang w:val="uk-UA"/>
        </w:rPr>
        <w:t xml:space="preserve">В умовах північного Степу України </w:t>
      </w:r>
      <w:r w:rsidRPr="00E2065D">
        <w:rPr>
          <w:rFonts w:ascii="Times New Roman" w:hAnsi="Times New Roman"/>
          <w:i/>
          <w:sz w:val="20"/>
          <w:szCs w:val="20"/>
          <w:lang w:val="uk-UA"/>
        </w:rPr>
        <w:t xml:space="preserve">в </w:t>
      </w:r>
      <w:r w:rsidR="00A84042" w:rsidRPr="00E2065D">
        <w:rPr>
          <w:rFonts w:ascii="Times New Roman" w:hAnsi="Times New Roman"/>
          <w:i/>
          <w:sz w:val="20"/>
          <w:szCs w:val="20"/>
          <w:lang w:val="uk-UA"/>
        </w:rPr>
        <w:t>ДУ</w:t>
      </w:r>
      <w:r w:rsidRPr="00E2065D">
        <w:rPr>
          <w:rFonts w:ascii="Times New Roman" w:hAnsi="Times New Roman"/>
          <w:i/>
          <w:sz w:val="20"/>
          <w:szCs w:val="20"/>
          <w:lang w:val="uk-UA"/>
        </w:rPr>
        <w:t xml:space="preserve"> </w:t>
      </w:r>
      <w:r w:rsidR="00A84042" w:rsidRPr="00E2065D">
        <w:rPr>
          <w:rFonts w:ascii="Times New Roman" w:hAnsi="Times New Roman"/>
          <w:i/>
          <w:sz w:val="20"/>
          <w:szCs w:val="20"/>
          <w:lang w:val="uk-UA"/>
        </w:rPr>
        <w:t>ІЗК</w:t>
      </w:r>
      <w:r w:rsidRPr="00E2065D">
        <w:rPr>
          <w:rFonts w:ascii="Times New Roman" w:hAnsi="Times New Roman"/>
          <w:i/>
          <w:sz w:val="20"/>
          <w:szCs w:val="20"/>
          <w:lang w:val="uk-UA"/>
        </w:rPr>
        <w:t xml:space="preserve"> НААН у 2016–</w:t>
      </w:r>
      <w:r w:rsidR="002764A8">
        <w:rPr>
          <w:rFonts w:ascii="Times New Roman" w:hAnsi="Times New Roman"/>
          <w:i/>
          <w:sz w:val="20"/>
          <w:szCs w:val="20"/>
          <w:lang w:val="uk-UA"/>
        </w:rPr>
        <w:br/>
      </w:r>
      <w:r w:rsidRPr="00E2065D">
        <w:rPr>
          <w:rFonts w:ascii="Times New Roman" w:hAnsi="Times New Roman"/>
          <w:i/>
          <w:sz w:val="20"/>
          <w:szCs w:val="20"/>
          <w:lang w:val="uk-UA"/>
        </w:rPr>
        <w:t>2019 рр. досліджено вплив підживлення рослин різними видами азотних добрив (аміачною селітрою, КАС-32, сульфатом амонію) на економічну ефективність вирощування пшениці озимої по чорному пару та після соняшника</w:t>
      </w:r>
      <w:r w:rsidRPr="00E2065D">
        <w:rPr>
          <w:rFonts w:ascii="Times New Roman" w:hAnsi="Times New Roman"/>
          <w:i/>
          <w:iCs/>
          <w:sz w:val="20"/>
          <w:szCs w:val="20"/>
          <w:lang w:val="uk-UA"/>
        </w:rPr>
        <w:t>.</w:t>
      </w:r>
      <w:r w:rsidRPr="00E2065D">
        <w:rPr>
          <w:rFonts w:ascii="Times New Roman" w:hAnsi="Times New Roman"/>
          <w:i/>
          <w:sz w:val="20"/>
          <w:szCs w:val="20"/>
          <w:lang w:val="uk-UA"/>
        </w:rPr>
        <w:t xml:space="preserve"> </w:t>
      </w:r>
      <w:r w:rsidRPr="002764A8">
        <w:rPr>
          <w:rFonts w:ascii="Times New Roman" w:hAnsi="Times New Roman"/>
          <w:i/>
          <w:sz w:val="20"/>
          <w:szCs w:val="20"/>
          <w:lang w:val="uk-UA"/>
        </w:rPr>
        <w:t>З</w:t>
      </w:r>
      <w:r w:rsidR="002764A8" w:rsidRPr="002764A8">
        <w:rPr>
          <w:rFonts w:ascii="Times New Roman" w:hAnsi="Times New Roman"/>
          <w:i/>
          <w:sz w:val="20"/>
          <w:szCs w:val="20"/>
          <w:lang w:val="uk-UA"/>
        </w:rPr>
        <w:t>’</w:t>
      </w:r>
      <w:r w:rsidRPr="002764A8">
        <w:rPr>
          <w:rFonts w:ascii="Times New Roman" w:hAnsi="Times New Roman"/>
          <w:i/>
          <w:sz w:val="20"/>
          <w:szCs w:val="20"/>
          <w:lang w:val="uk-UA"/>
        </w:rPr>
        <w:t>ясов</w:t>
      </w:r>
      <w:r w:rsidRPr="00E2065D">
        <w:rPr>
          <w:rFonts w:ascii="Times New Roman" w:hAnsi="Times New Roman"/>
          <w:i/>
          <w:sz w:val="20"/>
          <w:szCs w:val="20"/>
          <w:lang w:val="uk-UA"/>
        </w:rPr>
        <w:t>ано, що найнижча собівартість однієї тонни зерна та найвищі чистий дохід з одного гектара і рівень рентабельності</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відмічалися після обох попередників переважно у варіанті досліду, де на фоні передпосівного внесення добрив (</w:t>
      </w:r>
      <w:r w:rsidRPr="00E2065D">
        <w:rPr>
          <w:rFonts w:ascii="Times New Roman" w:hAnsi="Times New Roman"/>
          <w:i/>
          <w:sz w:val="20"/>
          <w:szCs w:val="20"/>
          <w:lang w:val="uk-UA" w:eastAsia="ar-SA"/>
        </w:rPr>
        <w:t>N</w:t>
      </w:r>
      <w:r w:rsidRPr="00E2065D">
        <w:rPr>
          <w:rFonts w:ascii="Times New Roman" w:hAnsi="Times New Roman"/>
          <w:i/>
          <w:sz w:val="20"/>
          <w:szCs w:val="20"/>
          <w:vertAlign w:val="subscript"/>
          <w:lang w:val="uk-UA" w:eastAsia="ar-SA"/>
        </w:rPr>
        <w:t>30</w:t>
      </w:r>
      <w:r w:rsidRPr="00E2065D">
        <w:rPr>
          <w:rFonts w:ascii="Times New Roman" w:hAnsi="Times New Roman"/>
          <w:i/>
          <w:sz w:val="20"/>
          <w:szCs w:val="20"/>
          <w:lang w:val="uk-UA" w:eastAsia="ar-SA"/>
        </w:rPr>
        <w:t>Р</w:t>
      </w:r>
      <w:r w:rsidRPr="00E2065D">
        <w:rPr>
          <w:rFonts w:ascii="Times New Roman" w:hAnsi="Times New Roman"/>
          <w:i/>
          <w:sz w:val="20"/>
          <w:szCs w:val="20"/>
          <w:vertAlign w:val="subscript"/>
          <w:lang w:val="uk-UA" w:eastAsia="ar-SA"/>
        </w:rPr>
        <w:t>60</w:t>
      </w:r>
      <w:r w:rsidRPr="00E2065D">
        <w:rPr>
          <w:rFonts w:ascii="Times New Roman" w:hAnsi="Times New Roman"/>
          <w:i/>
          <w:sz w:val="20"/>
          <w:szCs w:val="20"/>
          <w:lang w:val="uk-UA" w:eastAsia="ar-SA"/>
        </w:rPr>
        <w:t>К</w:t>
      </w:r>
      <w:r w:rsidRPr="00E2065D">
        <w:rPr>
          <w:rFonts w:ascii="Times New Roman" w:hAnsi="Times New Roman"/>
          <w:i/>
          <w:sz w:val="20"/>
          <w:szCs w:val="20"/>
          <w:vertAlign w:val="subscript"/>
          <w:lang w:val="uk-UA" w:eastAsia="ar-SA"/>
        </w:rPr>
        <w:t>30</w:t>
      </w:r>
      <w:r w:rsidRPr="00E2065D">
        <w:rPr>
          <w:rFonts w:ascii="Times New Roman" w:hAnsi="Times New Roman"/>
          <w:i/>
          <w:sz w:val="20"/>
          <w:szCs w:val="20"/>
          <w:lang w:val="uk-UA" w:eastAsia="ar-SA"/>
        </w:rPr>
        <w:t xml:space="preserve"> – по чорному пару та N</w:t>
      </w:r>
      <w:r w:rsidRPr="00E2065D">
        <w:rPr>
          <w:rFonts w:ascii="Times New Roman" w:hAnsi="Times New Roman"/>
          <w:i/>
          <w:sz w:val="20"/>
          <w:szCs w:val="20"/>
          <w:vertAlign w:val="subscript"/>
          <w:lang w:val="uk-UA" w:eastAsia="ar-SA"/>
        </w:rPr>
        <w:t>60</w:t>
      </w:r>
      <w:r w:rsidRPr="00E2065D">
        <w:rPr>
          <w:rFonts w:ascii="Times New Roman" w:hAnsi="Times New Roman"/>
          <w:i/>
          <w:sz w:val="20"/>
          <w:szCs w:val="20"/>
          <w:lang w:val="uk-UA" w:eastAsia="ar-SA"/>
        </w:rPr>
        <w:t>Р</w:t>
      </w:r>
      <w:r w:rsidRPr="00E2065D">
        <w:rPr>
          <w:rFonts w:ascii="Times New Roman" w:hAnsi="Times New Roman"/>
          <w:i/>
          <w:sz w:val="20"/>
          <w:szCs w:val="20"/>
          <w:vertAlign w:val="subscript"/>
          <w:lang w:val="uk-UA" w:eastAsia="ar-SA"/>
        </w:rPr>
        <w:t>60</w:t>
      </w:r>
      <w:r w:rsidRPr="00E2065D">
        <w:rPr>
          <w:rFonts w:ascii="Times New Roman" w:hAnsi="Times New Roman"/>
          <w:i/>
          <w:sz w:val="20"/>
          <w:szCs w:val="20"/>
          <w:lang w:val="uk-UA" w:eastAsia="ar-SA"/>
        </w:rPr>
        <w:t>К</w:t>
      </w:r>
      <w:r w:rsidRPr="00E2065D">
        <w:rPr>
          <w:rFonts w:ascii="Times New Roman" w:hAnsi="Times New Roman"/>
          <w:i/>
          <w:sz w:val="20"/>
          <w:szCs w:val="20"/>
          <w:vertAlign w:val="subscript"/>
          <w:lang w:val="uk-UA" w:eastAsia="ar-SA"/>
        </w:rPr>
        <w:t>60</w:t>
      </w:r>
      <w:r w:rsidRPr="00E2065D">
        <w:rPr>
          <w:rFonts w:ascii="Times New Roman" w:hAnsi="Times New Roman"/>
          <w:i/>
          <w:sz w:val="20"/>
          <w:szCs w:val="20"/>
          <w:lang w:val="uk-UA" w:eastAsia="ar-SA"/>
        </w:rPr>
        <w:t xml:space="preserve"> – після соняшника) </w:t>
      </w:r>
      <w:r w:rsidRPr="00E2065D">
        <w:rPr>
          <w:rFonts w:ascii="Times New Roman" w:hAnsi="Times New Roman"/>
          <w:i/>
          <w:sz w:val="20"/>
          <w:szCs w:val="20"/>
          <w:lang w:val="uk-UA"/>
        </w:rPr>
        <w:t xml:space="preserve">проводили підживлення посівів азотними добривами у два строки: </w:t>
      </w:r>
      <w:r w:rsidRPr="00E2065D">
        <w:rPr>
          <w:rFonts w:ascii="Times New Roman" w:hAnsi="Times New Roman"/>
          <w:i/>
          <w:sz w:val="20"/>
          <w:szCs w:val="20"/>
          <w:lang w:val="en-US"/>
        </w:rPr>
        <w:t>N</w:t>
      </w:r>
      <w:r w:rsidRPr="00E2065D">
        <w:rPr>
          <w:rFonts w:ascii="Times New Roman" w:hAnsi="Times New Roman"/>
          <w:i/>
          <w:sz w:val="20"/>
          <w:szCs w:val="20"/>
          <w:vertAlign w:val="subscript"/>
          <w:lang w:val="uk-UA"/>
        </w:rPr>
        <w:t>30</w:t>
      </w:r>
      <w:r w:rsidRPr="00E2065D">
        <w:rPr>
          <w:rFonts w:ascii="Times New Roman" w:hAnsi="Times New Roman"/>
          <w:i/>
          <w:sz w:val="20"/>
          <w:szCs w:val="20"/>
          <w:lang w:val="uk-UA"/>
        </w:rPr>
        <w:t xml:space="preserve"> по мерзлоталому ґрунту + </w:t>
      </w:r>
      <w:r w:rsidRPr="00E2065D">
        <w:rPr>
          <w:rFonts w:ascii="Times New Roman" w:hAnsi="Times New Roman"/>
          <w:i/>
          <w:sz w:val="20"/>
          <w:szCs w:val="20"/>
          <w:lang w:val="en-US"/>
        </w:rPr>
        <w:t>N</w:t>
      </w:r>
      <w:r w:rsidRPr="00E2065D">
        <w:rPr>
          <w:rFonts w:ascii="Times New Roman" w:hAnsi="Times New Roman"/>
          <w:i/>
          <w:sz w:val="20"/>
          <w:szCs w:val="20"/>
          <w:vertAlign w:val="subscript"/>
          <w:lang w:val="uk-UA"/>
        </w:rPr>
        <w:t>30</w:t>
      </w:r>
      <w:r w:rsidR="002975F8">
        <w:rPr>
          <w:rFonts w:ascii="Times New Roman" w:hAnsi="Times New Roman"/>
          <w:i/>
          <w:sz w:val="20"/>
          <w:szCs w:val="20"/>
          <w:vertAlign w:val="subscript"/>
          <w:lang w:val="uk-UA"/>
        </w:rPr>
        <w:t xml:space="preserve"> </w:t>
      </w:r>
      <w:r w:rsidRPr="00E2065D">
        <w:rPr>
          <w:rFonts w:ascii="Times New Roman" w:hAnsi="Times New Roman"/>
          <w:i/>
          <w:sz w:val="20"/>
          <w:szCs w:val="20"/>
          <w:lang w:val="uk-UA"/>
        </w:rPr>
        <w:t xml:space="preserve">наприкінці фази кущення рослин локально. </w:t>
      </w:r>
    </w:p>
    <w:p w:rsidR="0065625C" w:rsidRPr="00E2065D" w:rsidRDefault="0065625C" w:rsidP="003B0C2F">
      <w:pPr>
        <w:pStyle w:val="Bezodstpw"/>
        <w:tabs>
          <w:tab w:val="left" w:pos="426"/>
        </w:tabs>
        <w:spacing w:after="0"/>
        <w:ind w:right="0" w:firstLine="0"/>
        <w:contextualSpacing/>
        <w:rPr>
          <w:rFonts w:ascii="Times New Roman" w:hAnsi="Times New Roman"/>
          <w:sz w:val="16"/>
          <w:szCs w:val="16"/>
          <w:lang w:val="uk-UA"/>
        </w:rPr>
      </w:pPr>
    </w:p>
    <w:p w:rsidR="0065625C" w:rsidRPr="00E2065D" w:rsidRDefault="0065625C"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Без</w:t>
      </w:r>
      <w:r w:rsidR="00AF5C46" w:rsidRPr="00E2065D">
        <w:rPr>
          <w:rFonts w:ascii="Times New Roman" w:hAnsi="Times New Roman"/>
          <w:lang w:val="uk-UA"/>
        </w:rPr>
        <w:t>с</w:t>
      </w:r>
      <w:r w:rsidRPr="00E2065D">
        <w:rPr>
          <w:rFonts w:ascii="Times New Roman" w:hAnsi="Times New Roman"/>
          <w:lang w:val="uk-UA"/>
        </w:rPr>
        <w:t>усідня Ю. В.</w:t>
      </w:r>
      <w:r w:rsidRPr="00E2065D">
        <w:rPr>
          <w:rFonts w:ascii="Times New Roman" w:hAnsi="Times New Roman"/>
          <w:b/>
          <w:i/>
          <w:lang w:val="uk-UA"/>
        </w:rPr>
        <w:t xml:space="preserve"> </w:t>
      </w:r>
      <w:r w:rsidRPr="00E2065D">
        <w:rPr>
          <w:rFonts w:ascii="Times New Roman" w:hAnsi="Times New Roman"/>
          <w:lang w:val="uk-UA"/>
        </w:rPr>
        <w:t>Вплив</w:t>
      </w:r>
      <w:r w:rsidR="002975F8">
        <w:rPr>
          <w:rFonts w:ascii="Times New Roman" w:hAnsi="Times New Roman"/>
          <w:lang w:val="uk-UA"/>
        </w:rPr>
        <w:t xml:space="preserve"> </w:t>
      </w:r>
      <w:r w:rsidRPr="00E2065D">
        <w:rPr>
          <w:rFonts w:ascii="Times New Roman" w:hAnsi="Times New Roman"/>
          <w:lang w:val="uk-UA"/>
        </w:rPr>
        <w:t>непарових</w:t>
      </w:r>
      <w:r w:rsidR="002975F8">
        <w:rPr>
          <w:rFonts w:ascii="Times New Roman" w:hAnsi="Times New Roman"/>
          <w:lang w:val="uk-UA"/>
        </w:rPr>
        <w:t xml:space="preserve"> </w:t>
      </w:r>
      <w:r w:rsidRPr="00E2065D">
        <w:rPr>
          <w:rFonts w:ascii="Times New Roman" w:hAnsi="Times New Roman"/>
          <w:lang w:val="uk-UA"/>
        </w:rPr>
        <w:t>попередників на урожайність жита</w:t>
      </w:r>
      <w:r w:rsidRPr="00E2065D">
        <w:rPr>
          <w:rFonts w:ascii="Times New Roman" w:hAnsi="Times New Roman"/>
          <w:lang w:val="ru-RU"/>
        </w:rPr>
        <w:t xml:space="preserve"> </w:t>
      </w:r>
      <w:r w:rsidRPr="00E2065D">
        <w:rPr>
          <w:rFonts w:ascii="Times New Roman" w:hAnsi="Times New Roman"/>
          <w:lang w:val="uk-UA"/>
        </w:rPr>
        <w:t>озимого (</w:t>
      </w:r>
      <w:r w:rsidRPr="00E2065D">
        <w:rPr>
          <w:rFonts w:ascii="Times New Roman" w:hAnsi="Times New Roman"/>
          <w:i/>
          <w:lang w:val="en-US"/>
        </w:rPr>
        <w:t>S</w:t>
      </w:r>
      <w:r w:rsidRPr="00E2065D">
        <w:rPr>
          <w:rFonts w:ascii="Times New Roman" w:hAnsi="Times New Roman"/>
          <w:i/>
        </w:rPr>
        <w:t>ecale</w:t>
      </w:r>
      <w:r w:rsidRPr="00E2065D">
        <w:rPr>
          <w:rFonts w:ascii="Times New Roman" w:hAnsi="Times New Roman"/>
          <w:i/>
          <w:lang w:val="ru-RU"/>
        </w:rPr>
        <w:t xml:space="preserve"> </w:t>
      </w:r>
      <w:r w:rsidRPr="00E2065D">
        <w:rPr>
          <w:rFonts w:ascii="Times New Roman" w:hAnsi="Times New Roman"/>
          <w:i/>
        </w:rPr>
        <w:t>cereale</w:t>
      </w:r>
      <w:r w:rsidR="002975F8">
        <w:rPr>
          <w:rFonts w:ascii="Times New Roman" w:hAnsi="Times New Roman"/>
          <w:i/>
          <w:lang w:val="ru-RU"/>
        </w:rPr>
        <w:t xml:space="preserve"> </w:t>
      </w:r>
      <w:r w:rsidRPr="00E2065D">
        <w:rPr>
          <w:rFonts w:ascii="Times New Roman" w:hAnsi="Times New Roman"/>
          <w:lang w:val="en-US"/>
        </w:rPr>
        <w:t>L</w:t>
      </w:r>
      <w:r w:rsidRPr="00E2065D">
        <w:rPr>
          <w:rFonts w:ascii="Times New Roman" w:hAnsi="Times New Roman"/>
          <w:lang w:val="ru-RU"/>
        </w:rPr>
        <w:t>.</w:t>
      </w:r>
      <w:r w:rsidRPr="00E2065D">
        <w:rPr>
          <w:rFonts w:ascii="Times New Roman" w:hAnsi="Times New Roman"/>
          <w:lang w:val="uk-UA"/>
        </w:rPr>
        <w:t xml:space="preserve">) в умовах північного Степу України. </w:t>
      </w:r>
      <w:r w:rsidRPr="00E2065D">
        <w:rPr>
          <w:rFonts w:ascii="Times New Roman" w:hAnsi="Times New Roman"/>
          <w:i/>
          <w:lang w:val="uk-UA"/>
        </w:rPr>
        <w:t xml:space="preserve">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 xml:space="preserve">2. С. 349–355.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42" w:history="1">
        <w:r w:rsidRPr="00E2065D">
          <w:rPr>
            <w:rStyle w:val="a6"/>
            <w:rFonts w:ascii="Times New Roman" w:hAnsi="Times New Roman"/>
            <w:color w:val="auto"/>
            <w:lang w:val="en-US"/>
          </w:rPr>
          <w:t>https</w:t>
        </w:r>
        <w:r w:rsidRPr="00E2065D">
          <w:rPr>
            <w:rStyle w:val="a6"/>
            <w:rFonts w:ascii="Times New Roman" w:hAnsi="Times New Roman"/>
            <w:color w:val="auto"/>
            <w:lang w:val="ru-RU"/>
          </w:rPr>
          <w:t>://</w:t>
        </w:r>
        <w:r w:rsidRPr="00E2065D">
          <w:rPr>
            <w:rStyle w:val="a6"/>
            <w:rFonts w:ascii="Times New Roman" w:hAnsi="Times New Roman"/>
            <w:color w:val="auto"/>
            <w:lang w:val="en-US"/>
          </w:rPr>
          <w:t>doi</w:t>
        </w:r>
        <w:r w:rsidRPr="00E2065D">
          <w:rPr>
            <w:rStyle w:val="a6"/>
            <w:rFonts w:ascii="Times New Roman" w:hAnsi="Times New Roman"/>
            <w:color w:val="auto"/>
            <w:lang w:val="ru-RU"/>
          </w:rPr>
          <w:t>.</w:t>
        </w:r>
        <w:r w:rsidRPr="00E2065D">
          <w:rPr>
            <w:rStyle w:val="a6"/>
            <w:rFonts w:ascii="Times New Roman" w:hAnsi="Times New Roman"/>
            <w:color w:val="auto"/>
            <w:lang w:val="en-US"/>
          </w:rPr>
          <w:t>org</w:t>
        </w:r>
        <w:r w:rsidRPr="00E2065D">
          <w:rPr>
            <w:rStyle w:val="a6"/>
            <w:rFonts w:ascii="Times New Roman" w:hAnsi="Times New Roman"/>
            <w:color w:val="auto"/>
            <w:lang w:val="ru-RU"/>
          </w:rPr>
          <w:t>/10.31867/2523-4544/01</w:t>
        </w:r>
        <w:r w:rsidRPr="00E2065D">
          <w:rPr>
            <w:rStyle w:val="a6"/>
            <w:rFonts w:ascii="Times New Roman" w:hAnsi="Times New Roman"/>
            <w:color w:val="auto"/>
            <w:lang w:val="uk-UA"/>
          </w:rPr>
          <w:t>95</w:t>
        </w:r>
      </w:hyperlink>
      <w:r w:rsidRPr="00E2065D">
        <w:rPr>
          <w:rFonts w:ascii="Times New Roman" w:hAnsi="Times New Roman"/>
          <w:lang w:val="uk-UA"/>
        </w:rPr>
        <w:t>.</w:t>
      </w:r>
    </w:p>
    <w:p w:rsidR="0065625C" w:rsidRPr="00E2065D" w:rsidRDefault="0065625C" w:rsidP="003B0C2F">
      <w:pPr>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Наведено результати досліджень впливу непарових попередників на ріст, розвиток та формування продуктивності рослин жита озимого в умовах північного Степу України. Встановлено, що більш високі показники врожайності зерна (6,55 т/га) формувалися за</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сівби жита озимого сорту Стоір після ячменю ярого в період з 20 по 25 вересня. Сівба жита озимого після соняшника призводила до суттєвого зменшення</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морфофізіологічних показників рослин, що в кінцевому рахунку</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зумовлювало зменшення</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урожайності зерна, яка не перевищувала 4,63 т/га</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у більш пластичного сорту </w:t>
      </w:r>
      <w:r w:rsidRPr="002764A8">
        <w:rPr>
          <w:rFonts w:ascii="Times New Roman" w:hAnsi="Times New Roman"/>
          <w:i/>
          <w:sz w:val="20"/>
          <w:szCs w:val="20"/>
          <w:lang w:val="uk-UA"/>
        </w:rPr>
        <w:t>Пам</w:t>
      </w:r>
      <w:r w:rsidR="002764A8" w:rsidRPr="002764A8">
        <w:rPr>
          <w:rFonts w:ascii="Times New Roman" w:hAnsi="Times New Roman"/>
          <w:i/>
          <w:sz w:val="20"/>
          <w:szCs w:val="20"/>
          <w:lang w:val="uk-UA"/>
        </w:rPr>
        <w:t>’</w:t>
      </w:r>
      <w:r w:rsidRPr="002764A8">
        <w:rPr>
          <w:rFonts w:ascii="Times New Roman" w:hAnsi="Times New Roman"/>
          <w:i/>
          <w:sz w:val="20"/>
          <w:szCs w:val="20"/>
          <w:lang w:val="uk-UA"/>
        </w:rPr>
        <w:t>ять</w:t>
      </w:r>
      <w:r w:rsidRPr="00E2065D">
        <w:rPr>
          <w:rFonts w:ascii="Times New Roman" w:hAnsi="Times New Roman"/>
          <w:i/>
          <w:sz w:val="20"/>
          <w:szCs w:val="20"/>
          <w:lang w:val="uk-UA"/>
        </w:rPr>
        <w:t xml:space="preserve"> Худоєрка.</w:t>
      </w:r>
    </w:p>
    <w:p w:rsidR="0065625C" w:rsidRPr="00E2065D" w:rsidRDefault="0065625C" w:rsidP="003B0C2F">
      <w:pPr>
        <w:pStyle w:val="Bezodstpw"/>
        <w:tabs>
          <w:tab w:val="left" w:pos="426"/>
        </w:tabs>
        <w:spacing w:after="0"/>
        <w:ind w:right="0" w:firstLine="0"/>
        <w:contextualSpacing/>
        <w:rPr>
          <w:rFonts w:ascii="Times New Roman" w:hAnsi="Times New Roman"/>
          <w:sz w:val="16"/>
          <w:szCs w:val="16"/>
          <w:lang w:val="uk-UA"/>
        </w:rPr>
      </w:pPr>
    </w:p>
    <w:p w:rsidR="0065625C" w:rsidRPr="00E2065D" w:rsidRDefault="00C53C4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bCs/>
          <w:iCs/>
          <w:color w:val="000000"/>
          <w:lang w:val="uk-UA"/>
        </w:rPr>
        <w:t>Артеменко С. Ф., Ковтун О. В.</w:t>
      </w:r>
      <w:r w:rsidRPr="00E2065D">
        <w:rPr>
          <w:rFonts w:ascii="Times New Roman" w:hAnsi="Times New Roman"/>
          <w:b/>
          <w:bCs/>
          <w:i/>
          <w:iCs/>
          <w:color w:val="000000"/>
          <w:lang w:val="uk-UA"/>
        </w:rPr>
        <w:t xml:space="preserve"> </w:t>
      </w:r>
      <w:r w:rsidRPr="00E2065D">
        <w:rPr>
          <w:rFonts w:ascii="Times New Roman" w:hAnsi="Times New Roman"/>
          <w:bCs/>
          <w:lang w:val="uk-UA"/>
        </w:rPr>
        <w:t>Агроекономічне</w:t>
      </w:r>
      <w:r w:rsidR="002975F8">
        <w:rPr>
          <w:rFonts w:ascii="Times New Roman" w:hAnsi="Times New Roman"/>
          <w:bCs/>
          <w:lang w:val="uk-UA"/>
        </w:rPr>
        <w:t xml:space="preserve"> </w:t>
      </w:r>
      <w:r w:rsidRPr="00E2065D">
        <w:rPr>
          <w:rFonts w:ascii="Times New Roman" w:hAnsi="Times New Roman"/>
          <w:bCs/>
          <w:lang w:val="uk-UA"/>
        </w:rPr>
        <w:t>обгрунтування</w:t>
      </w:r>
      <w:r w:rsidR="002975F8">
        <w:rPr>
          <w:rFonts w:ascii="Times New Roman" w:hAnsi="Times New Roman"/>
          <w:bCs/>
          <w:lang w:val="uk-UA"/>
        </w:rPr>
        <w:t xml:space="preserve"> </w:t>
      </w:r>
      <w:r w:rsidRPr="00E2065D">
        <w:rPr>
          <w:rFonts w:ascii="Times New Roman" w:hAnsi="Times New Roman"/>
          <w:bCs/>
          <w:lang w:val="uk-UA"/>
        </w:rPr>
        <w:t>виробництва</w:t>
      </w:r>
      <w:r w:rsidR="002975F8">
        <w:rPr>
          <w:rFonts w:ascii="Times New Roman" w:hAnsi="Times New Roman"/>
          <w:bCs/>
          <w:lang w:val="uk-UA"/>
        </w:rPr>
        <w:t xml:space="preserve"> </w:t>
      </w:r>
      <w:r w:rsidRPr="00E2065D">
        <w:rPr>
          <w:rFonts w:ascii="Times New Roman" w:hAnsi="Times New Roman"/>
          <w:bCs/>
          <w:lang w:val="uk-UA"/>
        </w:rPr>
        <w:t>кукурудзи</w:t>
      </w:r>
      <w:r w:rsidR="002975F8">
        <w:rPr>
          <w:rFonts w:ascii="Times New Roman" w:hAnsi="Times New Roman"/>
          <w:bCs/>
          <w:lang w:val="uk-UA"/>
        </w:rPr>
        <w:t xml:space="preserve"> </w:t>
      </w:r>
      <w:r w:rsidRPr="00E2065D">
        <w:rPr>
          <w:rFonts w:ascii="Times New Roman" w:hAnsi="Times New Roman"/>
          <w:bCs/>
          <w:lang w:val="uk-UA"/>
        </w:rPr>
        <w:t>та</w:t>
      </w:r>
      <w:r w:rsidR="002975F8">
        <w:rPr>
          <w:rFonts w:ascii="Times New Roman" w:hAnsi="Times New Roman"/>
          <w:bCs/>
          <w:lang w:val="uk-UA"/>
        </w:rPr>
        <w:t xml:space="preserve"> </w:t>
      </w:r>
      <w:r w:rsidRPr="00E2065D">
        <w:rPr>
          <w:rFonts w:ascii="Times New Roman" w:hAnsi="Times New Roman"/>
          <w:bCs/>
          <w:lang w:val="uk-UA"/>
        </w:rPr>
        <w:t>сої в</w:t>
      </w:r>
      <w:r w:rsidR="002975F8">
        <w:rPr>
          <w:rFonts w:ascii="Times New Roman" w:hAnsi="Times New Roman"/>
          <w:bCs/>
          <w:lang w:val="uk-UA"/>
        </w:rPr>
        <w:t xml:space="preserve"> </w:t>
      </w:r>
      <w:r w:rsidR="00A84042" w:rsidRPr="00E2065D">
        <w:rPr>
          <w:rFonts w:ascii="Times New Roman" w:hAnsi="Times New Roman"/>
          <w:bCs/>
          <w:lang w:val="uk-UA"/>
        </w:rPr>
        <w:t>куліс</w:t>
      </w:r>
      <w:r w:rsidRPr="00E2065D">
        <w:rPr>
          <w:rFonts w:ascii="Times New Roman" w:hAnsi="Times New Roman"/>
          <w:bCs/>
          <w:lang w:val="uk-UA"/>
        </w:rPr>
        <w:t>но-смугових</w:t>
      </w:r>
      <w:r w:rsidR="002975F8">
        <w:rPr>
          <w:rFonts w:ascii="Times New Roman" w:hAnsi="Times New Roman"/>
          <w:bCs/>
          <w:lang w:val="uk-UA"/>
        </w:rPr>
        <w:t xml:space="preserve"> </w:t>
      </w:r>
      <w:r w:rsidRPr="00E2065D">
        <w:rPr>
          <w:rFonts w:ascii="Times New Roman" w:hAnsi="Times New Roman"/>
          <w:bCs/>
          <w:lang w:val="uk-UA"/>
        </w:rPr>
        <w:lastRenderedPageBreak/>
        <w:t>посівах.</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6C68BA">
        <w:rPr>
          <w:rFonts w:ascii="Times New Roman" w:hAnsi="Times New Roman"/>
          <w:lang w:val="uk-UA"/>
        </w:rPr>
        <w:t xml:space="preserve"> </w:t>
      </w:r>
      <w:r w:rsidRPr="00E2065D">
        <w:rPr>
          <w:rFonts w:ascii="Times New Roman" w:hAnsi="Times New Roman"/>
          <w:lang w:val="uk-UA"/>
        </w:rPr>
        <w:t xml:space="preserve">2. С. 390–396. </w:t>
      </w:r>
      <w:r w:rsidR="00332B9C" w:rsidRPr="00E2065D">
        <w:rPr>
          <w:rFonts w:ascii="Times New Roman" w:hAnsi="Times New Roman"/>
          <w:lang w:val="en-US"/>
        </w:rPr>
        <w:t>DOI</w:t>
      </w:r>
      <w:r w:rsidR="00332B9C" w:rsidRPr="00E2065D">
        <w:rPr>
          <w:rFonts w:ascii="Times New Roman" w:hAnsi="Times New Roman"/>
          <w:lang w:val="uk-UA"/>
        </w:rPr>
        <w:t xml:space="preserve">: </w:t>
      </w:r>
      <w:hyperlink r:id="rId43" w:history="1">
        <w:r w:rsidRPr="00E2065D">
          <w:rPr>
            <w:rStyle w:val="a6"/>
            <w:rFonts w:ascii="Times New Roman" w:hAnsi="Times New Roman"/>
            <w:color w:val="auto"/>
            <w:lang w:val="en-US"/>
          </w:rPr>
          <w:t>https</w:t>
        </w:r>
        <w:r w:rsidRPr="00E2065D">
          <w:rPr>
            <w:rStyle w:val="a6"/>
            <w:rFonts w:ascii="Times New Roman" w:hAnsi="Times New Roman"/>
            <w:color w:val="auto"/>
            <w:lang w:val="uk-UA"/>
          </w:rPr>
          <w:t>://</w:t>
        </w:r>
        <w:r w:rsidRPr="00E2065D">
          <w:rPr>
            <w:rStyle w:val="a6"/>
            <w:rFonts w:ascii="Times New Roman" w:hAnsi="Times New Roman"/>
            <w:color w:val="auto"/>
            <w:lang w:val="en-US"/>
          </w:rPr>
          <w:t>doi</w:t>
        </w:r>
        <w:r w:rsidRPr="00E2065D">
          <w:rPr>
            <w:rStyle w:val="a6"/>
            <w:rFonts w:ascii="Times New Roman" w:hAnsi="Times New Roman"/>
            <w:color w:val="auto"/>
            <w:lang w:val="uk-UA"/>
          </w:rPr>
          <w:t>.</w:t>
        </w:r>
        <w:r w:rsidRPr="00E2065D">
          <w:rPr>
            <w:rStyle w:val="a6"/>
            <w:rFonts w:ascii="Times New Roman" w:hAnsi="Times New Roman"/>
            <w:color w:val="auto"/>
            <w:lang w:val="en-US"/>
          </w:rPr>
          <w:t>org</w:t>
        </w:r>
        <w:r w:rsidRPr="00E2065D">
          <w:rPr>
            <w:rStyle w:val="a6"/>
            <w:rFonts w:ascii="Times New Roman" w:hAnsi="Times New Roman"/>
            <w:color w:val="auto"/>
            <w:lang w:val="uk-UA"/>
          </w:rPr>
          <w:t>/10.31867/2523-4544/0200</w:t>
        </w:r>
      </w:hyperlink>
      <w:r w:rsidRPr="00E2065D">
        <w:rPr>
          <w:rFonts w:ascii="Times New Roman" w:hAnsi="Times New Roman"/>
          <w:lang w:val="uk-UA"/>
        </w:rPr>
        <w:t>.</w:t>
      </w:r>
    </w:p>
    <w:p w:rsidR="00C53C4A" w:rsidRPr="00E2065D" w:rsidRDefault="00C53C4A" w:rsidP="003B0C2F">
      <w:pPr>
        <w:spacing w:after="0"/>
        <w:ind w:right="0" w:firstLine="567"/>
        <w:rPr>
          <w:rFonts w:ascii="Times New Roman" w:hAnsi="Times New Roman"/>
          <w:i/>
          <w:iCs/>
          <w:sz w:val="20"/>
          <w:szCs w:val="20"/>
          <w:lang w:val="uk-UA"/>
        </w:rPr>
      </w:pPr>
      <w:r w:rsidRPr="00E2065D">
        <w:rPr>
          <w:rFonts w:ascii="Times New Roman" w:hAnsi="Times New Roman"/>
          <w:i/>
          <w:iCs/>
          <w:sz w:val="20"/>
          <w:szCs w:val="20"/>
          <w:lang w:val="uk-UA"/>
        </w:rPr>
        <w:t xml:space="preserve">Наведено результати досліджень формування зернової продуктивності рослин кукурудзи та сої в умовах недостатнього зволоження при вирощуванні в кулісно-смугових посівах за внесення мінеральних добрив в дозі </w:t>
      </w:r>
      <w:r w:rsidRPr="00E2065D">
        <w:rPr>
          <w:rFonts w:ascii="Times New Roman" w:hAnsi="Times New Roman"/>
          <w:i/>
          <w:iCs/>
          <w:sz w:val="20"/>
          <w:szCs w:val="20"/>
          <w:lang w:val="en-US"/>
        </w:rPr>
        <w:t>N</w:t>
      </w:r>
      <w:r w:rsidRPr="00E2065D">
        <w:rPr>
          <w:rFonts w:ascii="Times New Roman" w:hAnsi="Times New Roman"/>
          <w:i/>
          <w:iCs/>
          <w:sz w:val="20"/>
          <w:szCs w:val="20"/>
          <w:vertAlign w:val="subscript"/>
          <w:lang w:val="uk-UA"/>
        </w:rPr>
        <w:t>30</w:t>
      </w:r>
      <w:r w:rsidRPr="00E2065D">
        <w:rPr>
          <w:rFonts w:ascii="Times New Roman" w:hAnsi="Times New Roman"/>
          <w:i/>
          <w:iCs/>
          <w:sz w:val="20"/>
          <w:szCs w:val="20"/>
          <w:lang w:val="uk-UA"/>
        </w:rPr>
        <w:t>Р</w:t>
      </w:r>
      <w:r w:rsidRPr="00E2065D">
        <w:rPr>
          <w:rFonts w:ascii="Times New Roman" w:hAnsi="Times New Roman"/>
          <w:i/>
          <w:iCs/>
          <w:sz w:val="20"/>
          <w:szCs w:val="20"/>
          <w:vertAlign w:val="subscript"/>
          <w:lang w:val="uk-UA"/>
        </w:rPr>
        <w:t>30</w:t>
      </w:r>
      <w:r w:rsidRPr="00E2065D">
        <w:rPr>
          <w:rFonts w:ascii="Times New Roman" w:hAnsi="Times New Roman"/>
          <w:i/>
          <w:iCs/>
          <w:sz w:val="20"/>
          <w:szCs w:val="20"/>
          <w:lang w:val="uk-UA"/>
        </w:rPr>
        <w:t>К</w:t>
      </w:r>
      <w:r w:rsidRPr="00E2065D">
        <w:rPr>
          <w:rFonts w:ascii="Times New Roman" w:hAnsi="Times New Roman"/>
          <w:i/>
          <w:iCs/>
          <w:sz w:val="20"/>
          <w:szCs w:val="20"/>
          <w:vertAlign w:val="subscript"/>
          <w:lang w:val="uk-UA"/>
        </w:rPr>
        <w:t>30</w:t>
      </w:r>
      <w:r w:rsidR="002975F8">
        <w:rPr>
          <w:rFonts w:ascii="Times New Roman" w:hAnsi="Times New Roman"/>
          <w:i/>
          <w:iCs/>
          <w:sz w:val="20"/>
          <w:szCs w:val="20"/>
          <w:vertAlign w:val="subscript"/>
          <w:lang w:val="uk-UA"/>
        </w:rPr>
        <w:t xml:space="preserve"> </w:t>
      </w:r>
      <w:r w:rsidRPr="00E2065D">
        <w:rPr>
          <w:rFonts w:ascii="Times New Roman" w:hAnsi="Times New Roman"/>
          <w:i/>
          <w:iCs/>
          <w:sz w:val="20"/>
          <w:szCs w:val="20"/>
          <w:lang w:val="uk-UA"/>
        </w:rPr>
        <w:t xml:space="preserve">під основний обробіток ґрунту </w:t>
      </w:r>
      <w:r w:rsidRPr="00E2065D">
        <w:rPr>
          <w:rFonts w:ascii="Times New Roman" w:hAnsi="Times New Roman"/>
          <w:i/>
          <w:sz w:val="20"/>
          <w:szCs w:val="20"/>
          <w:lang w:val="uk-UA"/>
        </w:rPr>
        <w:t>та</w:t>
      </w:r>
      <w:r w:rsidRPr="00E2065D">
        <w:rPr>
          <w:rFonts w:ascii="Times New Roman" w:hAnsi="Times New Roman"/>
          <w:b/>
          <w:i/>
          <w:sz w:val="20"/>
          <w:szCs w:val="20"/>
          <w:lang w:val="uk-UA"/>
        </w:rPr>
        <w:t xml:space="preserve"> </w:t>
      </w:r>
      <w:r w:rsidRPr="00E2065D">
        <w:rPr>
          <w:rFonts w:ascii="Times New Roman" w:hAnsi="Times New Roman"/>
          <w:i/>
          <w:sz w:val="20"/>
          <w:szCs w:val="20"/>
          <w:lang w:val="uk-UA"/>
        </w:rPr>
        <w:t>раціонального</w:t>
      </w:r>
      <w:r w:rsidRPr="00E2065D">
        <w:rPr>
          <w:rFonts w:ascii="Times New Roman" w:hAnsi="Times New Roman"/>
          <w:b/>
          <w:i/>
          <w:sz w:val="20"/>
          <w:szCs w:val="20"/>
          <w:lang w:val="uk-UA"/>
        </w:rPr>
        <w:t xml:space="preserve"> </w:t>
      </w:r>
      <w:r w:rsidRPr="00E2065D">
        <w:rPr>
          <w:rFonts w:ascii="Times New Roman" w:hAnsi="Times New Roman"/>
          <w:i/>
          <w:sz w:val="20"/>
          <w:szCs w:val="20"/>
          <w:lang w:val="uk-UA"/>
        </w:rPr>
        <w:t>використання вологи</w:t>
      </w:r>
      <w:r w:rsidRPr="00E2065D">
        <w:rPr>
          <w:rFonts w:ascii="Times New Roman" w:hAnsi="Times New Roman"/>
          <w:i/>
          <w:iCs/>
          <w:sz w:val="20"/>
          <w:szCs w:val="20"/>
          <w:lang w:val="uk-UA"/>
        </w:rPr>
        <w:t>.</w:t>
      </w:r>
    </w:p>
    <w:p w:rsidR="00C53C4A" w:rsidRPr="00E2065D" w:rsidRDefault="00C53C4A" w:rsidP="003B0C2F">
      <w:pPr>
        <w:pStyle w:val="Bezodstpw"/>
        <w:tabs>
          <w:tab w:val="left" w:pos="426"/>
        </w:tabs>
        <w:spacing w:after="0"/>
        <w:ind w:right="0" w:firstLine="0"/>
        <w:contextualSpacing/>
        <w:rPr>
          <w:rFonts w:ascii="Times New Roman" w:hAnsi="Times New Roman"/>
          <w:sz w:val="16"/>
          <w:szCs w:val="16"/>
          <w:lang w:val="uk-UA"/>
        </w:rPr>
      </w:pPr>
    </w:p>
    <w:p w:rsidR="00C53C4A" w:rsidRPr="00E2065D" w:rsidRDefault="00C53C4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Солодушко М. М., Клименко Л. О. Відповідальність за наукові результати – запорука успіху вирішення нагальних питань сільського господарства.</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w:t>
      </w:r>
      <w:r w:rsidRPr="00E2065D">
        <w:rPr>
          <w:rFonts w:ascii="Times New Roman" w:hAnsi="Times New Roman"/>
          <w:lang w:val="uk-UA"/>
        </w:rPr>
        <w:t>2. С. 397–400.</w:t>
      </w:r>
      <w:r w:rsidRPr="00E2065D">
        <w:rPr>
          <w:rFonts w:ascii="Times New Roman" w:hAnsi="Times New Roman"/>
          <w:lang w:val="ru-RU"/>
        </w:rPr>
        <w:t xml:space="preserve"> </w:t>
      </w:r>
    </w:p>
    <w:p w:rsidR="00C53C4A" w:rsidRPr="00E2065D" w:rsidRDefault="00C53C4A" w:rsidP="003B0C2F">
      <w:pPr>
        <w:pStyle w:val="Bezodstpw"/>
        <w:tabs>
          <w:tab w:val="left" w:pos="426"/>
        </w:tabs>
        <w:spacing w:after="0"/>
        <w:ind w:right="0" w:firstLine="567"/>
        <w:contextualSpacing/>
        <w:rPr>
          <w:rFonts w:ascii="Times New Roman" w:hAnsi="Times New Roman"/>
          <w:i/>
          <w:sz w:val="20"/>
          <w:szCs w:val="20"/>
          <w:lang w:val="ru-RU"/>
        </w:rPr>
      </w:pPr>
      <w:r w:rsidRPr="00E2065D">
        <w:rPr>
          <w:rFonts w:ascii="Times New Roman" w:hAnsi="Times New Roman"/>
          <w:i/>
          <w:sz w:val="20"/>
          <w:szCs w:val="20"/>
          <w:lang w:val="ru-RU"/>
        </w:rPr>
        <w:t>До</w:t>
      </w:r>
      <w:r w:rsidR="002975F8">
        <w:rPr>
          <w:rFonts w:ascii="Times New Roman" w:hAnsi="Times New Roman"/>
          <w:i/>
          <w:sz w:val="20"/>
          <w:szCs w:val="20"/>
          <w:lang w:val="ru-RU"/>
        </w:rPr>
        <w:t xml:space="preserve"> </w:t>
      </w:r>
      <w:r w:rsidRPr="00E2065D">
        <w:rPr>
          <w:rFonts w:ascii="Times New Roman" w:hAnsi="Times New Roman"/>
          <w:i/>
          <w:sz w:val="20"/>
          <w:szCs w:val="20"/>
          <w:lang w:val="ru-RU"/>
        </w:rPr>
        <w:t>60-річчя Миколи</w:t>
      </w:r>
      <w:r w:rsidR="002975F8">
        <w:rPr>
          <w:rFonts w:ascii="Times New Roman" w:hAnsi="Times New Roman"/>
          <w:i/>
          <w:sz w:val="20"/>
          <w:szCs w:val="20"/>
          <w:lang w:val="ru-RU"/>
        </w:rPr>
        <w:t xml:space="preserve"> </w:t>
      </w:r>
      <w:r w:rsidRPr="00E2065D">
        <w:rPr>
          <w:rFonts w:ascii="Times New Roman" w:hAnsi="Times New Roman"/>
          <w:i/>
          <w:sz w:val="20"/>
          <w:szCs w:val="20"/>
          <w:lang w:val="ru-RU"/>
        </w:rPr>
        <w:t>Івановича</w:t>
      </w:r>
      <w:r w:rsidR="002975F8">
        <w:rPr>
          <w:rFonts w:ascii="Times New Roman" w:hAnsi="Times New Roman"/>
          <w:i/>
          <w:sz w:val="20"/>
          <w:szCs w:val="20"/>
          <w:lang w:val="ru-RU"/>
        </w:rPr>
        <w:t xml:space="preserve"> </w:t>
      </w:r>
      <w:r w:rsidRPr="00E2065D">
        <w:rPr>
          <w:rFonts w:ascii="Times New Roman" w:hAnsi="Times New Roman"/>
          <w:i/>
          <w:sz w:val="20"/>
          <w:szCs w:val="20"/>
          <w:lang w:val="ru-RU"/>
        </w:rPr>
        <w:t>Дудки.</w:t>
      </w:r>
    </w:p>
    <w:p w:rsidR="00C53C4A" w:rsidRPr="00E2065D" w:rsidRDefault="00C53C4A" w:rsidP="003B0C2F">
      <w:pPr>
        <w:pStyle w:val="Bezodstpw"/>
        <w:tabs>
          <w:tab w:val="left" w:pos="426"/>
        </w:tabs>
        <w:spacing w:after="0"/>
        <w:ind w:right="0" w:firstLine="0"/>
        <w:contextualSpacing/>
        <w:rPr>
          <w:rFonts w:ascii="Times New Roman" w:hAnsi="Times New Roman"/>
          <w:sz w:val="16"/>
          <w:szCs w:val="16"/>
          <w:lang w:val="uk-UA"/>
        </w:rPr>
      </w:pPr>
    </w:p>
    <w:p w:rsidR="00C53C4A" w:rsidRPr="00E2065D" w:rsidRDefault="00C53C4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Скрипник Л. М., Подобед О. Ю., Клявзо С.П.</w:t>
      </w:r>
      <w:r w:rsidRPr="00E2065D">
        <w:rPr>
          <w:rFonts w:ascii="Times New Roman" w:hAnsi="Times New Roman"/>
          <w:b/>
          <w:i/>
          <w:lang w:val="uk-UA"/>
        </w:rPr>
        <w:t xml:space="preserve"> </w:t>
      </w:r>
      <w:r w:rsidRPr="00E2065D">
        <w:rPr>
          <w:rFonts w:ascii="Times New Roman" w:hAnsi="Times New Roman"/>
          <w:lang w:val="uk-UA"/>
        </w:rPr>
        <w:t>Сумлінна праця і її результати.</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6C68BA">
        <w:rPr>
          <w:rFonts w:ascii="Times New Roman" w:hAnsi="Times New Roman"/>
          <w:lang w:val="uk-UA"/>
        </w:rPr>
        <w:t xml:space="preserve"> </w:t>
      </w:r>
      <w:r w:rsidRPr="00E2065D">
        <w:rPr>
          <w:rFonts w:ascii="Times New Roman" w:hAnsi="Times New Roman"/>
          <w:lang w:val="uk-UA"/>
        </w:rPr>
        <w:t>2. С. 401–402.</w:t>
      </w:r>
      <w:r w:rsidRPr="00E2065D">
        <w:rPr>
          <w:rFonts w:ascii="Times New Roman" w:hAnsi="Times New Roman"/>
          <w:lang w:val="ru-RU"/>
        </w:rPr>
        <w:t xml:space="preserve"> </w:t>
      </w:r>
    </w:p>
    <w:p w:rsidR="00C53C4A" w:rsidRPr="00E2065D" w:rsidRDefault="00C53C4A" w:rsidP="003B0C2F">
      <w:pPr>
        <w:pStyle w:val="Bezodstpw"/>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Д</w:t>
      </w:r>
      <w:r w:rsidRPr="00E2065D">
        <w:rPr>
          <w:rFonts w:ascii="Times New Roman" w:hAnsi="Times New Roman"/>
          <w:i/>
          <w:sz w:val="20"/>
          <w:szCs w:val="20"/>
          <w:lang w:val="ru-RU"/>
        </w:rPr>
        <w:t>о 60-річчя Володимира Ілліча Чабана</w:t>
      </w:r>
      <w:r w:rsidRPr="00E2065D">
        <w:rPr>
          <w:rFonts w:ascii="Times New Roman" w:hAnsi="Times New Roman"/>
          <w:i/>
          <w:sz w:val="20"/>
          <w:szCs w:val="20"/>
          <w:lang w:val="uk-UA"/>
        </w:rPr>
        <w:t>.</w:t>
      </w:r>
    </w:p>
    <w:p w:rsidR="00C53C4A" w:rsidRPr="00E2065D" w:rsidRDefault="00C53C4A" w:rsidP="003B0C2F">
      <w:pPr>
        <w:pStyle w:val="Bezodstpw"/>
        <w:tabs>
          <w:tab w:val="left" w:pos="426"/>
        </w:tabs>
        <w:spacing w:after="0"/>
        <w:ind w:right="0" w:firstLine="0"/>
        <w:contextualSpacing/>
        <w:rPr>
          <w:rFonts w:ascii="Times New Roman" w:hAnsi="Times New Roman"/>
          <w:sz w:val="16"/>
          <w:szCs w:val="16"/>
          <w:lang w:val="uk-UA"/>
        </w:rPr>
      </w:pPr>
    </w:p>
    <w:p w:rsidR="00C53C4A" w:rsidRPr="00E2065D" w:rsidRDefault="00C53C4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Гасанова І. І., Ярошенко С. С., Друмова О. М.</w:t>
      </w:r>
      <w:r w:rsidRPr="00E2065D">
        <w:rPr>
          <w:rFonts w:ascii="Times New Roman" w:hAnsi="Times New Roman"/>
          <w:b/>
          <w:i/>
          <w:lang w:val="uk-UA"/>
        </w:rPr>
        <w:t xml:space="preserve"> </w:t>
      </w:r>
      <w:r w:rsidRPr="00E2065D">
        <w:rPr>
          <w:rFonts w:ascii="Times New Roman" w:hAnsi="Times New Roman"/>
          <w:lang w:val="uk-UA"/>
        </w:rPr>
        <w:t>Успіх -</w:t>
      </w:r>
      <w:r w:rsidR="002975F8">
        <w:rPr>
          <w:rFonts w:ascii="Times New Roman" w:hAnsi="Times New Roman"/>
          <w:lang w:val="uk-UA"/>
        </w:rPr>
        <w:t xml:space="preserve"> </w:t>
      </w:r>
      <w:r w:rsidRPr="00E2065D">
        <w:rPr>
          <w:rFonts w:ascii="Times New Roman" w:hAnsi="Times New Roman"/>
          <w:lang w:val="uk-UA"/>
        </w:rPr>
        <w:t>це вміння рухатися до мети, не втрачаючи ентузіазму.</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 С. 403–405.</w:t>
      </w:r>
      <w:r w:rsidRPr="00E2065D">
        <w:rPr>
          <w:rFonts w:ascii="Times New Roman" w:hAnsi="Times New Roman"/>
          <w:lang w:val="ru-RU"/>
        </w:rPr>
        <w:t xml:space="preserve"> </w:t>
      </w:r>
    </w:p>
    <w:p w:rsidR="00C53C4A" w:rsidRPr="00E2065D" w:rsidRDefault="00C53C4A" w:rsidP="003B0C2F">
      <w:pPr>
        <w:pStyle w:val="Bezodstpw"/>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До 60-річчя Миколи Миколайовича Солодушко.</w:t>
      </w:r>
    </w:p>
    <w:p w:rsidR="00C53C4A" w:rsidRPr="00E2065D" w:rsidRDefault="00C53C4A" w:rsidP="003B0C2F">
      <w:pPr>
        <w:pStyle w:val="Bezodstpw"/>
        <w:tabs>
          <w:tab w:val="left" w:pos="426"/>
        </w:tabs>
        <w:spacing w:after="0"/>
        <w:ind w:right="0" w:firstLine="0"/>
        <w:contextualSpacing/>
        <w:rPr>
          <w:rFonts w:ascii="Times New Roman" w:hAnsi="Times New Roman"/>
          <w:sz w:val="16"/>
          <w:szCs w:val="16"/>
          <w:lang w:val="uk-UA"/>
        </w:rPr>
      </w:pPr>
    </w:p>
    <w:p w:rsidR="00C53C4A" w:rsidRPr="00E2065D" w:rsidRDefault="00C53C4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Десятник Л. М., Білоконь Л. М.</w:t>
      </w:r>
      <w:r w:rsidRPr="00E2065D">
        <w:rPr>
          <w:rFonts w:ascii="Times New Roman" w:hAnsi="Times New Roman"/>
          <w:b/>
          <w:i/>
          <w:lang w:val="uk-UA"/>
        </w:rPr>
        <w:t xml:space="preserve"> </w:t>
      </w:r>
      <w:r w:rsidRPr="00E2065D">
        <w:rPr>
          <w:rFonts w:ascii="Times New Roman" w:hAnsi="Times New Roman"/>
          <w:lang w:val="uk-UA"/>
        </w:rPr>
        <w:t>До 85-річчя з дня народження Івана Андрійовича Пабата.</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 С. 40</w:t>
      </w:r>
      <w:r w:rsidR="00A3687A" w:rsidRPr="00E2065D">
        <w:rPr>
          <w:rFonts w:ascii="Times New Roman" w:hAnsi="Times New Roman"/>
          <w:lang w:val="uk-UA"/>
        </w:rPr>
        <w:t>6</w:t>
      </w:r>
      <w:r w:rsidRPr="00E2065D">
        <w:rPr>
          <w:rFonts w:ascii="Times New Roman" w:hAnsi="Times New Roman"/>
          <w:lang w:val="uk-UA"/>
        </w:rPr>
        <w:t>–40</w:t>
      </w:r>
      <w:r w:rsidR="00A3687A" w:rsidRPr="00E2065D">
        <w:rPr>
          <w:rFonts w:ascii="Times New Roman" w:hAnsi="Times New Roman"/>
          <w:lang w:val="uk-UA"/>
        </w:rPr>
        <w:t>7</w:t>
      </w:r>
      <w:r w:rsidRPr="00E2065D">
        <w:rPr>
          <w:rFonts w:ascii="Times New Roman" w:hAnsi="Times New Roman"/>
          <w:lang w:val="uk-UA"/>
        </w:rPr>
        <w:t>.</w:t>
      </w:r>
      <w:r w:rsidRPr="00E2065D">
        <w:rPr>
          <w:rFonts w:ascii="Times New Roman" w:hAnsi="Times New Roman"/>
          <w:lang w:val="ru-RU"/>
        </w:rPr>
        <w:t xml:space="preserve"> </w:t>
      </w:r>
    </w:p>
    <w:p w:rsidR="00A3687A" w:rsidRPr="00E2065D" w:rsidRDefault="00A3687A" w:rsidP="003B0C2F">
      <w:pPr>
        <w:pStyle w:val="Bezodstpw"/>
        <w:tabs>
          <w:tab w:val="left" w:pos="426"/>
        </w:tabs>
        <w:spacing w:after="0"/>
        <w:ind w:right="0" w:firstLine="0"/>
        <w:contextualSpacing/>
        <w:rPr>
          <w:rFonts w:ascii="Times New Roman" w:hAnsi="Times New Roman"/>
          <w:sz w:val="16"/>
          <w:szCs w:val="16"/>
          <w:lang w:val="uk-UA"/>
        </w:rPr>
      </w:pPr>
    </w:p>
    <w:p w:rsidR="00A3687A" w:rsidRPr="00E2065D" w:rsidRDefault="00A3687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Федоренко Е. М., Білоконь Л. М.</w:t>
      </w:r>
      <w:r w:rsidRPr="00E2065D">
        <w:rPr>
          <w:rFonts w:ascii="Times New Roman" w:hAnsi="Times New Roman"/>
          <w:b/>
          <w:i/>
          <w:lang w:val="uk-UA"/>
        </w:rPr>
        <w:t xml:space="preserve"> </w:t>
      </w:r>
      <w:r w:rsidRPr="00E2065D">
        <w:rPr>
          <w:rFonts w:ascii="Times New Roman" w:hAnsi="Times New Roman"/>
          <w:lang w:val="uk-UA"/>
        </w:rPr>
        <w:t>До 90-річчя з дня народження Павла Павловича Диги.</w:t>
      </w:r>
      <w:r w:rsidRPr="00E2065D">
        <w:rPr>
          <w:rFonts w:ascii="Times New Roman" w:hAnsi="Times New Roman"/>
          <w:i/>
          <w:lang w:val="uk-UA"/>
        </w:rPr>
        <w:t xml:space="preserve"> </w:t>
      </w:r>
      <w:r w:rsidRPr="0085719C">
        <w:rPr>
          <w:rFonts w:ascii="Times New Roman" w:hAnsi="Times New Roman"/>
          <w:i/>
          <w:spacing w:val="-4"/>
          <w:lang w:val="uk-UA"/>
        </w:rPr>
        <w:t xml:space="preserve">Зернові культури. </w:t>
      </w:r>
      <w:r w:rsidRPr="0085719C">
        <w:rPr>
          <w:rFonts w:ascii="Times New Roman" w:hAnsi="Times New Roman"/>
          <w:spacing w:val="-4"/>
          <w:lang w:val="uk-UA"/>
        </w:rPr>
        <w:t>2021. Том 5.</w:t>
      </w:r>
      <w:r w:rsidRPr="00E2065D">
        <w:rPr>
          <w:rFonts w:ascii="Times New Roman" w:hAnsi="Times New Roman"/>
          <w:lang w:val="uk-UA"/>
        </w:rPr>
        <w:t xml:space="preserve"> №</w:t>
      </w:r>
      <w:r w:rsidR="0085719C">
        <w:rPr>
          <w:rFonts w:ascii="Times New Roman" w:hAnsi="Times New Roman"/>
          <w:lang w:val="uk-UA"/>
        </w:rPr>
        <w:t xml:space="preserve"> </w:t>
      </w:r>
      <w:r w:rsidRPr="00E2065D">
        <w:rPr>
          <w:rFonts w:ascii="Times New Roman" w:hAnsi="Times New Roman"/>
          <w:lang w:val="uk-UA"/>
        </w:rPr>
        <w:t>2. С. 408–409.</w:t>
      </w:r>
      <w:r w:rsidRPr="00E2065D">
        <w:rPr>
          <w:rFonts w:ascii="Times New Roman" w:hAnsi="Times New Roman"/>
          <w:lang w:val="ru-RU"/>
        </w:rPr>
        <w:t xml:space="preserve"> </w:t>
      </w:r>
    </w:p>
    <w:p w:rsidR="00A3687A" w:rsidRPr="00E2065D" w:rsidRDefault="00A3687A" w:rsidP="003B0C2F">
      <w:pPr>
        <w:pStyle w:val="Bezodstpw"/>
        <w:tabs>
          <w:tab w:val="left" w:pos="426"/>
        </w:tabs>
        <w:spacing w:after="0"/>
        <w:ind w:right="0" w:firstLine="0"/>
        <w:contextualSpacing/>
        <w:rPr>
          <w:rFonts w:ascii="Times New Roman" w:hAnsi="Times New Roman"/>
          <w:sz w:val="16"/>
          <w:szCs w:val="16"/>
          <w:lang w:val="uk-UA"/>
        </w:rPr>
      </w:pPr>
    </w:p>
    <w:p w:rsidR="00C53C4A" w:rsidRPr="00E2065D" w:rsidRDefault="00A3687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Шевченко М. С., Білоконь Л. М.</w:t>
      </w:r>
      <w:r w:rsidRPr="00E2065D">
        <w:rPr>
          <w:rFonts w:ascii="Times New Roman" w:hAnsi="Times New Roman"/>
          <w:b/>
          <w:i/>
          <w:lang w:val="uk-UA"/>
        </w:rPr>
        <w:t xml:space="preserve"> </w:t>
      </w:r>
      <w:r w:rsidRPr="00E2065D">
        <w:rPr>
          <w:rFonts w:ascii="Times New Roman" w:hAnsi="Times New Roman"/>
          <w:lang w:val="uk-UA"/>
        </w:rPr>
        <w:t xml:space="preserve">До </w:t>
      </w:r>
      <w:r w:rsidRPr="00E2065D">
        <w:rPr>
          <w:rFonts w:ascii="Times New Roman" w:hAnsi="Times New Roman"/>
          <w:lang w:val="ru-RU"/>
        </w:rPr>
        <w:t>110</w:t>
      </w:r>
      <w:r w:rsidRPr="00E2065D">
        <w:rPr>
          <w:rFonts w:ascii="Times New Roman" w:hAnsi="Times New Roman"/>
          <w:lang w:val="uk-UA"/>
        </w:rPr>
        <w:t>-річчя з дня народження Годуляна Івана Степановича.</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 С. 410–411.</w:t>
      </w:r>
    </w:p>
    <w:p w:rsidR="00A3687A" w:rsidRPr="00E2065D" w:rsidRDefault="00A3687A" w:rsidP="003B0C2F">
      <w:pPr>
        <w:pStyle w:val="Bezodstpw"/>
        <w:tabs>
          <w:tab w:val="left" w:pos="426"/>
        </w:tabs>
        <w:spacing w:after="0"/>
        <w:ind w:right="0" w:firstLine="0"/>
        <w:contextualSpacing/>
        <w:rPr>
          <w:rFonts w:ascii="Times New Roman" w:hAnsi="Times New Roman"/>
          <w:sz w:val="16"/>
          <w:szCs w:val="16"/>
          <w:lang w:val="uk-UA"/>
        </w:rPr>
      </w:pPr>
    </w:p>
    <w:p w:rsidR="00A3687A" w:rsidRPr="00E2065D" w:rsidRDefault="00A3687A" w:rsidP="003B0C2F">
      <w:pPr>
        <w:pStyle w:val="Bezodstpw"/>
        <w:numPr>
          <w:ilvl w:val="0"/>
          <w:numId w:val="2"/>
        </w:numPr>
        <w:tabs>
          <w:tab w:val="left" w:pos="567"/>
        </w:tabs>
        <w:spacing w:after="0"/>
        <w:ind w:left="0" w:right="0" w:firstLine="0"/>
        <w:contextualSpacing/>
        <w:rPr>
          <w:rFonts w:ascii="Times New Roman" w:hAnsi="Times New Roman"/>
          <w:lang w:val="uk-UA"/>
        </w:rPr>
      </w:pPr>
      <w:r w:rsidRPr="00E2065D">
        <w:rPr>
          <w:rFonts w:ascii="Times New Roman" w:hAnsi="Times New Roman"/>
          <w:lang w:val="uk-UA"/>
        </w:rPr>
        <w:t>Боденко Н. А., Білоконь Л. М.</w:t>
      </w:r>
      <w:r w:rsidRPr="00E2065D">
        <w:rPr>
          <w:rFonts w:ascii="Times New Roman" w:hAnsi="Times New Roman"/>
          <w:b/>
          <w:i/>
          <w:lang w:val="uk-UA"/>
        </w:rPr>
        <w:t xml:space="preserve"> </w:t>
      </w:r>
      <w:r w:rsidRPr="00E2065D">
        <w:rPr>
          <w:rFonts w:ascii="Times New Roman" w:hAnsi="Times New Roman"/>
          <w:lang w:val="ru-RU"/>
        </w:rPr>
        <w:t>1</w:t>
      </w:r>
      <w:r w:rsidRPr="00E2065D">
        <w:rPr>
          <w:rFonts w:ascii="Times New Roman" w:hAnsi="Times New Roman"/>
          <w:lang w:val="uk-UA"/>
        </w:rPr>
        <w:t>5</w:t>
      </w:r>
      <w:r w:rsidRPr="00E2065D">
        <w:rPr>
          <w:rFonts w:ascii="Times New Roman" w:hAnsi="Times New Roman"/>
          <w:lang w:val="ru-RU"/>
        </w:rPr>
        <w:t>0</w:t>
      </w:r>
      <w:r w:rsidRPr="00E2065D">
        <w:rPr>
          <w:rFonts w:ascii="Times New Roman" w:hAnsi="Times New Roman"/>
          <w:lang w:val="uk-UA"/>
        </w:rPr>
        <w:t xml:space="preserve"> років видатному вченому-селекціонеру, організатору дослідної справи Віктору </w:t>
      </w:r>
      <w:r w:rsidRPr="00E2065D">
        <w:rPr>
          <w:rFonts w:ascii="Times New Roman" w:hAnsi="Times New Roman"/>
          <w:lang w:val="uk-UA"/>
        </w:rPr>
        <w:lastRenderedPageBreak/>
        <w:t>Вікторовичу Таланову.</w:t>
      </w:r>
      <w:r w:rsidRPr="00E2065D">
        <w:rPr>
          <w:rFonts w:ascii="Times New Roman" w:hAnsi="Times New Roman"/>
          <w:i/>
          <w:lang w:val="uk-UA"/>
        </w:rPr>
        <w:t xml:space="preserve"> Зернові культури. </w:t>
      </w:r>
      <w:r w:rsidRPr="00E2065D">
        <w:rPr>
          <w:rFonts w:ascii="Times New Roman" w:hAnsi="Times New Roman"/>
          <w:lang w:val="uk-UA"/>
        </w:rPr>
        <w:t>2021. Том 5. №</w:t>
      </w:r>
      <w:r w:rsidR="0085719C">
        <w:rPr>
          <w:rFonts w:ascii="Times New Roman" w:hAnsi="Times New Roman"/>
          <w:lang w:val="uk-UA"/>
        </w:rPr>
        <w:t xml:space="preserve"> </w:t>
      </w:r>
      <w:r w:rsidRPr="00E2065D">
        <w:rPr>
          <w:rFonts w:ascii="Times New Roman" w:hAnsi="Times New Roman"/>
          <w:lang w:val="uk-UA"/>
        </w:rPr>
        <w:t>2.</w:t>
      </w:r>
      <w:r w:rsidR="00DB656D" w:rsidRPr="00E2065D">
        <w:rPr>
          <w:rFonts w:ascii="Times New Roman" w:hAnsi="Times New Roman"/>
          <w:lang w:val="uk-UA"/>
        </w:rPr>
        <w:br/>
      </w:r>
      <w:r w:rsidRPr="00E2065D">
        <w:rPr>
          <w:rFonts w:ascii="Times New Roman" w:hAnsi="Times New Roman"/>
          <w:lang w:val="uk-UA"/>
        </w:rPr>
        <w:t>С. 412–415.</w:t>
      </w:r>
    </w:p>
    <w:p w:rsidR="00565AAE" w:rsidRPr="00E2065D" w:rsidRDefault="00615C9C" w:rsidP="002977B4">
      <w:pPr>
        <w:pStyle w:val="Bezodstpw"/>
        <w:ind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t>СТАТТІ В ЖУРНАЛАХ</w:t>
      </w:r>
    </w:p>
    <w:p w:rsidR="00565AAE" w:rsidRPr="00E2065D" w:rsidRDefault="00565AAE" w:rsidP="003B0C2F">
      <w:pPr>
        <w:pStyle w:val="Bezodstpw"/>
        <w:ind w:firstLine="709"/>
        <w:contextualSpacing/>
        <w:rPr>
          <w:rFonts w:ascii="Times New Roman" w:hAnsi="Times New Roman"/>
          <w:b/>
          <w:sz w:val="16"/>
          <w:szCs w:val="16"/>
          <w:lang w:val="uk-UA"/>
        </w:rPr>
      </w:pPr>
    </w:p>
    <w:p w:rsidR="00892438" w:rsidRPr="00E2065D" w:rsidRDefault="00892438" w:rsidP="003B0C2F">
      <w:pPr>
        <w:pStyle w:val="a4"/>
        <w:numPr>
          <w:ilvl w:val="0"/>
          <w:numId w:val="2"/>
        </w:numPr>
        <w:tabs>
          <w:tab w:val="left" w:pos="567"/>
          <w:tab w:val="left" w:pos="2410"/>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 xml:space="preserve">Крамарьов С. М., Бандура Л. П., Крамарьов О. С. Рідкі комплексні добрива. Переваги використання порівняно з твердими туками. </w:t>
      </w:r>
      <w:r w:rsidRPr="00E2065D">
        <w:rPr>
          <w:rFonts w:ascii="Times New Roman" w:hAnsi="Times New Roman"/>
          <w:i/>
          <w:sz w:val="22"/>
          <w:szCs w:val="22"/>
          <w:lang w:val="uk-UA"/>
        </w:rPr>
        <w:t xml:space="preserve">Агроном. </w:t>
      </w:r>
      <w:r w:rsidRPr="00E2065D">
        <w:rPr>
          <w:rFonts w:ascii="Times New Roman" w:hAnsi="Times New Roman"/>
          <w:sz w:val="22"/>
          <w:szCs w:val="22"/>
          <w:lang w:val="uk-UA"/>
        </w:rPr>
        <w:t xml:space="preserve">2021. № 1 (71). С. 22–26. </w:t>
      </w:r>
    </w:p>
    <w:p w:rsidR="00892438" w:rsidRPr="00E2065D" w:rsidRDefault="00892438" w:rsidP="003B0C2F">
      <w:pPr>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Порівняно із твердими тукосумішами РКД має низку конкретних переваг, які забезпечують його вищу економічну ефективність, а саме: однорідність вмісту діючих речовин надає широкі можливості для застосування РКД в точному землеробстві; поліфосфатні РКД мають пролонговану дію і не схильні до переходу в недоступну для рослин форму; можуть застосовуватися в одній баковій суміші з мікродобривами, пестицидами і регуляторами росту. Для підвищення коефіцієнта використання фосфору із внесених у грунт фосфоровмісних добрив потрібно переходити на рідкі комплексні добрива, виготовлені на основі водорозчинних солей поліфосфорних кислот.</w:t>
      </w:r>
    </w:p>
    <w:p w:rsidR="00892438" w:rsidRPr="00E2065D" w:rsidRDefault="00892438" w:rsidP="003B0C2F">
      <w:pPr>
        <w:spacing w:after="0"/>
        <w:ind w:right="0"/>
        <w:rPr>
          <w:rFonts w:ascii="Times New Roman" w:hAnsi="Times New Roman"/>
          <w:sz w:val="16"/>
          <w:szCs w:val="16"/>
          <w:lang w:val="uk-UA"/>
        </w:rPr>
      </w:pPr>
    </w:p>
    <w:p w:rsidR="00892438" w:rsidRPr="00E2065D" w:rsidRDefault="00892438"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Крамарьов С. М., Бандура Л. П., Хорошун К. О., </w:t>
      </w:r>
      <w:r w:rsidR="00C6724E" w:rsidRPr="00E2065D">
        <w:rPr>
          <w:rFonts w:ascii="Times New Roman" w:hAnsi="Times New Roman"/>
          <w:sz w:val="22"/>
          <w:szCs w:val="22"/>
          <w:lang w:val="uk-UA"/>
        </w:rPr>
        <w:br/>
      </w:r>
      <w:r w:rsidRPr="00E2065D">
        <w:rPr>
          <w:rFonts w:ascii="Times New Roman" w:hAnsi="Times New Roman"/>
          <w:sz w:val="22"/>
          <w:szCs w:val="22"/>
          <w:lang w:val="uk-UA"/>
        </w:rPr>
        <w:t>Крамарьов О. С.,</w:t>
      </w:r>
      <w:r w:rsidRPr="00E2065D">
        <w:rPr>
          <w:rFonts w:ascii="Times New Roman" w:hAnsi="Times New Roman"/>
          <w:b/>
          <w:sz w:val="22"/>
          <w:szCs w:val="22"/>
          <w:lang w:val="uk-UA"/>
        </w:rPr>
        <w:t xml:space="preserve"> </w:t>
      </w:r>
      <w:r w:rsidRPr="00E2065D">
        <w:rPr>
          <w:rFonts w:ascii="Times New Roman" w:hAnsi="Times New Roman"/>
          <w:sz w:val="22"/>
          <w:szCs w:val="22"/>
          <w:lang w:val="uk-UA"/>
        </w:rPr>
        <w:t xml:space="preserve">Пісоцький С. С. Порівняльна оцінка розчинів КАС та інших азотних добрив. </w:t>
      </w:r>
      <w:r w:rsidRPr="00E2065D">
        <w:rPr>
          <w:rFonts w:ascii="Times New Roman" w:hAnsi="Times New Roman"/>
          <w:i/>
          <w:sz w:val="22"/>
          <w:szCs w:val="22"/>
          <w:lang w:val="uk-UA"/>
        </w:rPr>
        <w:t xml:space="preserve">Агроном. </w:t>
      </w:r>
      <w:r w:rsidRPr="00E2065D">
        <w:rPr>
          <w:rFonts w:ascii="Times New Roman" w:hAnsi="Times New Roman"/>
          <w:sz w:val="22"/>
          <w:szCs w:val="22"/>
          <w:lang w:val="uk-UA"/>
        </w:rPr>
        <w:t>2021. № 2 (72). С. 24–30.</w:t>
      </w:r>
    </w:p>
    <w:p w:rsidR="00892438" w:rsidRPr="00E2065D" w:rsidRDefault="00892438" w:rsidP="003B0C2F">
      <w:pPr>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 xml:space="preserve">Переваги та недоліки основних видів азотних добрив: безводний аміак (вагомі плюси – простота внесення й невисока ціна, мінуси – негативний вплив на грунтову мікрофлору; процес внесення неможливо проконтролювати повністю; для якісного внесення потрібні додаткові технологічні операції з вирівнювання поля); карбамід (при внесенні у грунт варто своєчасно загортати, оскільки втрати азоту у вигляді аміаку можуть досягати 42%); аміачна селітра (в умовах тимчасового або постійного надлишку вологи значна частина нітратного азоту вимивається із ґрунтовою водою в нижні шари грунту; азот при цьому стає недоступним для живлення рослин); вуглеамонійні солі і кальцієва селітра (не набули значного поширення через їх високу гігроскопічність); КАС (добрива швидкої та пролонгованої дії, мають добрі основні фізико-хімічні показники, перевагою розчинів КАСів є висока рівномірність їх внесення на поверхні поля, широкий спектр використання – під основний обробіток грунту і передпосівну </w:t>
      </w:r>
      <w:r w:rsidRPr="00E2065D">
        <w:rPr>
          <w:rFonts w:ascii="Times New Roman" w:hAnsi="Times New Roman"/>
          <w:i/>
          <w:sz w:val="20"/>
          <w:szCs w:val="20"/>
          <w:lang w:val="uk-UA"/>
        </w:rPr>
        <w:lastRenderedPageBreak/>
        <w:t>культивацію, для внесення на поверхню грунту до чи після сівби та для позакореневого підживлення рослин).</w:t>
      </w:r>
      <w:r w:rsidR="002975F8">
        <w:rPr>
          <w:rFonts w:ascii="Times New Roman" w:hAnsi="Times New Roman"/>
          <w:i/>
          <w:sz w:val="20"/>
          <w:szCs w:val="20"/>
          <w:lang w:val="uk-UA"/>
        </w:rPr>
        <w:t xml:space="preserve"> </w:t>
      </w:r>
    </w:p>
    <w:p w:rsidR="00892438" w:rsidRPr="00E2065D" w:rsidRDefault="00892438" w:rsidP="003B0C2F">
      <w:pPr>
        <w:spacing w:after="0"/>
        <w:ind w:right="0" w:firstLine="709"/>
        <w:rPr>
          <w:rFonts w:ascii="Times New Roman" w:hAnsi="Times New Roman"/>
          <w:sz w:val="16"/>
          <w:szCs w:val="16"/>
          <w:lang w:val="uk-UA"/>
        </w:rPr>
      </w:pPr>
    </w:p>
    <w:p w:rsidR="00892438" w:rsidRPr="002764A8" w:rsidRDefault="00892438"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Крамарьов С. М., Бандура Л. П., Крамарьов О. С. Переваги вапняково-аміачної селітри порівняно зі звичайною. </w:t>
      </w:r>
      <w:r w:rsidRPr="002764A8">
        <w:rPr>
          <w:rFonts w:ascii="Times New Roman" w:hAnsi="Times New Roman"/>
          <w:i/>
          <w:sz w:val="22"/>
          <w:szCs w:val="22"/>
          <w:lang w:val="uk-UA"/>
        </w:rPr>
        <w:t xml:space="preserve">Агроном. </w:t>
      </w:r>
      <w:r w:rsidRPr="002764A8">
        <w:rPr>
          <w:rFonts w:ascii="Times New Roman" w:hAnsi="Times New Roman"/>
          <w:sz w:val="22"/>
          <w:szCs w:val="22"/>
          <w:lang w:val="uk-UA"/>
        </w:rPr>
        <w:t>2021. № 3 (73). С. 22</w:t>
      </w:r>
      <w:r w:rsidR="00877719" w:rsidRPr="002764A8">
        <w:rPr>
          <w:rFonts w:ascii="Times New Roman" w:hAnsi="Times New Roman"/>
          <w:spacing w:val="-6"/>
          <w:sz w:val="22"/>
          <w:szCs w:val="22"/>
          <w:lang w:val="en-US"/>
        </w:rPr>
        <w:t>–</w:t>
      </w:r>
      <w:r w:rsidRPr="002764A8">
        <w:rPr>
          <w:rFonts w:ascii="Times New Roman" w:hAnsi="Times New Roman"/>
          <w:sz w:val="22"/>
          <w:szCs w:val="22"/>
          <w:lang w:val="uk-UA"/>
        </w:rPr>
        <w:t>25.</w:t>
      </w:r>
    </w:p>
    <w:p w:rsidR="00892438" w:rsidRPr="00E2065D" w:rsidRDefault="00892438" w:rsidP="00A84042">
      <w:pPr>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При удобренні вапняково-аміачною селітрою в грунтовому розчині відбувається взаємодія між карбонатами кальцію, магнію і нітратом амонію з утворенням водорозчинних солей кальцію і магнію, що дає змогу знизити підкислення ґрунту. Це добриво ефективне для внесення на грунтах із підвищеною кислотністю. ВАС може застосовуватися на всіх типах ґрунтів і під всі сільськогосподарські культури як основне, припосівне удобрення та для прикореневого підживлення.</w:t>
      </w:r>
    </w:p>
    <w:p w:rsidR="00892438" w:rsidRPr="00E2065D" w:rsidRDefault="00892438" w:rsidP="003B0C2F">
      <w:pPr>
        <w:spacing w:after="0"/>
        <w:ind w:right="0" w:firstLine="709"/>
        <w:rPr>
          <w:rFonts w:ascii="Times New Roman" w:hAnsi="Times New Roman"/>
          <w:sz w:val="16"/>
          <w:szCs w:val="16"/>
          <w:lang w:val="uk-UA"/>
        </w:rPr>
      </w:pPr>
    </w:p>
    <w:p w:rsidR="00892438" w:rsidRPr="00E2065D" w:rsidRDefault="00892438"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Крамарьов С. М., Бандура Л. П., Хорошун К. О., </w:t>
      </w:r>
      <w:r w:rsidR="00C6724E" w:rsidRPr="00E2065D">
        <w:rPr>
          <w:rFonts w:ascii="Times New Roman" w:hAnsi="Times New Roman"/>
          <w:sz w:val="22"/>
          <w:szCs w:val="22"/>
          <w:lang w:val="uk-UA"/>
        </w:rPr>
        <w:br/>
      </w:r>
      <w:r w:rsidRPr="00E2065D">
        <w:rPr>
          <w:rFonts w:ascii="Times New Roman" w:hAnsi="Times New Roman"/>
          <w:sz w:val="22"/>
          <w:szCs w:val="22"/>
          <w:lang w:val="uk-UA"/>
        </w:rPr>
        <w:t xml:space="preserve">Крамарьов О. С. РКД – технологія має значення. </w:t>
      </w:r>
      <w:r w:rsidRPr="00E2065D">
        <w:rPr>
          <w:rFonts w:ascii="Times New Roman" w:hAnsi="Times New Roman"/>
          <w:i/>
          <w:sz w:val="22"/>
          <w:szCs w:val="22"/>
          <w:lang w:val="uk-UA"/>
        </w:rPr>
        <w:t xml:space="preserve">Агроном. </w:t>
      </w:r>
      <w:r w:rsidRPr="00E2065D">
        <w:rPr>
          <w:rFonts w:ascii="Times New Roman" w:hAnsi="Times New Roman"/>
          <w:sz w:val="22"/>
          <w:szCs w:val="22"/>
          <w:lang w:val="uk-UA"/>
        </w:rPr>
        <w:t>2021. № 3 (73). С. 42</w:t>
      </w:r>
      <w:r w:rsidR="00877719" w:rsidRPr="00E2065D">
        <w:rPr>
          <w:rFonts w:ascii="Times New Roman" w:hAnsi="Times New Roman"/>
          <w:color w:val="000009"/>
          <w:spacing w:val="-6"/>
          <w:sz w:val="22"/>
          <w:szCs w:val="22"/>
        </w:rPr>
        <w:t>–</w:t>
      </w:r>
      <w:r w:rsidRPr="00E2065D">
        <w:rPr>
          <w:rFonts w:ascii="Times New Roman" w:hAnsi="Times New Roman"/>
          <w:sz w:val="22"/>
          <w:szCs w:val="22"/>
          <w:lang w:val="uk-UA"/>
        </w:rPr>
        <w:t xml:space="preserve">43. </w:t>
      </w:r>
    </w:p>
    <w:p w:rsidR="00892438" w:rsidRPr="00E2065D" w:rsidRDefault="00892438" w:rsidP="00A84042">
      <w:pPr>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Численними дослідженнями встановлено незаперечні переваги РКД, виготовленого за технологією кислотного синтезу, порівняно з РКД, виробленими за технологією розчинення твердих ортофосфатів у воді. За внесення РКД у грунт підвищується кількість рухомих фосфатів впродовж періоду вегетації. РКД можна також використовувати і для фоліарного (позакореневого, листкового) підживлення та фертигації.</w:t>
      </w:r>
      <w:r w:rsidR="00A84042" w:rsidRPr="00E2065D">
        <w:rPr>
          <w:rFonts w:ascii="Times New Roman" w:hAnsi="Times New Roman"/>
          <w:sz w:val="20"/>
          <w:szCs w:val="20"/>
          <w:lang w:val="uk-UA"/>
        </w:rPr>
        <w:t xml:space="preserve"> </w:t>
      </w:r>
      <w:r w:rsidRPr="00E2065D">
        <w:rPr>
          <w:rFonts w:ascii="Times New Roman" w:hAnsi="Times New Roman"/>
          <w:i/>
          <w:sz w:val="20"/>
          <w:szCs w:val="20"/>
          <w:lang w:val="uk-UA"/>
        </w:rPr>
        <w:t xml:space="preserve">Використання РКД у виробничих умовах забезпечує отримання високих урожаїв і сприяє поліпшенню біохімічних показників якості вирощуваної рослинної продукції. </w:t>
      </w:r>
    </w:p>
    <w:p w:rsidR="000C4574" w:rsidRPr="00E2065D" w:rsidRDefault="000C4574" w:rsidP="003B0C2F">
      <w:pPr>
        <w:tabs>
          <w:tab w:val="left" w:pos="2410"/>
        </w:tabs>
        <w:spacing w:after="0"/>
        <w:ind w:right="0" w:firstLine="0"/>
        <w:contextualSpacing/>
        <w:rPr>
          <w:rFonts w:ascii="Times New Roman" w:hAnsi="Times New Roman"/>
          <w:i/>
          <w:sz w:val="16"/>
          <w:szCs w:val="16"/>
          <w:lang w:val="uk-UA"/>
        </w:rPr>
      </w:pPr>
    </w:p>
    <w:p w:rsidR="00A26ED2" w:rsidRPr="00E2065D" w:rsidRDefault="00A26ED2" w:rsidP="003B0C2F">
      <w:pPr>
        <w:pStyle w:val="af0"/>
        <w:numPr>
          <w:ilvl w:val="0"/>
          <w:numId w:val="2"/>
        </w:numPr>
        <w:tabs>
          <w:tab w:val="left" w:pos="567"/>
        </w:tabs>
        <w:spacing w:after="0"/>
        <w:ind w:left="0" w:right="0" w:firstLine="0"/>
        <w:contextualSpacing/>
        <w:rPr>
          <w:rFonts w:ascii="Times New Roman" w:hAnsi="Times New Roman" w:cs="Times New Roman"/>
          <w:spacing w:val="-8"/>
        </w:rPr>
      </w:pPr>
      <w:r w:rsidRPr="00E2065D">
        <w:rPr>
          <w:rFonts w:ascii="Times New Roman" w:hAnsi="Times New Roman" w:cs="Times New Roman"/>
          <w:spacing w:val="-8"/>
        </w:rPr>
        <w:t xml:space="preserve">Горбатенко А. І., Судак В. М., Чабан В. І., Десятник Л. М. Накопичення вологи при мульчувальному обробітку ґрунту в умовах Степу. Агроном. </w:t>
      </w:r>
      <w:r w:rsidRPr="00E2065D">
        <w:rPr>
          <w:rFonts w:ascii="Times New Roman" w:hAnsi="Times New Roman" w:cs="Times New Roman"/>
        </w:rPr>
        <w:t xml:space="preserve">2021. № 4 (74). С. 146–148. </w:t>
      </w:r>
    </w:p>
    <w:p w:rsidR="007343AE" w:rsidRPr="002764A8" w:rsidRDefault="00A26ED2" w:rsidP="003B0C2F">
      <w:pPr>
        <w:pStyle w:val="af0"/>
        <w:spacing w:after="0"/>
        <w:ind w:right="0" w:firstLine="567"/>
        <w:contextualSpacing/>
        <w:rPr>
          <w:rFonts w:ascii="Times New Roman" w:hAnsi="Times New Roman" w:cs="Times New Roman"/>
          <w:i/>
          <w:sz w:val="20"/>
          <w:szCs w:val="20"/>
        </w:rPr>
      </w:pPr>
      <w:r w:rsidRPr="002764A8">
        <w:rPr>
          <w:rFonts w:ascii="Times New Roman" w:hAnsi="Times New Roman" w:cs="Times New Roman"/>
          <w:i/>
          <w:sz w:val="20"/>
          <w:szCs w:val="20"/>
        </w:rPr>
        <w:t>Розглянуто актуальні питання накопичення та використання вологи в степовій зоні. Встановлено, що найвищу водо акумулятивну здатність забезпечує стрічкове чизелювання, за рахунок чого утворюється хвилястий нанорельєф і стерньовий екран на полі.</w:t>
      </w:r>
    </w:p>
    <w:p w:rsidR="00A86B1F" w:rsidRPr="00E2065D" w:rsidRDefault="00A86B1F" w:rsidP="003B0C2F">
      <w:pPr>
        <w:pBdr>
          <w:top w:val="nil"/>
          <w:left w:val="nil"/>
          <w:bottom w:val="nil"/>
          <w:right w:val="nil"/>
          <w:between w:val="nil"/>
        </w:pBdr>
        <w:tabs>
          <w:tab w:val="left" w:pos="567"/>
        </w:tabs>
        <w:spacing w:after="0"/>
        <w:ind w:right="0" w:firstLine="0"/>
        <w:jc w:val="left"/>
        <w:rPr>
          <w:rFonts w:ascii="Times New Roman" w:eastAsia="Times New Roman" w:hAnsi="Times New Roman"/>
          <w:sz w:val="16"/>
          <w:szCs w:val="16"/>
          <w:lang w:val="uk-UA"/>
        </w:rPr>
      </w:pPr>
    </w:p>
    <w:p w:rsidR="00A86B1F" w:rsidRPr="00E2065D" w:rsidRDefault="00A86B1F" w:rsidP="002764A8">
      <w:pPr>
        <w:numPr>
          <w:ilvl w:val="0"/>
          <w:numId w:val="2"/>
        </w:numPr>
        <w:pBdr>
          <w:top w:val="nil"/>
          <w:left w:val="nil"/>
          <w:bottom w:val="nil"/>
          <w:right w:val="nil"/>
          <w:between w:val="nil"/>
        </w:pBdr>
        <w:tabs>
          <w:tab w:val="left" w:pos="567"/>
        </w:tabs>
        <w:spacing w:after="0"/>
        <w:ind w:left="0" w:right="0" w:firstLine="0"/>
        <w:rPr>
          <w:rFonts w:ascii="Times New Roman" w:eastAsia="Times New Roman" w:hAnsi="Times New Roman"/>
        </w:rPr>
      </w:pPr>
      <w:r w:rsidRPr="00E2065D">
        <w:rPr>
          <w:rFonts w:ascii="Times New Roman" w:eastAsia="Times New Roman" w:hAnsi="Times New Roman"/>
          <w:lang w:val="uk-UA"/>
        </w:rPr>
        <w:t>Горбатенко А., Судак В</w:t>
      </w:r>
      <w:r w:rsidR="009111F1" w:rsidRPr="00E2065D">
        <w:rPr>
          <w:rFonts w:ascii="Times New Roman" w:eastAsia="Times New Roman" w:hAnsi="Times New Roman"/>
          <w:lang w:val="uk-UA"/>
        </w:rPr>
        <w:t>., Чабан В., Судак Н., Семенов С</w:t>
      </w:r>
      <w:r w:rsidRPr="00E2065D">
        <w:rPr>
          <w:rFonts w:ascii="Times New Roman" w:eastAsia="Times New Roman" w:hAnsi="Times New Roman"/>
          <w:lang w:val="uk-UA"/>
        </w:rPr>
        <w:t>.</w:t>
      </w:r>
      <w:r w:rsidR="002975F8">
        <w:rPr>
          <w:rFonts w:ascii="Times New Roman" w:eastAsia="Times New Roman" w:hAnsi="Times New Roman"/>
          <w:lang w:val="uk-UA"/>
        </w:rPr>
        <w:t xml:space="preserve"> </w:t>
      </w:r>
      <w:r w:rsidRPr="00E2065D">
        <w:rPr>
          <w:rFonts w:ascii="Times New Roman" w:eastAsia="Times New Roman" w:hAnsi="Times New Roman"/>
          <w:lang w:val="uk-UA"/>
        </w:rPr>
        <w:t>Вологозаряд</w:t>
      </w:r>
      <w:r w:rsidR="002764A8">
        <w:rPr>
          <w:rFonts w:ascii="Times New Roman" w:eastAsia="Times New Roman" w:hAnsi="Times New Roman"/>
          <w:lang w:val="uk-UA"/>
        </w:rPr>
        <w:t>ження чорнозему. Зерно. 2021. №</w:t>
      </w:r>
      <w:r w:rsidRPr="00E2065D">
        <w:rPr>
          <w:rFonts w:ascii="Times New Roman" w:eastAsia="Times New Roman" w:hAnsi="Times New Roman"/>
          <w:lang w:val="uk-UA"/>
        </w:rPr>
        <w:t xml:space="preserve"> 5 (182)</w:t>
      </w:r>
      <w:r w:rsidR="002764A8">
        <w:rPr>
          <w:rFonts w:ascii="Times New Roman" w:eastAsia="Times New Roman" w:hAnsi="Times New Roman"/>
          <w:lang w:val="uk-UA"/>
        </w:rPr>
        <w:t>.</w:t>
      </w:r>
      <w:r w:rsidRPr="00E2065D">
        <w:rPr>
          <w:rFonts w:ascii="Times New Roman" w:eastAsia="Times New Roman" w:hAnsi="Times New Roman"/>
          <w:lang w:val="uk-UA"/>
        </w:rPr>
        <w:t xml:space="preserve"> С. 44</w:t>
      </w:r>
      <w:r w:rsidR="00877719" w:rsidRPr="00E2065D">
        <w:rPr>
          <w:rFonts w:ascii="Times New Roman" w:hAnsi="Times New Roman"/>
          <w:color w:val="000009"/>
          <w:spacing w:val="-6"/>
        </w:rPr>
        <w:t>–</w:t>
      </w:r>
      <w:r w:rsidRPr="00E2065D">
        <w:rPr>
          <w:rFonts w:ascii="Times New Roman" w:eastAsia="Times New Roman" w:hAnsi="Times New Roman"/>
          <w:lang w:val="uk-UA"/>
        </w:rPr>
        <w:t>48.</w:t>
      </w:r>
    </w:p>
    <w:p w:rsidR="00A86B1F" w:rsidRPr="002764A8" w:rsidRDefault="00F15EB8" w:rsidP="0052462F">
      <w:pPr>
        <w:pStyle w:val="af0"/>
        <w:tabs>
          <w:tab w:val="left" w:pos="567"/>
        </w:tabs>
        <w:spacing w:after="0"/>
        <w:ind w:right="0" w:firstLine="567"/>
        <w:contextualSpacing/>
        <w:rPr>
          <w:rFonts w:ascii="Times New Roman" w:hAnsi="Times New Roman" w:cs="Times New Roman"/>
          <w:i/>
          <w:sz w:val="20"/>
          <w:szCs w:val="20"/>
        </w:rPr>
      </w:pPr>
      <w:r w:rsidRPr="002764A8">
        <w:rPr>
          <w:rFonts w:ascii="Times New Roman" w:hAnsi="Times New Roman" w:cs="Times New Roman"/>
          <w:i/>
          <w:sz w:val="20"/>
          <w:szCs w:val="20"/>
        </w:rPr>
        <w:lastRenderedPageBreak/>
        <w:t>Досліджено стокорегулювальну та вологонагромаджувальну ефективність різноманітних способів і глибини основного обробітку грунту під час вирощування кукурудзи на рівнині та схилах.</w:t>
      </w:r>
    </w:p>
    <w:p w:rsidR="002764A8" w:rsidRPr="00E2065D" w:rsidRDefault="002764A8" w:rsidP="0052462F">
      <w:pPr>
        <w:pStyle w:val="af0"/>
        <w:tabs>
          <w:tab w:val="left" w:pos="567"/>
        </w:tabs>
        <w:spacing w:after="0"/>
        <w:ind w:right="0" w:firstLine="567"/>
        <w:contextualSpacing/>
        <w:rPr>
          <w:rFonts w:ascii="Times New Roman" w:hAnsi="Times New Roman" w:cs="Times New Roman"/>
          <w:i/>
          <w:spacing w:val="-8"/>
          <w:sz w:val="16"/>
          <w:szCs w:val="16"/>
        </w:rPr>
      </w:pPr>
    </w:p>
    <w:p w:rsidR="00A86B1F" w:rsidRPr="002764A8" w:rsidRDefault="00A86B1F" w:rsidP="003B0C2F">
      <w:pPr>
        <w:numPr>
          <w:ilvl w:val="0"/>
          <w:numId w:val="2"/>
        </w:numPr>
        <w:pBdr>
          <w:top w:val="nil"/>
          <w:left w:val="nil"/>
          <w:bottom w:val="nil"/>
          <w:right w:val="nil"/>
          <w:between w:val="nil"/>
        </w:pBdr>
        <w:tabs>
          <w:tab w:val="left" w:pos="567"/>
        </w:tabs>
        <w:spacing w:after="0"/>
        <w:ind w:left="0" w:right="0" w:firstLine="0"/>
        <w:jc w:val="left"/>
        <w:rPr>
          <w:rFonts w:ascii="Times New Roman" w:eastAsia="Times New Roman" w:hAnsi="Times New Roman"/>
          <w:lang w:val="uk-UA"/>
        </w:rPr>
      </w:pPr>
      <w:r w:rsidRPr="00E2065D">
        <w:rPr>
          <w:rFonts w:ascii="Times New Roman" w:eastAsia="Times New Roman" w:hAnsi="Times New Roman"/>
          <w:lang w:val="uk-UA"/>
        </w:rPr>
        <w:t>Судак В., Горбатенко А</w:t>
      </w:r>
      <w:r w:rsidR="009111F1" w:rsidRPr="00E2065D">
        <w:rPr>
          <w:rFonts w:ascii="Times New Roman" w:eastAsia="Times New Roman" w:hAnsi="Times New Roman"/>
          <w:lang w:val="uk-UA"/>
        </w:rPr>
        <w:t>., Семенов С</w:t>
      </w:r>
      <w:r w:rsidRPr="00E2065D">
        <w:rPr>
          <w:rFonts w:ascii="Times New Roman" w:eastAsia="Times New Roman" w:hAnsi="Times New Roman"/>
          <w:lang w:val="uk-UA"/>
        </w:rPr>
        <w:t>. Ширина міжряддя як вр</w:t>
      </w:r>
      <w:r w:rsidR="002764A8">
        <w:rPr>
          <w:rFonts w:ascii="Times New Roman" w:eastAsia="Times New Roman" w:hAnsi="Times New Roman"/>
          <w:lang w:val="uk-UA"/>
        </w:rPr>
        <w:t xml:space="preserve">ожайне знаряддя. Зерно. 2021. № </w:t>
      </w:r>
      <w:r w:rsidRPr="00E2065D">
        <w:rPr>
          <w:rFonts w:ascii="Times New Roman" w:eastAsia="Times New Roman" w:hAnsi="Times New Roman"/>
          <w:lang w:val="uk-UA"/>
        </w:rPr>
        <w:t>6 (183)</w:t>
      </w:r>
      <w:r w:rsidR="002764A8">
        <w:rPr>
          <w:rFonts w:ascii="Times New Roman" w:eastAsia="Times New Roman" w:hAnsi="Times New Roman"/>
          <w:lang w:val="uk-UA"/>
        </w:rPr>
        <w:t>.</w:t>
      </w:r>
      <w:r w:rsidRPr="00E2065D">
        <w:rPr>
          <w:rFonts w:ascii="Times New Roman" w:eastAsia="Times New Roman" w:hAnsi="Times New Roman"/>
          <w:lang w:val="uk-UA"/>
        </w:rPr>
        <w:t xml:space="preserve"> С. 28</w:t>
      </w:r>
      <w:r w:rsidR="00877719" w:rsidRPr="002764A8">
        <w:rPr>
          <w:rFonts w:ascii="Times New Roman" w:hAnsi="Times New Roman"/>
          <w:color w:val="000009"/>
          <w:spacing w:val="-6"/>
          <w:lang w:val="uk-UA"/>
        </w:rPr>
        <w:t>–</w:t>
      </w:r>
      <w:r w:rsidRPr="00E2065D">
        <w:rPr>
          <w:rFonts w:ascii="Times New Roman" w:eastAsia="Times New Roman" w:hAnsi="Times New Roman"/>
          <w:lang w:val="uk-UA"/>
        </w:rPr>
        <w:t>32.</w:t>
      </w:r>
    </w:p>
    <w:p w:rsidR="00A86B1F" w:rsidRPr="002975F8" w:rsidRDefault="00A86B1F" w:rsidP="003B0C2F">
      <w:pPr>
        <w:pBdr>
          <w:top w:val="nil"/>
          <w:left w:val="nil"/>
          <w:bottom w:val="nil"/>
          <w:right w:val="nil"/>
          <w:between w:val="nil"/>
        </w:pBdr>
        <w:spacing w:after="0"/>
        <w:ind w:right="0" w:firstLine="567"/>
        <w:rPr>
          <w:rFonts w:ascii="Times New Roman" w:eastAsia="Times New Roman" w:hAnsi="Times New Roman"/>
          <w:i/>
          <w:sz w:val="20"/>
          <w:szCs w:val="20"/>
          <w:lang w:val="uk-UA"/>
        </w:rPr>
      </w:pPr>
      <w:r w:rsidRPr="00E2065D">
        <w:rPr>
          <w:rFonts w:ascii="Times New Roman" w:eastAsia="Times New Roman" w:hAnsi="Times New Roman"/>
          <w:i/>
          <w:sz w:val="20"/>
          <w:szCs w:val="20"/>
          <w:lang w:val="uk-UA"/>
        </w:rPr>
        <w:t>З метою енергетичного контролю липневої та серпневої генерацій бур’янів під час вирощування середньоранніх гібридів кукурудзи інтенсивного типу обґрунтована доцільність звуження ширини міжрядь із 70 до 45 см на тлі гербіцидного захисту посівів страховим препаратом Стеллар – 1,25 л/га + ПАР Метолат – 1,25 л/га, до складу якого входять діючі речовини топрамезон (50 г/л) і дикамба (160 г/л).</w:t>
      </w:r>
    </w:p>
    <w:p w:rsidR="00A86B1F" w:rsidRPr="00E2065D" w:rsidRDefault="00A86B1F" w:rsidP="003B0C2F">
      <w:pPr>
        <w:pStyle w:val="af0"/>
        <w:tabs>
          <w:tab w:val="left" w:pos="567"/>
        </w:tabs>
        <w:spacing w:after="0"/>
        <w:ind w:right="0"/>
        <w:contextualSpacing/>
        <w:rPr>
          <w:rFonts w:ascii="Times New Roman" w:hAnsi="Times New Roman" w:cs="Times New Roman"/>
          <w:i/>
          <w:spacing w:val="-8"/>
          <w:sz w:val="16"/>
          <w:szCs w:val="16"/>
        </w:rPr>
      </w:pPr>
    </w:p>
    <w:p w:rsidR="00A86B1F" w:rsidRPr="00E2065D" w:rsidRDefault="00A86B1F" w:rsidP="00670BBF">
      <w:pPr>
        <w:numPr>
          <w:ilvl w:val="0"/>
          <w:numId w:val="2"/>
        </w:numPr>
        <w:pBdr>
          <w:top w:val="nil"/>
          <w:left w:val="nil"/>
          <w:bottom w:val="nil"/>
          <w:right w:val="nil"/>
          <w:between w:val="nil"/>
        </w:pBdr>
        <w:tabs>
          <w:tab w:val="left" w:pos="567"/>
        </w:tabs>
        <w:spacing w:after="0"/>
        <w:ind w:left="0" w:right="0" w:firstLine="0"/>
        <w:rPr>
          <w:rFonts w:ascii="Times New Roman" w:eastAsia="Times New Roman" w:hAnsi="Times New Roman"/>
          <w:lang w:val="uk-UA"/>
        </w:rPr>
      </w:pPr>
      <w:r w:rsidRPr="00E2065D">
        <w:rPr>
          <w:rFonts w:ascii="Times New Roman" w:eastAsia="Times New Roman" w:hAnsi="Times New Roman"/>
          <w:lang w:val="uk-UA"/>
        </w:rPr>
        <w:t>Горбатенко А., Судак В., Чабан В., Десятник Л.,</w:t>
      </w:r>
      <w:r w:rsidR="009111F1" w:rsidRPr="00E2065D">
        <w:rPr>
          <w:rFonts w:ascii="Times New Roman" w:eastAsia="Times New Roman" w:hAnsi="Times New Roman"/>
          <w:lang w:val="uk-UA"/>
        </w:rPr>
        <w:t xml:space="preserve"> Семенов С</w:t>
      </w:r>
      <w:r w:rsidRPr="00E2065D">
        <w:rPr>
          <w:rFonts w:ascii="Times New Roman" w:eastAsia="Times New Roman" w:hAnsi="Times New Roman"/>
          <w:lang w:val="uk-UA"/>
        </w:rPr>
        <w:t>.</w:t>
      </w:r>
      <w:r w:rsidR="002975F8">
        <w:rPr>
          <w:rFonts w:ascii="Times New Roman" w:eastAsia="Times New Roman" w:hAnsi="Times New Roman"/>
          <w:lang w:val="uk-UA"/>
        </w:rPr>
        <w:t xml:space="preserve"> </w:t>
      </w:r>
      <w:r w:rsidRPr="00E2065D">
        <w:rPr>
          <w:rFonts w:ascii="Times New Roman" w:eastAsia="Times New Roman" w:hAnsi="Times New Roman"/>
          <w:lang w:val="uk-UA"/>
        </w:rPr>
        <w:t>Пшениця на переущі</w:t>
      </w:r>
      <w:r w:rsidR="00670BBF">
        <w:rPr>
          <w:rFonts w:ascii="Times New Roman" w:eastAsia="Times New Roman" w:hAnsi="Times New Roman"/>
          <w:lang w:val="uk-UA"/>
        </w:rPr>
        <w:t>льненому грунті. Зерно. 2021. №</w:t>
      </w:r>
      <w:r w:rsidRPr="00E2065D">
        <w:rPr>
          <w:rFonts w:ascii="Times New Roman" w:eastAsia="Times New Roman" w:hAnsi="Times New Roman"/>
          <w:lang w:val="uk-UA"/>
        </w:rPr>
        <w:t xml:space="preserve"> 8 (185)</w:t>
      </w:r>
      <w:r w:rsidR="00C6724E" w:rsidRPr="00E2065D">
        <w:rPr>
          <w:rFonts w:ascii="Times New Roman" w:eastAsia="Times New Roman" w:hAnsi="Times New Roman"/>
          <w:lang w:val="uk-UA"/>
        </w:rPr>
        <w:t xml:space="preserve">. </w:t>
      </w:r>
      <w:r w:rsidR="00C6724E" w:rsidRPr="00E2065D">
        <w:rPr>
          <w:rFonts w:ascii="Times New Roman" w:eastAsia="Times New Roman" w:hAnsi="Times New Roman"/>
          <w:lang w:val="uk-UA"/>
        </w:rPr>
        <w:br/>
      </w:r>
      <w:r w:rsidRPr="00E2065D">
        <w:rPr>
          <w:rFonts w:ascii="Times New Roman" w:eastAsia="Times New Roman" w:hAnsi="Times New Roman"/>
          <w:lang w:val="uk-UA"/>
        </w:rPr>
        <w:t xml:space="preserve"> С. 28</w:t>
      </w:r>
      <w:r w:rsidR="00877719" w:rsidRPr="00E2065D">
        <w:rPr>
          <w:rFonts w:ascii="Times New Roman" w:hAnsi="Times New Roman"/>
          <w:color w:val="000009"/>
          <w:spacing w:val="-6"/>
          <w:lang w:val="uk-UA"/>
        </w:rPr>
        <w:t>–</w:t>
      </w:r>
      <w:r w:rsidRPr="00E2065D">
        <w:rPr>
          <w:rFonts w:ascii="Times New Roman" w:eastAsia="Times New Roman" w:hAnsi="Times New Roman"/>
          <w:lang w:val="uk-UA"/>
        </w:rPr>
        <w:t>32.</w:t>
      </w:r>
    </w:p>
    <w:p w:rsidR="00A86B1F" w:rsidRPr="00E2065D" w:rsidRDefault="00C233AB" w:rsidP="003B0C2F">
      <w:pPr>
        <w:pStyle w:val="af0"/>
        <w:tabs>
          <w:tab w:val="left" w:pos="567"/>
        </w:tabs>
        <w:spacing w:after="0"/>
        <w:ind w:right="0" w:firstLine="567"/>
        <w:contextualSpacing/>
        <w:rPr>
          <w:rFonts w:ascii="Times New Roman" w:hAnsi="Times New Roman" w:cs="Times New Roman"/>
          <w:i/>
          <w:spacing w:val="-8"/>
          <w:sz w:val="20"/>
          <w:szCs w:val="20"/>
        </w:rPr>
      </w:pPr>
      <w:r w:rsidRPr="00E2065D">
        <w:rPr>
          <w:rFonts w:ascii="Times New Roman" w:hAnsi="Times New Roman" w:cs="Times New Roman"/>
          <w:i/>
          <w:spacing w:val="4"/>
          <w:sz w:val="20"/>
          <w:szCs w:val="20"/>
          <w:shd w:val="clear" w:color="auto" w:fill="FFFFFF"/>
        </w:rPr>
        <w:t>Проведено оцінку агротехнічної ефективності технологій вирощування озимої пшениці із застосуванням гусеничних і колісних тракторів. Попередники – чорний пар і кукурудза на силос. Вивчали вплив ходових систем технічних засобів на основні властивості й режими ґрунту, ріст, розвиток і формування продуктивності зернової культури.</w:t>
      </w:r>
    </w:p>
    <w:p w:rsidR="00A86B1F" w:rsidRPr="00E2065D" w:rsidRDefault="00A86B1F" w:rsidP="003B0C2F">
      <w:pPr>
        <w:pStyle w:val="af0"/>
        <w:tabs>
          <w:tab w:val="left" w:pos="567"/>
        </w:tabs>
        <w:spacing w:after="0"/>
        <w:ind w:right="0" w:firstLine="0"/>
        <w:contextualSpacing/>
        <w:rPr>
          <w:rFonts w:ascii="Times New Roman" w:hAnsi="Times New Roman" w:cs="Times New Roman"/>
          <w:spacing w:val="-8"/>
          <w:sz w:val="16"/>
          <w:szCs w:val="16"/>
        </w:rPr>
      </w:pPr>
    </w:p>
    <w:p w:rsidR="007343AE" w:rsidRPr="00E2065D" w:rsidRDefault="007343AE" w:rsidP="003B0C2F">
      <w:pPr>
        <w:pStyle w:val="af0"/>
        <w:numPr>
          <w:ilvl w:val="0"/>
          <w:numId w:val="2"/>
        </w:numPr>
        <w:tabs>
          <w:tab w:val="left" w:pos="567"/>
        </w:tabs>
        <w:spacing w:after="0"/>
        <w:ind w:left="0" w:right="0" w:firstLine="0"/>
        <w:contextualSpacing/>
        <w:rPr>
          <w:rFonts w:ascii="Times New Roman" w:hAnsi="Times New Roman" w:cs="Times New Roman"/>
          <w:i/>
          <w:spacing w:val="-8"/>
        </w:rPr>
      </w:pPr>
      <w:r w:rsidRPr="00E2065D">
        <w:rPr>
          <w:rFonts w:ascii="Times New Roman" w:hAnsi="Times New Roman" w:cs="Times New Roman"/>
        </w:rPr>
        <w:t>Дудка</w:t>
      </w:r>
      <w:r w:rsidR="002975F8">
        <w:rPr>
          <w:rFonts w:ascii="Times New Roman" w:hAnsi="Times New Roman" w:cs="Times New Roman"/>
        </w:rPr>
        <w:t xml:space="preserve"> </w:t>
      </w:r>
      <w:r w:rsidR="001E106B" w:rsidRPr="00E2065D">
        <w:rPr>
          <w:rFonts w:ascii="Times New Roman" w:hAnsi="Times New Roman" w:cs="Times New Roman"/>
        </w:rPr>
        <w:t xml:space="preserve">М. І. </w:t>
      </w:r>
      <w:r w:rsidRPr="00E2065D">
        <w:rPr>
          <w:rFonts w:ascii="Times New Roman" w:hAnsi="Times New Roman" w:cs="Times New Roman"/>
        </w:rPr>
        <w:t>Три врожаї</w:t>
      </w:r>
      <w:r w:rsidR="001E106B" w:rsidRPr="00E2065D">
        <w:rPr>
          <w:rFonts w:ascii="Times New Roman" w:hAnsi="Times New Roman" w:cs="Times New Roman"/>
        </w:rPr>
        <w:t>.</w:t>
      </w:r>
      <w:r w:rsidRPr="00E2065D">
        <w:rPr>
          <w:rFonts w:ascii="Times New Roman" w:hAnsi="Times New Roman" w:cs="Times New Roman"/>
        </w:rPr>
        <w:t xml:space="preserve"> </w:t>
      </w:r>
      <w:r w:rsidRPr="00E2065D">
        <w:rPr>
          <w:rFonts w:ascii="Times New Roman" w:hAnsi="Times New Roman" w:cs="Times New Roman"/>
          <w:i/>
        </w:rPr>
        <w:t>Зерно</w:t>
      </w:r>
      <w:r w:rsidR="001E106B" w:rsidRPr="00E2065D">
        <w:rPr>
          <w:rFonts w:ascii="Times New Roman" w:hAnsi="Times New Roman" w:cs="Times New Roman"/>
          <w:i/>
        </w:rPr>
        <w:t>.</w:t>
      </w:r>
      <w:r w:rsidRPr="00E2065D">
        <w:rPr>
          <w:rFonts w:ascii="Times New Roman" w:hAnsi="Times New Roman" w:cs="Times New Roman"/>
          <w:i/>
        </w:rPr>
        <w:t xml:space="preserve"> </w:t>
      </w:r>
      <w:r w:rsidRPr="00E2065D">
        <w:rPr>
          <w:rFonts w:ascii="Times New Roman" w:hAnsi="Times New Roman" w:cs="Times New Roman"/>
        </w:rPr>
        <w:t>2021</w:t>
      </w:r>
      <w:r w:rsidR="001E106B" w:rsidRPr="00E2065D">
        <w:rPr>
          <w:rFonts w:ascii="Times New Roman" w:hAnsi="Times New Roman" w:cs="Times New Roman"/>
        </w:rPr>
        <w:t>.</w:t>
      </w:r>
      <w:r w:rsidRPr="00E2065D">
        <w:rPr>
          <w:rFonts w:ascii="Times New Roman" w:hAnsi="Times New Roman" w:cs="Times New Roman"/>
        </w:rPr>
        <w:t xml:space="preserve"> № 9 (186)</w:t>
      </w:r>
      <w:r w:rsidR="001E106B" w:rsidRPr="00E2065D">
        <w:rPr>
          <w:rFonts w:ascii="Times New Roman" w:hAnsi="Times New Roman" w:cs="Times New Roman"/>
        </w:rPr>
        <w:t>.</w:t>
      </w:r>
      <w:r w:rsidRPr="00E2065D">
        <w:rPr>
          <w:rFonts w:ascii="Times New Roman" w:hAnsi="Times New Roman" w:cs="Times New Roman"/>
        </w:rPr>
        <w:t xml:space="preserve"> С. 32–38. </w:t>
      </w:r>
    </w:p>
    <w:p w:rsidR="007343AE" w:rsidRPr="00E2065D" w:rsidRDefault="007343AE" w:rsidP="003B0C2F">
      <w:pPr>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Наведено результати 25 річних досліджень з розробки науково обґрунтованих систем підвищення кормової продуктивності як традиційних, так і нових та малопоширених однорічних культур, створених високопродуктивних сумісних агрофітоценозів, а також щодо інтенсивного використання кормових площ у богарних умовах північної частини Степу України за вирощування трьох урожаїв зеленої маси на рік.</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про повторні посіви зеленого корму в Північному Степу України.</w:t>
      </w:r>
    </w:p>
    <w:p w:rsidR="007343AE" w:rsidRPr="00E2065D" w:rsidRDefault="007343AE" w:rsidP="003B0C2F">
      <w:pPr>
        <w:pStyle w:val="af0"/>
        <w:spacing w:after="0"/>
        <w:ind w:right="0" w:firstLine="709"/>
        <w:contextualSpacing/>
        <w:rPr>
          <w:rFonts w:ascii="Times New Roman" w:hAnsi="Times New Roman" w:cs="Times New Roman"/>
          <w:i/>
          <w:spacing w:val="-8"/>
          <w:sz w:val="16"/>
          <w:szCs w:val="16"/>
        </w:rPr>
      </w:pPr>
    </w:p>
    <w:p w:rsidR="005F739B" w:rsidRPr="00E2065D" w:rsidRDefault="00892438"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Артеменко С. Ф., Ковтун О. В. Ефективне вирощування кукурудзи з соєю в кулісно-смугових посівах. </w:t>
      </w:r>
      <w:r w:rsidRPr="00E2065D">
        <w:rPr>
          <w:rFonts w:ascii="Times New Roman" w:hAnsi="Times New Roman"/>
          <w:i/>
          <w:sz w:val="22"/>
          <w:szCs w:val="22"/>
          <w:lang w:val="uk-UA"/>
        </w:rPr>
        <w:t xml:space="preserve">Пропозиція. </w:t>
      </w:r>
      <w:r w:rsidRPr="00E2065D">
        <w:rPr>
          <w:rFonts w:ascii="Times New Roman" w:hAnsi="Times New Roman"/>
          <w:sz w:val="22"/>
          <w:szCs w:val="22"/>
          <w:lang w:val="uk-UA"/>
        </w:rPr>
        <w:t>2021. № 3. С. 34–39.</w:t>
      </w:r>
    </w:p>
    <w:p w:rsidR="00892438" w:rsidRPr="00E2065D" w:rsidRDefault="00892438" w:rsidP="00A84042">
      <w:pPr>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 xml:space="preserve">В умовах недостатнього зволоження для створення сприятливих умов вегетації бобових культур доцільним агротехнічним заходом при </w:t>
      </w:r>
      <w:r w:rsidRPr="00E2065D">
        <w:rPr>
          <w:rFonts w:ascii="Times New Roman" w:hAnsi="Times New Roman"/>
          <w:i/>
          <w:sz w:val="20"/>
          <w:szCs w:val="20"/>
          <w:lang w:val="uk-UA"/>
        </w:rPr>
        <w:lastRenderedPageBreak/>
        <w:t>вирощуванні сої є впровадження кулісно-смугових посівів із високорослими рослинами кукурудзи.</w:t>
      </w:r>
      <w:r w:rsidR="00A84042" w:rsidRPr="00E2065D">
        <w:rPr>
          <w:rFonts w:ascii="Times New Roman" w:hAnsi="Times New Roman"/>
          <w:sz w:val="20"/>
          <w:szCs w:val="20"/>
          <w:lang w:val="uk-UA"/>
        </w:rPr>
        <w:t xml:space="preserve"> </w:t>
      </w:r>
      <w:r w:rsidRPr="00E2065D">
        <w:rPr>
          <w:rFonts w:ascii="Times New Roman" w:hAnsi="Times New Roman"/>
          <w:i/>
          <w:sz w:val="20"/>
          <w:szCs w:val="20"/>
          <w:lang w:val="uk-UA"/>
        </w:rPr>
        <w:t xml:space="preserve">Найвищою рентабельність виробництва (128 %) була за використання широкорядних посівів на ширину </w:t>
      </w:r>
      <w:smartTag w:uri="urn:schemas-microsoft-com:office:smarttags" w:element="metricconverter">
        <w:smartTagPr>
          <w:attr w:name="ProductID" w:val="45 см"/>
        </w:smartTagPr>
        <w:r w:rsidRPr="00E2065D">
          <w:rPr>
            <w:rFonts w:ascii="Times New Roman" w:hAnsi="Times New Roman"/>
            <w:i/>
            <w:sz w:val="20"/>
            <w:szCs w:val="20"/>
            <w:lang w:val="uk-UA"/>
          </w:rPr>
          <w:t>45 см</w:t>
        </w:r>
      </w:smartTag>
      <w:r w:rsidRPr="00E2065D">
        <w:rPr>
          <w:rFonts w:ascii="Times New Roman" w:hAnsi="Times New Roman"/>
          <w:i/>
          <w:sz w:val="20"/>
          <w:szCs w:val="20"/>
          <w:lang w:val="uk-UA"/>
        </w:rPr>
        <w:t>. При збільшенні ширини міжрядь економічні показники знижувались.</w:t>
      </w:r>
    </w:p>
    <w:p w:rsidR="005A3F79" w:rsidRPr="00E2065D" w:rsidRDefault="005A3F79" w:rsidP="003B0C2F">
      <w:pPr>
        <w:pStyle w:val="a4"/>
        <w:tabs>
          <w:tab w:val="left" w:pos="567"/>
        </w:tabs>
        <w:spacing w:after="0"/>
        <w:ind w:left="0" w:right="0" w:firstLine="0"/>
        <w:rPr>
          <w:rFonts w:ascii="Times New Roman" w:hAnsi="Times New Roman"/>
          <w:sz w:val="16"/>
          <w:szCs w:val="16"/>
          <w:lang w:val="uk-UA"/>
        </w:rPr>
      </w:pPr>
    </w:p>
    <w:p w:rsidR="005A3F79" w:rsidRPr="0085719C" w:rsidRDefault="005A3F79" w:rsidP="003B0C2F">
      <w:pPr>
        <w:pStyle w:val="a4"/>
        <w:numPr>
          <w:ilvl w:val="0"/>
          <w:numId w:val="2"/>
        </w:numPr>
        <w:tabs>
          <w:tab w:val="left" w:pos="567"/>
        </w:tabs>
        <w:spacing w:after="0"/>
        <w:ind w:left="0" w:right="0" w:firstLine="0"/>
        <w:rPr>
          <w:rFonts w:ascii="Times New Roman" w:hAnsi="Times New Roman"/>
          <w:sz w:val="22"/>
          <w:szCs w:val="22"/>
          <w:lang w:val="uk-UA"/>
        </w:rPr>
      </w:pPr>
      <w:r w:rsidRPr="0085719C">
        <w:rPr>
          <w:rFonts w:ascii="Times New Roman" w:hAnsi="Times New Roman"/>
          <w:sz w:val="22"/>
          <w:szCs w:val="22"/>
          <w:lang w:val="uk-UA"/>
        </w:rPr>
        <w:t xml:space="preserve">Матюха В.Л. Технічна ефективність бакових сумішей гербіцидів у посівах пшениці озимої після непарових попередників в умовах Північного Степу України. </w:t>
      </w:r>
      <w:r w:rsidRPr="0085719C">
        <w:rPr>
          <w:rFonts w:ascii="Times New Roman" w:hAnsi="Times New Roman"/>
          <w:i/>
          <w:sz w:val="22"/>
          <w:szCs w:val="22"/>
          <w:lang w:val="uk-UA"/>
        </w:rPr>
        <w:t>Карантин і захист рослин</w:t>
      </w:r>
      <w:r w:rsidRPr="0085719C">
        <w:rPr>
          <w:rFonts w:ascii="Times New Roman" w:hAnsi="Times New Roman"/>
          <w:sz w:val="22"/>
          <w:szCs w:val="22"/>
          <w:lang w:val="uk-UA"/>
        </w:rPr>
        <w:t>.</w:t>
      </w:r>
      <w:r w:rsidR="0085719C" w:rsidRPr="0085719C">
        <w:rPr>
          <w:rFonts w:ascii="Times New Roman" w:hAnsi="Times New Roman"/>
          <w:sz w:val="22"/>
          <w:szCs w:val="22"/>
          <w:lang w:val="uk-UA"/>
        </w:rPr>
        <w:t xml:space="preserve"> </w:t>
      </w:r>
      <w:r w:rsidR="0085719C" w:rsidRPr="0085719C">
        <w:rPr>
          <w:rFonts w:ascii="Times New Roman" w:hAnsi="Times New Roman"/>
          <w:b/>
          <w:sz w:val="22"/>
          <w:szCs w:val="22"/>
          <w:u w:val="single"/>
          <w:lang w:val="uk-UA"/>
        </w:rPr>
        <w:t>(Категорія Б)</w:t>
      </w:r>
      <w:r w:rsidR="00574CF8" w:rsidRPr="0085719C">
        <w:rPr>
          <w:rFonts w:ascii="Times New Roman" w:hAnsi="Times New Roman"/>
          <w:i/>
          <w:sz w:val="22"/>
          <w:szCs w:val="22"/>
          <w:lang w:val="uk-UA"/>
        </w:rPr>
        <w:t xml:space="preserve"> </w:t>
      </w:r>
      <w:r w:rsidR="00574CF8" w:rsidRPr="0085719C">
        <w:rPr>
          <w:rFonts w:ascii="Times New Roman" w:hAnsi="Times New Roman"/>
          <w:sz w:val="22"/>
          <w:szCs w:val="22"/>
          <w:lang w:val="uk-UA"/>
        </w:rPr>
        <w:t xml:space="preserve">2021. </w:t>
      </w:r>
      <w:r w:rsidRPr="0085719C">
        <w:rPr>
          <w:rFonts w:ascii="Times New Roman" w:hAnsi="Times New Roman"/>
          <w:sz w:val="22"/>
          <w:szCs w:val="22"/>
          <w:lang w:val="uk-UA"/>
        </w:rPr>
        <w:t xml:space="preserve">№ 1(264). С. 19–24. </w:t>
      </w:r>
      <w:r w:rsidRPr="0085719C">
        <w:rPr>
          <w:rFonts w:ascii="Times New Roman" w:hAnsi="Times New Roman"/>
          <w:sz w:val="22"/>
          <w:szCs w:val="22"/>
          <w:lang w:val="en-US"/>
        </w:rPr>
        <w:t>DOI</w:t>
      </w:r>
      <w:r w:rsidRPr="0085719C">
        <w:rPr>
          <w:rFonts w:ascii="Times New Roman" w:hAnsi="Times New Roman"/>
          <w:sz w:val="22"/>
          <w:szCs w:val="22"/>
          <w:lang w:val="uk-UA"/>
        </w:rPr>
        <w:t xml:space="preserve">: </w:t>
      </w:r>
      <w:r w:rsidRPr="0085719C">
        <w:rPr>
          <w:rFonts w:ascii="Times New Roman" w:hAnsi="Times New Roman"/>
          <w:sz w:val="22"/>
          <w:szCs w:val="22"/>
          <w:u w:val="single"/>
          <w:lang w:val="en-US"/>
        </w:rPr>
        <w:t>https</w:t>
      </w:r>
      <w:r w:rsidRPr="0085719C">
        <w:rPr>
          <w:rFonts w:ascii="Times New Roman" w:hAnsi="Times New Roman"/>
          <w:sz w:val="22"/>
          <w:szCs w:val="22"/>
          <w:u w:val="single"/>
          <w:lang w:val="uk-UA"/>
        </w:rPr>
        <w:t>://</w:t>
      </w:r>
      <w:r w:rsidRPr="0085719C">
        <w:rPr>
          <w:rFonts w:ascii="Times New Roman" w:hAnsi="Times New Roman"/>
          <w:sz w:val="22"/>
          <w:szCs w:val="22"/>
          <w:u w:val="single"/>
          <w:lang w:val="en-US"/>
        </w:rPr>
        <w:t>doi</w:t>
      </w:r>
      <w:r w:rsidRPr="0085719C">
        <w:rPr>
          <w:rFonts w:ascii="Times New Roman" w:hAnsi="Times New Roman"/>
          <w:sz w:val="22"/>
          <w:szCs w:val="22"/>
          <w:u w:val="single"/>
          <w:lang w:val="uk-UA"/>
        </w:rPr>
        <w:t>.</w:t>
      </w:r>
      <w:r w:rsidRPr="0085719C">
        <w:rPr>
          <w:rFonts w:ascii="Times New Roman" w:hAnsi="Times New Roman"/>
          <w:sz w:val="22"/>
          <w:szCs w:val="22"/>
          <w:u w:val="single"/>
          <w:lang w:val="en-US"/>
        </w:rPr>
        <w:t>org</w:t>
      </w:r>
      <w:r w:rsidRPr="0085719C">
        <w:rPr>
          <w:rFonts w:ascii="Times New Roman" w:hAnsi="Times New Roman"/>
          <w:sz w:val="22"/>
          <w:szCs w:val="22"/>
          <w:u w:val="single"/>
          <w:lang w:val="uk-UA"/>
        </w:rPr>
        <w:t>/10.36495/2312-0614.2021.1.19-24</w:t>
      </w:r>
    </w:p>
    <w:p w:rsidR="005A3F79" w:rsidRPr="0085719C" w:rsidRDefault="005A3F79" w:rsidP="003B0C2F">
      <w:pPr>
        <w:pStyle w:val="a4"/>
        <w:tabs>
          <w:tab w:val="left" w:pos="567"/>
        </w:tabs>
        <w:spacing w:after="0"/>
        <w:ind w:left="0" w:right="0" w:firstLine="567"/>
        <w:rPr>
          <w:rFonts w:ascii="Times New Roman" w:hAnsi="Times New Roman"/>
          <w:i/>
          <w:lang w:val="uk-UA"/>
        </w:rPr>
      </w:pPr>
      <w:r w:rsidRPr="0085719C">
        <w:rPr>
          <w:rFonts w:ascii="Times New Roman" w:hAnsi="Times New Roman"/>
          <w:i/>
          <w:lang w:val="uk-UA"/>
        </w:rPr>
        <w:t xml:space="preserve">Встановлено біологічну ефективність гербіцидів та їх бакових </w:t>
      </w:r>
      <w:r w:rsidRPr="0085719C">
        <w:rPr>
          <w:rFonts w:ascii="Times New Roman" w:hAnsi="Times New Roman"/>
          <w:i/>
          <w:spacing w:val="-2"/>
          <w:lang w:val="uk-UA"/>
        </w:rPr>
        <w:t>сумішей для захисту посівів пшениці озимої від бур</w:t>
      </w:r>
      <w:r w:rsidR="002977B4" w:rsidRPr="0085719C">
        <w:rPr>
          <w:rFonts w:ascii="Times New Roman" w:eastAsia="Times New Roman" w:hAnsi="Times New Roman"/>
          <w:i/>
          <w:color w:val="000000"/>
          <w:spacing w:val="-2"/>
          <w:lang w:val="uk-UA"/>
        </w:rPr>
        <w:t>’</w:t>
      </w:r>
      <w:r w:rsidRPr="0085719C">
        <w:rPr>
          <w:rFonts w:ascii="Times New Roman" w:hAnsi="Times New Roman"/>
          <w:i/>
          <w:spacing w:val="-2"/>
          <w:lang w:val="uk-UA"/>
        </w:rPr>
        <w:t>янів у Степу України.</w:t>
      </w:r>
    </w:p>
    <w:p w:rsidR="005A3F79" w:rsidRPr="0085719C" w:rsidRDefault="005A3F79" w:rsidP="003B0C2F">
      <w:pPr>
        <w:pStyle w:val="a4"/>
        <w:tabs>
          <w:tab w:val="left" w:pos="567"/>
        </w:tabs>
        <w:spacing w:after="0"/>
        <w:ind w:left="0" w:right="0" w:firstLine="0"/>
        <w:rPr>
          <w:rFonts w:ascii="Times New Roman" w:hAnsi="Times New Roman"/>
          <w:sz w:val="16"/>
          <w:szCs w:val="16"/>
          <w:lang w:val="uk-UA"/>
        </w:rPr>
      </w:pPr>
    </w:p>
    <w:p w:rsidR="00600108" w:rsidRPr="0085719C" w:rsidRDefault="00600108" w:rsidP="003B0C2F">
      <w:pPr>
        <w:pStyle w:val="a4"/>
        <w:numPr>
          <w:ilvl w:val="0"/>
          <w:numId w:val="2"/>
        </w:numPr>
        <w:tabs>
          <w:tab w:val="left" w:pos="567"/>
        </w:tabs>
        <w:spacing w:after="0"/>
        <w:ind w:left="0" w:right="0" w:firstLine="0"/>
        <w:rPr>
          <w:rFonts w:ascii="Times New Roman" w:hAnsi="Times New Roman"/>
          <w:sz w:val="22"/>
          <w:szCs w:val="22"/>
          <w:lang w:val="uk-UA"/>
        </w:rPr>
      </w:pPr>
      <w:r w:rsidRPr="0085719C">
        <w:rPr>
          <w:rFonts w:ascii="Times New Roman" w:hAnsi="Times New Roman"/>
          <w:sz w:val="22"/>
          <w:szCs w:val="22"/>
          <w:lang w:val="uk-UA"/>
        </w:rPr>
        <w:t xml:space="preserve">Судак В. М., Горбатенко А. І., Семенов С. С., Кулик А. О. Тестування гербіцидних систем за вирощування кукурудзи в Степу України. </w:t>
      </w:r>
      <w:r w:rsidRPr="0085719C">
        <w:rPr>
          <w:rFonts w:ascii="Times New Roman" w:hAnsi="Times New Roman"/>
          <w:i/>
          <w:sz w:val="22"/>
          <w:szCs w:val="22"/>
          <w:lang w:val="uk-UA"/>
        </w:rPr>
        <w:t xml:space="preserve">Карантин і захист рослин. </w:t>
      </w:r>
      <w:r w:rsidR="0085719C" w:rsidRPr="0085719C">
        <w:rPr>
          <w:rFonts w:ascii="Times New Roman" w:hAnsi="Times New Roman"/>
          <w:b/>
          <w:sz w:val="22"/>
          <w:szCs w:val="22"/>
          <w:u w:val="single"/>
          <w:lang w:val="uk-UA"/>
        </w:rPr>
        <w:t>(Категорія Б)</w:t>
      </w:r>
      <w:r w:rsidR="0085719C">
        <w:rPr>
          <w:rFonts w:ascii="Times New Roman" w:hAnsi="Times New Roman"/>
          <w:b/>
          <w:sz w:val="22"/>
          <w:szCs w:val="22"/>
          <w:u w:val="single"/>
          <w:lang w:val="uk-UA"/>
        </w:rPr>
        <w:t xml:space="preserve"> </w:t>
      </w:r>
      <w:r w:rsidRPr="0085719C">
        <w:rPr>
          <w:rFonts w:ascii="Times New Roman" w:hAnsi="Times New Roman"/>
          <w:sz w:val="22"/>
          <w:szCs w:val="22"/>
          <w:lang w:val="uk-UA"/>
        </w:rPr>
        <w:t xml:space="preserve">2021. </w:t>
      </w:r>
      <w:r w:rsidRPr="0085719C">
        <w:rPr>
          <w:rFonts w:ascii="Times New Roman" w:hAnsi="Times New Roman"/>
          <w:spacing w:val="-20"/>
          <w:sz w:val="22"/>
          <w:szCs w:val="22"/>
          <w:lang w:val="uk-UA"/>
        </w:rPr>
        <w:t>№</w:t>
      </w:r>
      <w:r w:rsidR="0085719C" w:rsidRPr="0085719C">
        <w:rPr>
          <w:rFonts w:ascii="Times New Roman" w:hAnsi="Times New Roman"/>
          <w:spacing w:val="-20"/>
          <w:sz w:val="22"/>
          <w:szCs w:val="22"/>
          <w:lang w:val="uk-UA"/>
        </w:rPr>
        <w:t> </w:t>
      </w:r>
      <w:r w:rsidRPr="0085719C">
        <w:rPr>
          <w:rFonts w:ascii="Times New Roman" w:hAnsi="Times New Roman"/>
          <w:spacing w:val="-20"/>
          <w:sz w:val="22"/>
          <w:szCs w:val="22"/>
          <w:lang w:val="uk-UA"/>
        </w:rPr>
        <w:t>2 (265). С. 32</w:t>
      </w:r>
      <w:r w:rsidR="00877719" w:rsidRPr="0085719C">
        <w:rPr>
          <w:rFonts w:ascii="Times New Roman" w:hAnsi="Times New Roman"/>
          <w:spacing w:val="-20"/>
          <w:sz w:val="22"/>
          <w:szCs w:val="22"/>
        </w:rPr>
        <w:t>–</w:t>
      </w:r>
      <w:r w:rsidRPr="0085719C">
        <w:rPr>
          <w:rFonts w:ascii="Times New Roman" w:hAnsi="Times New Roman"/>
          <w:spacing w:val="-20"/>
          <w:sz w:val="22"/>
          <w:szCs w:val="22"/>
          <w:lang w:val="uk-UA"/>
        </w:rPr>
        <w:t>36.</w:t>
      </w:r>
      <w:r w:rsidR="002975F8" w:rsidRPr="0085719C">
        <w:rPr>
          <w:rFonts w:ascii="Times New Roman" w:hAnsi="Times New Roman"/>
          <w:spacing w:val="-20"/>
          <w:sz w:val="22"/>
          <w:szCs w:val="22"/>
          <w:lang w:val="uk-UA"/>
        </w:rPr>
        <w:t xml:space="preserve"> </w:t>
      </w:r>
      <w:r w:rsidR="00A95630" w:rsidRPr="0085719C">
        <w:rPr>
          <w:rFonts w:ascii="Times New Roman" w:hAnsi="Times New Roman"/>
          <w:spacing w:val="-20"/>
          <w:sz w:val="22"/>
          <w:szCs w:val="22"/>
          <w:lang w:val="en-US"/>
        </w:rPr>
        <w:t>DOI</w:t>
      </w:r>
      <w:r w:rsidR="00A95630" w:rsidRPr="0085719C">
        <w:rPr>
          <w:rFonts w:ascii="Times New Roman" w:hAnsi="Times New Roman"/>
          <w:spacing w:val="-20"/>
          <w:sz w:val="22"/>
          <w:szCs w:val="22"/>
          <w:lang w:val="uk-UA"/>
        </w:rPr>
        <w:t xml:space="preserve">: </w:t>
      </w:r>
      <w:hyperlink r:id="rId44" w:history="1">
        <w:r w:rsidR="00A95630" w:rsidRPr="0085719C">
          <w:rPr>
            <w:rStyle w:val="a6"/>
            <w:rFonts w:ascii="Times New Roman" w:hAnsi="Times New Roman"/>
            <w:color w:val="auto"/>
            <w:spacing w:val="-20"/>
            <w:sz w:val="22"/>
            <w:szCs w:val="22"/>
            <w:shd w:val="clear" w:color="auto" w:fill="FFFFFF"/>
          </w:rPr>
          <w:t>https://doi.org/10.36495/2312-0614.2021.2.32-36</w:t>
        </w:r>
      </w:hyperlink>
    </w:p>
    <w:p w:rsidR="00600108" w:rsidRPr="00E2065D" w:rsidRDefault="00600108" w:rsidP="003B0C2F">
      <w:pPr>
        <w:spacing w:after="0"/>
        <w:ind w:right="0" w:firstLine="567"/>
        <w:contextualSpacing/>
        <w:rPr>
          <w:rFonts w:ascii="Times New Roman" w:hAnsi="Times New Roman"/>
          <w:i/>
          <w:sz w:val="20"/>
          <w:szCs w:val="20"/>
          <w:lang w:val="uk-UA"/>
        </w:rPr>
      </w:pPr>
      <w:r w:rsidRPr="0085719C">
        <w:rPr>
          <w:rFonts w:ascii="Times New Roman" w:hAnsi="Times New Roman"/>
          <w:i/>
          <w:sz w:val="20"/>
          <w:szCs w:val="20"/>
          <w:lang w:val="uk-UA"/>
        </w:rPr>
        <w:t>Визначення агроекономічної ефективності різних технологічних систем гербіцидного захисту посівів кукурудзи залежно від рівня шкідливості бур</w:t>
      </w:r>
      <w:r w:rsidR="002977B4" w:rsidRPr="0085719C">
        <w:rPr>
          <w:rFonts w:ascii="Times New Roman" w:eastAsia="Times New Roman" w:hAnsi="Times New Roman"/>
          <w:i/>
          <w:color w:val="000000"/>
          <w:sz w:val="20"/>
          <w:szCs w:val="20"/>
          <w:lang w:val="uk-UA"/>
        </w:rPr>
        <w:t>’</w:t>
      </w:r>
      <w:r w:rsidRPr="0085719C">
        <w:rPr>
          <w:rFonts w:ascii="Times New Roman" w:hAnsi="Times New Roman"/>
          <w:i/>
          <w:sz w:val="20"/>
          <w:szCs w:val="20"/>
          <w:lang w:val="uk-UA"/>
        </w:rPr>
        <w:t>янів та погодних умов.</w:t>
      </w:r>
    </w:p>
    <w:p w:rsidR="00600108" w:rsidRPr="00E2065D" w:rsidRDefault="00600108" w:rsidP="003B0C2F">
      <w:pPr>
        <w:pStyle w:val="a4"/>
        <w:tabs>
          <w:tab w:val="left" w:pos="567"/>
        </w:tabs>
        <w:spacing w:after="0"/>
        <w:ind w:left="0" w:right="0" w:firstLine="0"/>
        <w:rPr>
          <w:rFonts w:ascii="Times New Roman" w:hAnsi="Times New Roman"/>
          <w:sz w:val="16"/>
          <w:szCs w:val="16"/>
          <w:lang w:val="uk-UA"/>
        </w:rPr>
      </w:pPr>
    </w:p>
    <w:p w:rsidR="000A608C" w:rsidRPr="00E2065D" w:rsidRDefault="000A608C"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Костиря І., Остапенко М.</w:t>
      </w:r>
      <w:r w:rsidR="002975F8">
        <w:rPr>
          <w:rFonts w:ascii="Times New Roman" w:hAnsi="Times New Roman"/>
          <w:sz w:val="22"/>
          <w:szCs w:val="22"/>
          <w:lang w:val="uk-UA"/>
        </w:rPr>
        <w:t xml:space="preserve"> </w:t>
      </w:r>
      <w:r w:rsidRPr="00E2065D">
        <w:rPr>
          <w:rFonts w:ascii="Times New Roman" w:hAnsi="Times New Roman"/>
          <w:sz w:val="22"/>
          <w:szCs w:val="22"/>
          <w:lang w:val="uk-UA"/>
        </w:rPr>
        <w:t xml:space="preserve">Підживити озимину. </w:t>
      </w:r>
      <w:r w:rsidRPr="00E2065D">
        <w:rPr>
          <w:rFonts w:ascii="Times New Roman" w:hAnsi="Times New Roman"/>
          <w:i/>
          <w:sz w:val="22"/>
          <w:szCs w:val="22"/>
          <w:lang w:val="en-US"/>
        </w:rPr>
        <w:t>The</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Ukrainian</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farmer</w:t>
      </w:r>
      <w:r w:rsidRPr="00E2065D">
        <w:rPr>
          <w:rFonts w:ascii="Times New Roman" w:hAnsi="Times New Roman"/>
          <w:i/>
          <w:sz w:val="22"/>
          <w:szCs w:val="22"/>
          <w:lang w:val="uk-UA"/>
        </w:rPr>
        <w:t>.</w:t>
      </w:r>
      <w:r w:rsidRPr="00E2065D">
        <w:rPr>
          <w:rFonts w:ascii="Times New Roman" w:hAnsi="Times New Roman"/>
          <w:sz w:val="22"/>
          <w:szCs w:val="22"/>
          <w:lang w:val="uk-UA"/>
        </w:rPr>
        <w:t xml:space="preserve"> 2021. №2(134). С.76–79.</w:t>
      </w:r>
    </w:p>
    <w:p w:rsidR="000A608C" w:rsidRPr="00E2065D" w:rsidRDefault="00D34DEA" w:rsidP="003B0C2F">
      <w:pPr>
        <w:pStyle w:val="a4"/>
        <w:tabs>
          <w:tab w:val="left" w:pos="567"/>
        </w:tabs>
        <w:spacing w:after="0"/>
        <w:ind w:left="0" w:right="0" w:firstLine="567"/>
        <w:rPr>
          <w:rFonts w:ascii="Times New Roman" w:hAnsi="Times New Roman"/>
          <w:i/>
          <w:lang w:val="uk-UA"/>
        </w:rPr>
      </w:pPr>
      <w:r w:rsidRPr="00E2065D">
        <w:rPr>
          <w:rFonts w:ascii="Times New Roman" w:hAnsi="Times New Roman"/>
          <w:i/>
          <w:lang w:val="uk-UA"/>
        </w:rPr>
        <w:t>Вивчено вплив мінеральних добрив на продуктивність озимої пшениці та ячменю залежно від попередників і доз</w:t>
      </w:r>
      <w:r w:rsidR="002975F8">
        <w:rPr>
          <w:rFonts w:ascii="Times New Roman" w:hAnsi="Times New Roman"/>
          <w:i/>
          <w:lang w:val="uk-UA"/>
        </w:rPr>
        <w:t xml:space="preserve"> </w:t>
      </w:r>
      <w:r w:rsidRPr="00E2065D">
        <w:rPr>
          <w:rFonts w:ascii="Times New Roman" w:hAnsi="Times New Roman"/>
          <w:i/>
          <w:lang w:val="uk-UA"/>
        </w:rPr>
        <w:t>в умовах Степу.</w:t>
      </w:r>
    </w:p>
    <w:p w:rsidR="000A608C" w:rsidRPr="00E2065D" w:rsidRDefault="000A608C" w:rsidP="003B0C2F">
      <w:pPr>
        <w:pBdr>
          <w:top w:val="nil"/>
          <w:left w:val="nil"/>
          <w:bottom w:val="nil"/>
          <w:right w:val="nil"/>
          <w:between w:val="nil"/>
        </w:pBdr>
        <w:tabs>
          <w:tab w:val="left" w:pos="567"/>
        </w:tabs>
        <w:spacing w:after="0"/>
        <w:ind w:right="0" w:firstLine="0"/>
        <w:rPr>
          <w:rFonts w:ascii="Times New Roman" w:eastAsia="Times New Roman" w:hAnsi="Times New Roman"/>
          <w:color w:val="000000"/>
          <w:sz w:val="16"/>
          <w:szCs w:val="16"/>
          <w:lang w:val="uk-UA"/>
        </w:rPr>
      </w:pPr>
    </w:p>
    <w:p w:rsidR="00600108" w:rsidRPr="00E2065D" w:rsidRDefault="00B77F13" w:rsidP="003B0C2F">
      <w:pPr>
        <w:numPr>
          <w:ilvl w:val="0"/>
          <w:numId w:val="2"/>
        </w:numPr>
        <w:pBdr>
          <w:top w:val="nil"/>
          <w:left w:val="nil"/>
          <w:bottom w:val="nil"/>
          <w:right w:val="nil"/>
          <w:between w:val="nil"/>
        </w:pBdr>
        <w:tabs>
          <w:tab w:val="left" w:pos="567"/>
        </w:tabs>
        <w:spacing w:after="0"/>
        <w:ind w:left="0" w:right="0" w:firstLine="0"/>
        <w:rPr>
          <w:rFonts w:ascii="Times New Roman" w:eastAsia="Times New Roman" w:hAnsi="Times New Roman"/>
          <w:color w:val="000000"/>
          <w:lang w:val="uk-UA"/>
        </w:rPr>
      </w:pPr>
      <w:r w:rsidRPr="00E2065D">
        <w:rPr>
          <w:rFonts w:ascii="Times New Roman" w:eastAsia="Times New Roman" w:hAnsi="Times New Roman"/>
          <w:color w:val="000000"/>
          <w:lang w:val="uk-UA"/>
        </w:rPr>
        <w:t xml:space="preserve">Судак В., </w:t>
      </w:r>
      <w:r w:rsidR="00600108" w:rsidRPr="00E2065D">
        <w:rPr>
          <w:rFonts w:ascii="Times New Roman" w:eastAsia="Times New Roman" w:hAnsi="Times New Roman"/>
          <w:color w:val="000000"/>
          <w:lang w:val="uk-UA"/>
        </w:rPr>
        <w:t xml:space="preserve">Горбатенко А., Семенов С., Білоконь Л., Колбасіна Т. Позбавити світла бур’ян. </w:t>
      </w:r>
      <w:r w:rsidR="00600108" w:rsidRPr="002977B4">
        <w:rPr>
          <w:rFonts w:ascii="Times New Roman" w:eastAsia="Times New Roman" w:hAnsi="Times New Roman"/>
          <w:i/>
          <w:color w:val="000000"/>
        </w:rPr>
        <w:t>The</w:t>
      </w:r>
      <w:r w:rsidR="00600108" w:rsidRPr="002977B4">
        <w:rPr>
          <w:rFonts w:ascii="Times New Roman" w:eastAsia="Times New Roman" w:hAnsi="Times New Roman"/>
          <w:i/>
          <w:color w:val="000000"/>
          <w:lang w:val="uk-UA"/>
        </w:rPr>
        <w:t xml:space="preserve"> </w:t>
      </w:r>
      <w:r w:rsidR="00600108" w:rsidRPr="002977B4">
        <w:rPr>
          <w:rFonts w:ascii="Times New Roman" w:eastAsia="Times New Roman" w:hAnsi="Times New Roman"/>
          <w:i/>
          <w:color w:val="000000"/>
        </w:rPr>
        <w:t>Ukrainian</w:t>
      </w:r>
      <w:r w:rsidR="00600108" w:rsidRPr="002977B4">
        <w:rPr>
          <w:rFonts w:ascii="Times New Roman" w:eastAsia="Times New Roman" w:hAnsi="Times New Roman"/>
          <w:i/>
          <w:color w:val="000000"/>
          <w:lang w:val="uk-UA"/>
        </w:rPr>
        <w:t xml:space="preserve"> </w:t>
      </w:r>
      <w:r w:rsidR="00600108" w:rsidRPr="002977B4">
        <w:rPr>
          <w:rFonts w:ascii="Times New Roman" w:eastAsia="Times New Roman" w:hAnsi="Times New Roman"/>
          <w:i/>
          <w:color w:val="000000"/>
        </w:rPr>
        <w:t>farmer</w:t>
      </w:r>
      <w:r w:rsidR="00600108" w:rsidRPr="00E2065D">
        <w:rPr>
          <w:rFonts w:ascii="Times New Roman" w:eastAsia="Times New Roman" w:hAnsi="Times New Roman"/>
          <w:color w:val="000000"/>
          <w:lang w:val="uk-UA"/>
        </w:rPr>
        <w:t>. 2021. № 2 (134). С. 88</w:t>
      </w:r>
      <w:r w:rsidR="00877719" w:rsidRPr="00E2065D">
        <w:rPr>
          <w:rFonts w:ascii="Times New Roman" w:hAnsi="Times New Roman"/>
          <w:color w:val="000009"/>
          <w:spacing w:val="-6"/>
          <w:lang w:val="en-US"/>
        </w:rPr>
        <w:t>–</w:t>
      </w:r>
      <w:r w:rsidR="00600108" w:rsidRPr="00E2065D">
        <w:rPr>
          <w:rFonts w:ascii="Times New Roman" w:eastAsia="Times New Roman" w:hAnsi="Times New Roman"/>
          <w:color w:val="000000"/>
          <w:lang w:val="uk-UA"/>
        </w:rPr>
        <w:t>90.</w:t>
      </w:r>
    </w:p>
    <w:p w:rsidR="00600108" w:rsidRPr="00E2065D" w:rsidRDefault="00600108" w:rsidP="003B0C2F">
      <w:pPr>
        <w:pBdr>
          <w:top w:val="nil"/>
          <w:left w:val="nil"/>
          <w:bottom w:val="nil"/>
          <w:right w:val="nil"/>
          <w:between w:val="nil"/>
        </w:pBdr>
        <w:spacing w:after="0"/>
        <w:ind w:right="0" w:firstLine="567"/>
        <w:rPr>
          <w:rFonts w:ascii="Times New Roman" w:eastAsia="Times New Roman" w:hAnsi="Times New Roman"/>
          <w:i/>
          <w:color w:val="000000"/>
          <w:sz w:val="20"/>
          <w:szCs w:val="20"/>
          <w:lang w:val="uk-UA"/>
        </w:rPr>
      </w:pPr>
      <w:r w:rsidRPr="00E2065D">
        <w:rPr>
          <w:rFonts w:ascii="Times New Roman" w:eastAsia="Times New Roman" w:hAnsi="Times New Roman"/>
          <w:i/>
          <w:color w:val="000000"/>
          <w:sz w:val="20"/>
          <w:szCs w:val="20"/>
          <w:lang w:val="uk-UA"/>
        </w:rPr>
        <w:t>Вивчено вплив ширини міжрядь (70 і 45 см) та гербіцидів на водний режим ґрунту, динаміку розвитку пізніх генерацій бур’янів, урожайність кукурудзи в умовах північної частини Степу України.</w:t>
      </w:r>
    </w:p>
    <w:p w:rsidR="00600108" w:rsidRPr="00E2065D" w:rsidRDefault="00600108" w:rsidP="003B0C2F">
      <w:pPr>
        <w:pStyle w:val="a4"/>
        <w:tabs>
          <w:tab w:val="left" w:pos="567"/>
        </w:tabs>
        <w:spacing w:after="0"/>
        <w:ind w:left="0" w:right="0" w:firstLine="0"/>
        <w:rPr>
          <w:rFonts w:ascii="Times New Roman" w:hAnsi="Times New Roman"/>
          <w:sz w:val="16"/>
          <w:szCs w:val="16"/>
          <w:lang w:val="uk-UA"/>
        </w:rPr>
      </w:pPr>
    </w:p>
    <w:p w:rsidR="00600108" w:rsidRPr="00E2065D" w:rsidRDefault="00600108" w:rsidP="003B0C2F">
      <w:pPr>
        <w:numPr>
          <w:ilvl w:val="0"/>
          <w:numId w:val="2"/>
        </w:numPr>
        <w:pBdr>
          <w:top w:val="nil"/>
          <w:left w:val="nil"/>
          <w:bottom w:val="nil"/>
          <w:right w:val="nil"/>
          <w:between w:val="nil"/>
        </w:pBdr>
        <w:tabs>
          <w:tab w:val="left" w:pos="567"/>
        </w:tabs>
        <w:spacing w:after="0"/>
        <w:ind w:left="0" w:right="0" w:firstLine="0"/>
        <w:rPr>
          <w:rFonts w:ascii="Times New Roman" w:eastAsia="Times New Roman" w:hAnsi="Times New Roman"/>
        </w:rPr>
      </w:pPr>
      <w:r w:rsidRPr="00E2065D">
        <w:rPr>
          <w:rFonts w:ascii="Times New Roman" w:eastAsia="Times New Roman" w:hAnsi="Times New Roman"/>
          <w:color w:val="000000"/>
        </w:rPr>
        <w:t xml:space="preserve">Горбатенко А., Судак В., </w:t>
      </w:r>
      <w:r w:rsidRPr="00E2065D">
        <w:rPr>
          <w:rFonts w:ascii="Times New Roman" w:eastAsia="Times New Roman" w:hAnsi="Times New Roman"/>
          <w:color w:val="000000"/>
          <w:lang w:val="uk-UA"/>
        </w:rPr>
        <w:t xml:space="preserve">Судак Н., Бокун О., Семенов С. Волога для кукурудзи. </w:t>
      </w:r>
      <w:r w:rsidRPr="00E2065D">
        <w:rPr>
          <w:rFonts w:ascii="Times New Roman" w:eastAsia="Times New Roman" w:hAnsi="Times New Roman"/>
          <w:i/>
          <w:color w:val="000000"/>
        </w:rPr>
        <w:t>The Ukrainian farmer</w:t>
      </w:r>
      <w:r w:rsidRPr="00E2065D">
        <w:rPr>
          <w:rFonts w:ascii="Times New Roman" w:eastAsia="Times New Roman" w:hAnsi="Times New Roman"/>
          <w:color w:val="000000"/>
        </w:rPr>
        <w:t>.</w:t>
      </w:r>
      <w:r w:rsidRPr="00E2065D">
        <w:rPr>
          <w:rFonts w:ascii="Times New Roman" w:eastAsia="Times New Roman" w:hAnsi="Times New Roman"/>
          <w:color w:val="000000"/>
          <w:lang w:val="uk-UA"/>
        </w:rPr>
        <w:t xml:space="preserve"> 2021. № 5 (137). </w:t>
      </w:r>
      <w:r w:rsidR="002977B4">
        <w:rPr>
          <w:rFonts w:ascii="Times New Roman" w:eastAsia="Times New Roman" w:hAnsi="Times New Roman"/>
          <w:color w:val="000000"/>
          <w:lang w:val="uk-UA"/>
        </w:rPr>
        <w:br/>
      </w:r>
      <w:r w:rsidRPr="00E2065D">
        <w:rPr>
          <w:rFonts w:ascii="Times New Roman" w:eastAsia="Times New Roman" w:hAnsi="Times New Roman"/>
          <w:color w:val="000000"/>
          <w:lang w:val="uk-UA"/>
        </w:rPr>
        <w:t>С. 70</w:t>
      </w:r>
      <w:r w:rsidR="00877719" w:rsidRPr="00E2065D">
        <w:rPr>
          <w:rFonts w:ascii="Times New Roman" w:hAnsi="Times New Roman"/>
          <w:color w:val="000009"/>
          <w:spacing w:val="-6"/>
          <w:lang w:val="en-US"/>
        </w:rPr>
        <w:t>–</w:t>
      </w:r>
      <w:r w:rsidRPr="00E2065D">
        <w:rPr>
          <w:rFonts w:ascii="Times New Roman" w:eastAsia="Times New Roman" w:hAnsi="Times New Roman"/>
          <w:color w:val="000000"/>
          <w:lang w:val="uk-UA"/>
        </w:rPr>
        <w:t>71.</w:t>
      </w:r>
    </w:p>
    <w:p w:rsidR="00600108" w:rsidRPr="00E2065D" w:rsidRDefault="00600108" w:rsidP="003B0C2F">
      <w:pPr>
        <w:pBdr>
          <w:top w:val="nil"/>
          <w:left w:val="nil"/>
          <w:bottom w:val="nil"/>
          <w:right w:val="nil"/>
          <w:between w:val="nil"/>
        </w:pBdr>
        <w:spacing w:after="0"/>
        <w:ind w:right="0" w:firstLine="567"/>
        <w:rPr>
          <w:rFonts w:ascii="Times New Roman" w:eastAsia="Times New Roman" w:hAnsi="Times New Roman"/>
          <w:i/>
          <w:sz w:val="20"/>
          <w:szCs w:val="20"/>
          <w:lang w:val="uk-UA"/>
        </w:rPr>
      </w:pPr>
      <w:r w:rsidRPr="00E2065D">
        <w:rPr>
          <w:rFonts w:ascii="Times New Roman" w:eastAsia="Times New Roman" w:hAnsi="Times New Roman"/>
          <w:i/>
          <w:sz w:val="20"/>
          <w:szCs w:val="20"/>
          <w:lang w:val="uk-UA"/>
        </w:rPr>
        <w:lastRenderedPageBreak/>
        <w:t>Проведена оцінка стокорегуляційної та вологонакопичувальної ефективності різних способів і глибини основного обробітку ґрунту у вирощуванні кукурудзи на рівнині та схилах.</w:t>
      </w:r>
    </w:p>
    <w:p w:rsidR="00892438" w:rsidRPr="00E2065D" w:rsidRDefault="00892438" w:rsidP="003B0C2F">
      <w:pPr>
        <w:spacing w:after="0"/>
        <w:ind w:right="0" w:firstLine="709"/>
        <w:contextualSpacing/>
        <w:rPr>
          <w:rFonts w:ascii="Times New Roman" w:hAnsi="Times New Roman"/>
          <w:sz w:val="16"/>
          <w:szCs w:val="16"/>
          <w:lang w:val="uk-UA"/>
        </w:rPr>
      </w:pPr>
    </w:p>
    <w:p w:rsidR="000A608C" w:rsidRPr="00E2065D" w:rsidRDefault="00D90B7A"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Кротінов І., Костиря</w:t>
      </w:r>
      <w:r w:rsidR="000A608C" w:rsidRPr="00E2065D">
        <w:rPr>
          <w:rFonts w:ascii="Times New Roman" w:hAnsi="Times New Roman"/>
          <w:sz w:val="22"/>
          <w:szCs w:val="22"/>
          <w:lang w:val="uk-UA"/>
        </w:rPr>
        <w:t xml:space="preserve"> І., Остапенко М.</w:t>
      </w:r>
      <w:r w:rsidR="002975F8">
        <w:rPr>
          <w:rFonts w:ascii="Times New Roman" w:hAnsi="Times New Roman"/>
          <w:sz w:val="22"/>
          <w:szCs w:val="22"/>
          <w:lang w:val="uk-UA"/>
        </w:rPr>
        <w:t xml:space="preserve"> </w:t>
      </w:r>
      <w:r w:rsidR="000A608C" w:rsidRPr="00E2065D">
        <w:rPr>
          <w:rFonts w:ascii="Times New Roman" w:hAnsi="Times New Roman"/>
          <w:sz w:val="22"/>
          <w:szCs w:val="22"/>
          <w:lang w:val="uk-UA"/>
        </w:rPr>
        <w:t xml:space="preserve">Польова розкладка. </w:t>
      </w:r>
      <w:r w:rsidR="000A608C" w:rsidRPr="00E2065D">
        <w:rPr>
          <w:rFonts w:ascii="Times New Roman" w:hAnsi="Times New Roman"/>
          <w:i/>
          <w:sz w:val="22"/>
          <w:szCs w:val="22"/>
          <w:lang w:val="en-US"/>
        </w:rPr>
        <w:t>The</w:t>
      </w:r>
      <w:r w:rsidR="000A608C" w:rsidRPr="00E2065D">
        <w:rPr>
          <w:rFonts w:ascii="Times New Roman" w:hAnsi="Times New Roman"/>
          <w:i/>
          <w:sz w:val="22"/>
          <w:szCs w:val="22"/>
          <w:lang w:val="uk-UA"/>
        </w:rPr>
        <w:t xml:space="preserve"> </w:t>
      </w:r>
      <w:r w:rsidR="000A608C" w:rsidRPr="00E2065D">
        <w:rPr>
          <w:rFonts w:ascii="Times New Roman" w:hAnsi="Times New Roman"/>
          <w:i/>
          <w:sz w:val="22"/>
          <w:szCs w:val="22"/>
          <w:lang w:val="en-US"/>
        </w:rPr>
        <w:t>Ukrainian</w:t>
      </w:r>
      <w:r w:rsidR="000A608C" w:rsidRPr="00E2065D">
        <w:rPr>
          <w:rFonts w:ascii="Times New Roman" w:hAnsi="Times New Roman"/>
          <w:i/>
          <w:sz w:val="22"/>
          <w:szCs w:val="22"/>
          <w:lang w:val="uk-UA"/>
        </w:rPr>
        <w:t xml:space="preserve"> </w:t>
      </w:r>
      <w:r w:rsidR="000A608C" w:rsidRPr="00E2065D">
        <w:rPr>
          <w:rFonts w:ascii="Times New Roman" w:hAnsi="Times New Roman"/>
          <w:i/>
          <w:sz w:val="22"/>
          <w:szCs w:val="22"/>
          <w:lang w:val="en-US"/>
        </w:rPr>
        <w:t>farmer</w:t>
      </w:r>
      <w:r w:rsidR="000A608C" w:rsidRPr="00E2065D">
        <w:rPr>
          <w:rFonts w:ascii="Times New Roman" w:hAnsi="Times New Roman"/>
          <w:i/>
          <w:sz w:val="22"/>
          <w:szCs w:val="22"/>
          <w:lang w:val="uk-UA"/>
        </w:rPr>
        <w:t>.</w:t>
      </w:r>
      <w:r w:rsidR="000A608C" w:rsidRPr="00E2065D">
        <w:rPr>
          <w:rFonts w:ascii="Times New Roman" w:hAnsi="Times New Roman"/>
          <w:sz w:val="22"/>
          <w:szCs w:val="22"/>
          <w:lang w:val="uk-UA"/>
        </w:rPr>
        <w:t xml:space="preserve"> 2021. №6(138 ). С.64–65.</w:t>
      </w:r>
    </w:p>
    <w:p w:rsidR="000A608C" w:rsidRPr="00E2065D" w:rsidRDefault="00D34DEA" w:rsidP="003B0C2F">
      <w:pPr>
        <w:tabs>
          <w:tab w:val="left" w:pos="567"/>
        </w:tabs>
        <w:spacing w:after="0"/>
        <w:ind w:right="0" w:firstLine="567"/>
        <w:rPr>
          <w:rFonts w:ascii="Times New Roman" w:hAnsi="Times New Roman"/>
          <w:sz w:val="20"/>
          <w:szCs w:val="20"/>
          <w:lang w:val="uk-UA"/>
        </w:rPr>
      </w:pPr>
      <w:r w:rsidRPr="00E2065D">
        <w:rPr>
          <w:rFonts w:ascii="Times New Roman" w:hAnsi="Times New Roman"/>
          <w:i/>
          <w:sz w:val="20"/>
          <w:szCs w:val="20"/>
          <w:lang w:val="uk-UA"/>
        </w:rPr>
        <w:t>Вивчено вплив польових сівозмін на зростання врожайності культурних рослин</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в умовах південного Степу України</w:t>
      </w:r>
      <w:r w:rsidRPr="00E2065D">
        <w:rPr>
          <w:rFonts w:ascii="Times New Roman" w:hAnsi="Times New Roman"/>
          <w:sz w:val="20"/>
          <w:szCs w:val="20"/>
          <w:lang w:val="uk-UA"/>
        </w:rPr>
        <w:t>.</w:t>
      </w:r>
    </w:p>
    <w:p w:rsidR="000A608C" w:rsidRPr="00E2065D" w:rsidRDefault="000A608C" w:rsidP="003B0C2F">
      <w:pPr>
        <w:pStyle w:val="a4"/>
        <w:tabs>
          <w:tab w:val="left" w:pos="567"/>
        </w:tabs>
        <w:spacing w:after="0"/>
        <w:ind w:left="0" w:right="0" w:firstLine="0"/>
        <w:rPr>
          <w:rFonts w:ascii="Times New Roman" w:hAnsi="Times New Roman"/>
          <w:sz w:val="16"/>
          <w:szCs w:val="16"/>
          <w:lang w:val="uk-UA"/>
        </w:rPr>
      </w:pPr>
    </w:p>
    <w:p w:rsidR="000A608C" w:rsidRPr="00E2065D" w:rsidRDefault="000A608C"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Артеменко С. Продуктивні попередники.</w:t>
      </w:r>
      <w:r w:rsidRPr="00E2065D">
        <w:rPr>
          <w:rFonts w:ascii="Times New Roman" w:hAnsi="Times New Roman"/>
          <w:i/>
          <w:sz w:val="22"/>
          <w:szCs w:val="22"/>
        </w:rPr>
        <w:t xml:space="preserve"> </w:t>
      </w:r>
      <w:r w:rsidRPr="00E2065D">
        <w:rPr>
          <w:rFonts w:ascii="Times New Roman" w:hAnsi="Times New Roman"/>
          <w:i/>
          <w:sz w:val="22"/>
          <w:szCs w:val="22"/>
          <w:lang w:val="en-US"/>
        </w:rPr>
        <w:t>The</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Ukrainian</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farmer</w:t>
      </w:r>
      <w:r w:rsidRPr="00E2065D">
        <w:rPr>
          <w:rFonts w:ascii="Times New Roman" w:hAnsi="Times New Roman"/>
          <w:i/>
          <w:sz w:val="22"/>
          <w:szCs w:val="22"/>
          <w:lang w:val="uk-UA"/>
        </w:rPr>
        <w:t>.</w:t>
      </w:r>
      <w:r w:rsidR="002977B4">
        <w:rPr>
          <w:rFonts w:ascii="Times New Roman" w:hAnsi="Times New Roman"/>
          <w:sz w:val="22"/>
          <w:szCs w:val="22"/>
          <w:lang w:val="uk-UA"/>
        </w:rPr>
        <w:t xml:space="preserve"> 2021. №7( 139). С.66–</w:t>
      </w:r>
      <w:r w:rsidRPr="00E2065D">
        <w:rPr>
          <w:rFonts w:ascii="Times New Roman" w:hAnsi="Times New Roman"/>
          <w:sz w:val="22"/>
          <w:szCs w:val="22"/>
          <w:lang w:val="uk-UA"/>
        </w:rPr>
        <w:t>68.</w:t>
      </w:r>
    </w:p>
    <w:p w:rsidR="000A608C" w:rsidRPr="00E2065D" w:rsidRDefault="00D34DEA" w:rsidP="003B0C2F">
      <w:pPr>
        <w:tabs>
          <w:tab w:val="left" w:pos="567"/>
        </w:tabs>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 xml:space="preserve">В умовах степу найбільшу врожайність озима пшениця формує по оранці після кукурудзи на зелений корм і гороху. </w:t>
      </w:r>
    </w:p>
    <w:p w:rsidR="000A608C" w:rsidRPr="00E2065D" w:rsidRDefault="000A608C" w:rsidP="003B0C2F">
      <w:pPr>
        <w:pStyle w:val="a4"/>
        <w:tabs>
          <w:tab w:val="left" w:pos="567"/>
        </w:tabs>
        <w:spacing w:after="0"/>
        <w:ind w:left="0" w:right="0" w:firstLine="0"/>
        <w:rPr>
          <w:rFonts w:ascii="Times New Roman" w:hAnsi="Times New Roman"/>
          <w:sz w:val="16"/>
          <w:szCs w:val="16"/>
          <w:lang w:val="uk-UA"/>
        </w:rPr>
      </w:pPr>
    </w:p>
    <w:p w:rsidR="00234F54" w:rsidRPr="00E2065D" w:rsidRDefault="00892438"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Судак В., Педаш Т., Судак Н., Кирсанова Г., Кулик А.</w:t>
      </w:r>
      <w:r w:rsidRPr="00E2065D">
        <w:rPr>
          <w:rFonts w:ascii="Times New Roman" w:hAnsi="Times New Roman"/>
          <w:b/>
          <w:sz w:val="22"/>
          <w:szCs w:val="22"/>
          <w:lang w:val="uk-UA"/>
        </w:rPr>
        <w:t xml:space="preserve"> </w:t>
      </w:r>
      <w:r w:rsidRPr="00E2065D">
        <w:rPr>
          <w:rFonts w:ascii="Times New Roman" w:hAnsi="Times New Roman"/>
          <w:sz w:val="22"/>
          <w:szCs w:val="22"/>
          <w:lang w:val="uk-UA"/>
        </w:rPr>
        <w:t xml:space="preserve">Укорінити пшеницю. </w:t>
      </w:r>
      <w:r w:rsidRPr="00E2065D">
        <w:rPr>
          <w:rFonts w:ascii="Times New Roman" w:hAnsi="Times New Roman"/>
          <w:i/>
          <w:sz w:val="22"/>
          <w:szCs w:val="22"/>
          <w:lang w:val="en-US"/>
        </w:rPr>
        <w:t>The</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Ukrainian</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Farmer</w:t>
      </w:r>
      <w:r w:rsidRPr="00E2065D">
        <w:rPr>
          <w:rFonts w:ascii="Times New Roman" w:hAnsi="Times New Roman"/>
          <w:i/>
          <w:sz w:val="22"/>
          <w:szCs w:val="22"/>
          <w:lang w:val="uk-UA"/>
        </w:rPr>
        <w:t>.</w:t>
      </w:r>
      <w:r w:rsidRPr="00E2065D">
        <w:rPr>
          <w:rFonts w:ascii="Times New Roman" w:hAnsi="Times New Roman"/>
          <w:sz w:val="22"/>
          <w:szCs w:val="22"/>
          <w:lang w:val="uk-UA"/>
        </w:rPr>
        <w:t xml:space="preserve"> 2021. № 9 (141). </w:t>
      </w:r>
      <w:r w:rsidR="004C1449">
        <w:rPr>
          <w:rFonts w:ascii="Times New Roman" w:hAnsi="Times New Roman"/>
          <w:sz w:val="22"/>
          <w:szCs w:val="22"/>
          <w:lang w:val="uk-UA"/>
        </w:rPr>
        <w:br/>
      </w:r>
      <w:r w:rsidRPr="00E2065D">
        <w:rPr>
          <w:rFonts w:ascii="Times New Roman" w:hAnsi="Times New Roman"/>
          <w:sz w:val="22"/>
          <w:szCs w:val="22"/>
          <w:lang w:val="uk-UA"/>
        </w:rPr>
        <w:t>С. 56–58.</w:t>
      </w:r>
    </w:p>
    <w:p w:rsidR="00892438" w:rsidRPr="00E2065D" w:rsidRDefault="00565AAE" w:rsidP="003B0C2F">
      <w:pPr>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Досліджено вплив базових елементів агро</w:t>
      </w:r>
      <w:r w:rsidR="003B2617" w:rsidRPr="00E2065D">
        <w:rPr>
          <w:rFonts w:ascii="Times New Roman" w:hAnsi="Times New Roman"/>
          <w:i/>
          <w:sz w:val="20"/>
          <w:szCs w:val="20"/>
          <w:lang w:val="uk-UA"/>
        </w:rPr>
        <w:t>техніки пшениці озимої м</w:t>
      </w:r>
      <w:r w:rsidR="004C1449" w:rsidRPr="00E2065D">
        <w:rPr>
          <w:rFonts w:ascii="Times New Roman" w:eastAsia="Times New Roman" w:hAnsi="Times New Roman"/>
          <w:i/>
          <w:color w:val="000000"/>
          <w:sz w:val="20"/>
          <w:szCs w:val="20"/>
          <w:lang w:val="uk-UA"/>
        </w:rPr>
        <w:t>’</w:t>
      </w:r>
      <w:r w:rsidR="003B2617" w:rsidRPr="00E2065D">
        <w:rPr>
          <w:rFonts w:ascii="Times New Roman" w:hAnsi="Times New Roman"/>
          <w:i/>
          <w:sz w:val="20"/>
          <w:szCs w:val="20"/>
          <w:lang w:val="uk-UA"/>
        </w:rPr>
        <w:t>якої (</w:t>
      </w:r>
      <w:r w:rsidRPr="00E2065D">
        <w:rPr>
          <w:rFonts w:ascii="Times New Roman" w:hAnsi="Times New Roman"/>
          <w:i/>
          <w:sz w:val="20"/>
          <w:szCs w:val="20"/>
          <w:lang w:val="uk-UA"/>
        </w:rPr>
        <w:t>попередники, обробіток ґрунту, мінеральні добрива) на розвиток її кореневої системи в умовах північної частини Степу України.</w:t>
      </w:r>
    </w:p>
    <w:p w:rsidR="00A26ED2" w:rsidRPr="00E2065D" w:rsidRDefault="00A26ED2" w:rsidP="003B0C2F">
      <w:pPr>
        <w:tabs>
          <w:tab w:val="left" w:pos="2410"/>
        </w:tabs>
        <w:spacing w:after="0"/>
        <w:ind w:right="0"/>
        <w:contextualSpacing/>
        <w:rPr>
          <w:rFonts w:ascii="Times New Roman" w:hAnsi="Times New Roman"/>
          <w:sz w:val="16"/>
          <w:szCs w:val="16"/>
          <w:lang w:val="uk-UA"/>
        </w:rPr>
      </w:pPr>
    </w:p>
    <w:p w:rsidR="00682A8E" w:rsidRPr="00E2065D" w:rsidRDefault="00682A8E"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spacing w:val="-8"/>
        </w:rPr>
        <w:t xml:space="preserve">Горбатенко А., Судак В., Чабан В., Гасанова І., Семенов С. Наслідки переущільнення. </w:t>
      </w:r>
      <w:r w:rsidRPr="00E2065D">
        <w:rPr>
          <w:rFonts w:ascii="Times New Roman" w:hAnsi="Times New Roman" w:cs="Times New Roman"/>
          <w:i/>
          <w:lang w:val="en-US"/>
        </w:rPr>
        <w:t>The</w:t>
      </w:r>
      <w:r w:rsidRPr="00E2065D">
        <w:rPr>
          <w:rFonts w:ascii="Times New Roman" w:hAnsi="Times New Roman" w:cs="Times New Roman"/>
          <w:i/>
        </w:rPr>
        <w:t xml:space="preserve"> </w:t>
      </w:r>
      <w:r w:rsidRPr="00E2065D">
        <w:rPr>
          <w:rFonts w:ascii="Times New Roman" w:hAnsi="Times New Roman" w:cs="Times New Roman"/>
          <w:i/>
          <w:lang w:val="en-US"/>
        </w:rPr>
        <w:t>Ukrainian</w:t>
      </w:r>
      <w:r w:rsidRPr="00E2065D">
        <w:rPr>
          <w:rFonts w:ascii="Times New Roman" w:hAnsi="Times New Roman" w:cs="Times New Roman"/>
          <w:i/>
        </w:rPr>
        <w:t xml:space="preserve"> </w:t>
      </w:r>
      <w:r w:rsidRPr="00E2065D">
        <w:rPr>
          <w:rFonts w:ascii="Times New Roman" w:hAnsi="Times New Roman" w:cs="Times New Roman"/>
          <w:i/>
          <w:lang w:val="en-US"/>
        </w:rPr>
        <w:t>farmar</w:t>
      </w:r>
      <w:r w:rsidRPr="00E2065D">
        <w:rPr>
          <w:rFonts w:ascii="Times New Roman" w:hAnsi="Times New Roman" w:cs="Times New Roman"/>
        </w:rPr>
        <w:t>. 2021. № 10 (142).</w:t>
      </w:r>
      <w:r w:rsidR="002975F8">
        <w:rPr>
          <w:rFonts w:ascii="Times New Roman" w:hAnsi="Times New Roman" w:cs="Times New Roman"/>
        </w:rPr>
        <w:t xml:space="preserve"> </w:t>
      </w:r>
      <w:r w:rsidRPr="00E2065D">
        <w:rPr>
          <w:rFonts w:ascii="Times New Roman" w:hAnsi="Times New Roman" w:cs="Times New Roman"/>
        </w:rPr>
        <w:t xml:space="preserve">С. 64–65. </w:t>
      </w:r>
    </w:p>
    <w:p w:rsidR="00682A8E" w:rsidRPr="00E2065D" w:rsidRDefault="00682A8E"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На чорноземах звичайних проведено тустування технологій вирощування пшениці озимої, що передбачали застосування гусеничних і колісних тракторів. Оцінено вплив ходових систем технічних засобів на основні властивості й режими ґрунту, ріст, розвиток і формування продуктивності зернової культури.</w:t>
      </w:r>
    </w:p>
    <w:p w:rsidR="00682A8E" w:rsidRPr="00E2065D" w:rsidRDefault="00682A8E" w:rsidP="003B0C2F">
      <w:pPr>
        <w:pStyle w:val="af0"/>
        <w:spacing w:after="0"/>
        <w:ind w:right="0" w:firstLine="567"/>
        <w:contextualSpacing/>
        <w:rPr>
          <w:rFonts w:ascii="Times New Roman" w:hAnsi="Times New Roman" w:cs="Times New Roman"/>
          <w:spacing w:val="-8"/>
          <w:sz w:val="16"/>
          <w:szCs w:val="16"/>
        </w:rPr>
      </w:pPr>
    </w:p>
    <w:p w:rsidR="00682A8E" w:rsidRPr="00E2065D" w:rsidRDefault="00682A8E" w:rsidP="003B0C2F">
      <w:pPr>
        <w:pStyle w:val="a4"/>
        <w:numPr>
          <w:ilvl w:val="0"/>
          <w:numId w:val="2"/>
        </w:numPr>
        <w:tabs>
          <w:tab w:val="left" w:pos="567"/>
        </w:tabs>
        <w:spacing w:after="0"/>
        <w:ind w:left="0" w:right="0" w:firstLine="0"/>
        <w:rPr>
          <w:rFonts w:ascii="Times New Roman" w:hAnsi="Times New Roman"/>
          <w:sz w:val="22"/>
          <w:szCs w:val="22"/>
        </w:rPr>
      </w:pPr>
      <w:r w:rsidRPr="00E2065D">
        <w:rPr>
          <w:rFonts w:ascii="Times New Roman" w:hAnsi="Times New Roman"/>
          <w:sz w:val="22"/>
          <w:szCs w:val="22"/>
        </w:rPr>
        <w:t xml:space="preserve">Березовський С., Ляшенко Н., Пустовий С. Зібрати в строк. </w:t>
      </w:r>
      <w:r w:rsidRPr="00E2065D">
        <w:rPr>
          <w:rFonts w:ascii="Times New Roman" w:hAnsi="Times New Roman"/>
          <w:i/>
          <w:sz w:val="22"/>
          <w:szCs w:val="22"/>
          <w:lang w:val="en-US"/>
        </w:rPr>
        <w:t>The</w:t>
      </w:r>
      <w:r w:rsidRPr="00E2065D">
        <w:rPr>
          <w:rFonts w:ascii="Times New Roman" w:hAnsi="Times New Roman"/>
          <w:i/>
          <w:sz w:val="22"/>
          <w:szCs w:val="22"/>
        </w:rPr>
        <w:t xml:space="preserve"> </w:t>
      </w:r>
      <w:r w:rsidRPr="00E2065D">
        <w:rPr>
          <w:rFonts w:ascii="Times New Roman" w:hAnsi="Times New Roman"/>
          <w:i/>
          <w:sz w:val="22"/>
          <w:szCs w:val="22"/>
          <w:lang w:val="en-US"/>
        </w:rPr>
        <w:t>ukraininan</w:t>
      </w:r>
      <w:r w:rsidRPr="00E2065D">
        <w:rPr>
          <w:rFonts w:ascii="Times New Roman" w:hAnsi="Times New Roman"/>
          <w:i/>
          <w:sz w:val="22"/>
          <w:szCs w:val="22"/>
        </w:rPr>
        <w:t xml:space="preserve"> </w:t>
      </w:r>
      <w:r w:rsidRPr="00E2065D">
        <w:rPr>
          <w:rFonts w:ascii="Times New Roman" w:hAnsi="Times New Roman"/>
          <w:i/>
          <w:sz w:val="22"/>
          <w:szCs w:val="22"/>
          <w:lang w:val="en-US"/>
        </w:rPr>
        <w:t>Farmer</w:t>
      </w:r>
      <w:r w:rsidRPr="00E2065D">
        <w:rPr>
          <w:rFonts w:ascii="Times New Roman" w:hAnsi="Times New Roman"/>
          <w:sz w:val="22"/>
          <w:szCs w:val="22"/>
        </w:rPr>
        <w:t>. 2021</w:t>
      </w:r>
      <w:r w:rsidRPr="00E2065D">
        <w:rPr>
          <w:rFonts w:ascii="Times New Roman" w:hAnsi="Times New Roman"/>
          <w:sz w:val="22"/>
          <w:szCs w:val="22"/>
          <w:lang w:val="uk-UA"/>
        </w:rPr>
        <w:t xml:space="preserve">. </w:t>
      </w:r>
      <w:r w:rsidRPr="00E2065D">
        <w:rPr>
          <w:rFonts w:ascii="Times New Roman" w:hAnsi="Times New Roman"/>
          <w:sz w:val="22"/>
          <w:szCs w:val="22"/>
        </w:rPr>
        <w:t>№12. С. 70</w:t>
      </w:r>
      <w:r w:rsidRPr="00E2065D">
        <w:rPr>
          <w:rFonts w:ascii="Times New Roman" w:hAnsi="Times New Roman"/>
        </w:rPr>
        <w:t>–</w:t>
      </w:r>
      <w:r w:rsidRPr="00E2065D">
        <w:rPr>
          <w:rFonts w:ascii="Times New Roman" w:hAnsi="Times New Roman"/>
          <w:sz w:val="22"/>
          <w:szCs w:val="22"/>
        </w:rPr>
        <w:t>72.</w:t>
      </w:r>
    </w:p>
    <w:p w:rsidR="00682A8E" w:rsidRDefault="00682A8E" w:rsidP="003B0C2F">
      <w:pPr>
        <w:pStyle w:val="a4"/>
        <w:tabs>
          <w:tab w:val="left" w:pos="567"/>
        </w:tabs>
        <w:spacing w:after="0"/>
        <w:ind w:left="0" w:right="0" w:firstLine="567"/>
        <w:rPr>
          <w:rFonts w:ascii="Times New Roman" w:hAnsi="Times New Roman"/>
          <w:i/>
          <w:lang w:val="uk-UA"/>
        </w:rPr>
      </w:pPr>
      <w:r w:rsidRPr="00E2065D">
        <w:rPr>
          <w:rFonts w:ascii="Times New Roman" w:hAnsi="Times New Roman"/>
          <w:i/>
        </w:rPr>
        <w:t>Визначено оптимальні строки збирання врожаю та ефективність вирощування</w:t>
      </w:r>
      <w:r w:rsidR="002975F8">
        <w:rPr>
          <w:rFonts w:ascii="Times New Roman" w:hAnsi="Times New Roman"/>
          <w:i/>
        </w:rPr>
        <w:t xml:space="preserve"> </w:t>
      </w:r>
      <w:r w:rsidRPr="00E2065D">
        <w:rPr>
          <w:rFonts w:ascii="Times New Roman" w:hAnsi="Times New Roman"/>
          <w:i/>
        </w:rPr>
        <w:t xml:space="preserve">гібридів кукурудзи різних груп стиглості. </w:t>
      </w:r>
    </w:p>
    <w:p w:rsidR="0085719C" w:rsidRDefault="0085719C" w:rsidP="003B0C2F">
      <w:pPr>
        <w:pStyle w:val="a4"/>
        <w:tabs>
          <w:tab w:val="left" w:pos="567"/>
        </w:tabs>
        <w:spacing w:after="0"/>
        <w:ind w:left="0" w:right="0" w:firstLine="567"/>
        <w:rPr>
          <w:rFonts w:ascii="Times New Roman" w:hAnsi="Times New Roman"/>
          <w:i/>
          <w:lang w:val="uk-UA"/>
        </w:rPr>
      </w:pPr>
    </w:p>
    <w:p w:rsidR="0085719C" w:rsidRPr="0085719C" w:rsidRDefault="0085719C" w:rsidP="003B0C2F">
      <w:pPr>
        <w:pStyle w:val="a4"/>
        <w:tabs>
          <w:tab w:val="left" w:pos="567"/>
        </w:tabs>
        <w:spacing w:after="0"/>
        <w:ind w:left="0" w:right="0" w:firstLine="567"/>
        <w:rPr>
          <w:rFonts w:ascii="Times New Roman" w:hAnsi="Times New Roman"/>
          <w:i/>
          <w:lang w:val="uk-UA"/>
        </w:rPr>
      </w:pPr>
    </w:p>
    <w:p w:rsidR="00C90705" w:rsidRPr="00E2065D" w:rsidRDefault="00C90705" w:rsidP="003B0C2F">
      <w:pPr>
        <w:spacing w:after="0"/>
        <w:ind w:right="0" w:firstLine="708"/>
        <w:contextualSpacing/>
        <w:rPr>
          <w:rFonts w:ascii="Times New Roman" w:hAnsi="Times New Roman"/>
          <w:i/>
          <w:sz w:val="16"/>
          <w:szCs w:val="16"/>
          <w:lang w:val="uk-UA"/>
        </w:rPr>
      </w:pPr>
    </w:p>
    <w:p w:rsidR="00817014" w:rsidRPr="00E2065D" w:rsidRDefault="00817014" w:rsidP="003B0C2F">
      <w:pPr>
        <w:spacing w:after="0"/>
        <w:ind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lastRenderedPageBreak/>
        <w:t>МАТЕРІАЛИ НАУКОВО-ПРАКТИЧНИХ КОНФЕРЕНЦІЙ</w:t>
      </w:r>
    </w:p>
    <w:p w:rsidR="00CA7B40" w:rsidRPr="00E2065D" w:rsidRDefault="00CA7B40" w:rsidP="003B0C2F">
      <w:pPr>
        <w:pStyle w:val="a4"/>
        <w:widowControl w:val="0"/>
        <w:tabs>
          <w:tab w:val="left" w:pos="567"/>
        </w:tabs>
        <w:spacing w:after="0"/>
        <w:ind w:left="0" w:right="0" w:firstLine="0"/>
        <w:rPr>
          <w:rFonts w:ascii="Times New Roman" w:eastAsia="TimesNewRomanPS-BoldItalicMT" w:hAnsi="Times New Roman"/>
          <w:sz w:val="16"/>
          <w:szCs w:val="16"/>
          <w:lang w:val="uk-UA" w:eastAsia="uk-UA"/>
        </w:rPr>
      </w:pPr>
    </w:p>
    <w:p w:rsidR="00CA7B40" w:rsidRPr="00E2065D" w:rsidRDefault="00CA7B40"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Стасів О. Ф., Заплітний Я. Д., Боденко Н. А. Вплив густоти стояння рослин на врожайність та вологість зерна гібридів кукурудзи в умовах Буковини</w:t>
      </w:r>
      <w:r w:rsidRPr="00E2065D">
        <w:rPr>
          <w:rFonts w:ascii="Times New Roman" w:hAnsi="Times New Roman"/>
          <w:i/>
          <w:sz w:val="22"/>
          <w:szCs w:val="22"/>
        </w:rPr>
        <w:t xml:space="preserve">. Актуальні питання розвитку сучасної науки та освіти: </w:t>
      </w:r>
      <w:r w:rsidRPr="00E2065D">
        <w:rPr>
          <w:rFonts w:ascii="Times New Roman" w:hAnsi="Times New Roman"/>
          <w:sz w:val="22"/>
          <w:szCs w:val="22"/>
        </w:rPr>
        <w:t>матеріали ІІІ міжнар. наук.-практ. конф. (частина ІІІ) (м. Львів, 16–17 січня 2021 р.), Львівський науковий форум. Львів, 2021. С. 28.</w:t>
      </w:r>
    </w:p>
    <w:p w:rsidR="00CA7B40" w:rsidRPr="00E2065D" w:rsidRDefault="00C82F47" w:rsidP="003B0C2F">
      <w:pPr>
        <w:pStyle w:val="a4"/>
        <w:widowControl w:val="0"/>
        <w:tabs>
          <w:tab w:val="left" w:pos="567"/>
        </w:tabs>
        <w:spacing w:after="0"/>
        <w:ind w:left="0" w:right="0" w:firstLine="567"/>
        <w:rPr>
          <w:rFonts w:ascii="Times New Roman" w:eastAsia="TimesNewRomanPS-BoldItalicMT" w:hAnsi="Times New Roman"/>
          <w:i/>
          <w:lang w:val="uk-UA" w:eastAsia="uk-UA"/>
        </w:rPr>
      </w:pPr>
      <w:r w:rsidRPr="00E2065D">
        <w:rPr>
          <w:rFonts w:ascii="Times New Roman" w:eastAsia="TimesNewRomanPS-BoldItalicMT" w:hAnsi="Times New Roman"/>
          <w:i/>
          <w:lang w:val="uk-UA" w:eastAsia="uk-UA"/>
        </w:rPr>
        <w:t xml:space="preserve">Наведено результати досліджень щодо </w:t>
      </w:r>
      <w:r w:rsidRPr="00E2065D">
        <w:rPr>
          <w:rFonts w:ascii="Times New Roman" w:hAnsi="Times New Roman"/>
          <w:i/>
          <w:lang w:val="uk-UA"/>
        </w:rPr>
        <w:t>в</w:t>
      </w:r>
      <w:r w:rsidRPr="00E2065D">
        <w:rPr>
          <w:rFonts w:ascii="Times New Roman" w:hAnsi="Times New Roman"/>
          <w:i/>
        </w:rPr>
        <w:t>плив</w:t>
      </w:r>
      <w:r w:rsidRPr="00E2065D">
        <w:rPr>
          <w:rFonts w:ascii="Times New Roman" w:hAnsi="Times New Roman"/>
          <w:i/>
          <w:lang w:val="uk-UA"/>
        </w:rPr>
        <w:t>у</w:t>
      </w:r>
      <w:r w:rsidRPr="00E2065D">
        <w:rPr>
          <w:rFonts w:ascii="Times New Roman" w:hAnsi="Times New Roman"/>
          <w:i/>
        </w:rPr>
        <w:t xml:space="preserve"> густоти стояння рослин на врожайність та вологість зерна гібридів кукурудзи в умовах Буковини</w:t>
      </w:r>
      <w:r w:rsidRPr="00E2065D">
        <w:rPr>
          <w:rFonts w:ascii="Times New Roman" w:hAnsi="Times New Roman"/>
          <w:i/>
          <w:lang w:val="uk-UA"/>
        </w:rPr>
        <w:t>.</w:t>
      </w:r>
    </w:p>
    <w:p w:rsidR="00CA7B40" w:rsidRPr="00E2065D" w:rsidRDefault="00CA7B40" w:rsidP="003B0C2F">
      <w:pPr>
        <w:pStyle w:val="a4"/>
        <w:widowControl w:val="0"/>
        <w:tabs>
          <w:tab w:val="left" w:pos="567"/>
        </w:tabs>
        <w:spacing w:after="0"/>
        <w:ind w:left="0" w:right="0" w:firstLine="0"/>
        <w:rPr>
          <w:rFonts w:ascii="Times New Roman" w:eastAsia="TimesNewRomanPS-BoldItalicMT" w:hAnsi="Times New Roman"/>
          <w:sz w:val="16"/>
          <w:szCs w:val="16"/>
          <w:lang w:val="uk-UA" w:eastAsia="uk-UA"/>
        </w:rPr>
      </w:pPr>
    </w:p>
    <w:p w:rsidR="00407151" w:rsidRPr="00E2065D" w:rsidRDefault="00896C27" w:rsidP="003B0C2F">
      <w:pPr>
        <w:pStyle w:val="a4"/>
        <w:widowControl w:val="0"/>
        <w:numPr>
          <w:ilvl w:val="0"/>
          <w:numId w:val="2"/>
        </w:numPr>
        <w:tabs>
          <w:tab w:val="left" w:pos="567"/>
        </w:tabs>
        <w:spacing w:after="0"/>
        <w:ind w:left="0" w:right="0" w:firstLine="0"/>
        <w:rPr>
          <w:rFonts w:ascii="Times New Roman" w:eastAsia="TimesNewRomanPS-BoldItalicMT" w:hAnsi="Times New Roman"/>
          <w:sz w:val="22"/>
          <w:szCs w:val="22"/>
          <w:lang w:val="uk-UA" w:eastAsia="uk-UA"/>
        </w:rPr>
      </w:pPr>
      <w:r w:rsidRPr="00E2065D">
        <w:rPr>
          <w:rFonts w:ascii="Times New Roman" w:hAnsi="Times New Roman"/>
          <w:sz w:val="22"/>
          <w:szCs w:val="22"/>
          <w:lang w:val="uk-UA"/>
        </w:rPr>
        <w:t xml:space="preserve">Черчель В. Ю., Дзюбецький Б. В., Сатарова Т. М., </w:t>
      </w:r>
      <w:r w:rsidR="00C6724E" w:rsidRPr="00E2065D">
        <w:rPr>
          <w:rFonts w:ascii="Times New Roman" w:hAnsi="Times New Roman"/>
          <w:sz w:val="22"/>
          <w:szCs w:val="22"/>
          <w:lang w:val="uk-UA"/>
        </w:rPr>
        <w:br/>
      </w:r>
      <w:r w:rsidRPr="00E2065D">
        <w:rPr>
          <w:rFonts w:ascii="Times New Roman" w:hAnsi="Times New Roman"/>
          <w:sz w:val="22"/>
          <w:szCs w:val="22"/>
          <w:lang w:val="uk-UA"/>
        </w:rPr>
        <w:t>Денисюк К. В., Стасів О. Ф., Затишняк О. В.</w:t>
      </w:r>
      <w:r w:rsidRPr="00E2065D">
        <w:rPr>
          <w:rFonts w:ascii="Times New Roman" w:eastAsia="Times New Roman" w:hAnsi="Times New Roman"/>
          <w:sz w:val="22"/>
          <w:szCs w:val="22"/>
          <w:lang w:val="uk-UA" w:eastAsia="uk-UA"/>
        </w:rPr>
        <w:t xml:space="preserve"> Розвиток біотехнології кукурудзи як складової селекційного процесу. </w:t>
      </w:r>
      <w:r w:rsidRPr="00E2065D">
        <w:rPr>
          <w:rFonts w:ascii="Times New Roman" w:eastAsia="TimesNewRomanPS-BoldItalicMT" w:hAnsi="Times New Roman"/>
          <w:i/>
          <w:iCs/>
          <w:sz w:val="22"/>
          <w:szCs w:val="22"/>
          <w:lang w:val="uk-UA" w:eastAsia="uk-UA"/>
        </w:rPr>
        <w:t>Модернізація та наукові дослідження: парадигма інноваційного розвитку суспільства і технологій</w:t>
      </w:r>
      <w:r w:rsidRPr="00E2065D">
        <w:rPr>
          <w:rFonts w:ascii="Times New Roman" w:eastAsia="Times New Roman" w:hAnsi="Times New Roman"/>
          <w:sz w:val="22"/>
          <w:szCs w:val="22"/>
          <w:lang w:val="uk-UA" w:eastAsia="uk-UA"/>
        </w:rPr>
        <w:t>: м</w:t>
      </w:r>
      <w:r w:rsidRPr="00E2065D">
        <w:rPr>
          <w:rFonts w:ascii="Times New Roman" w:eastAsia="TimesNewRomanPS-BoldItalicMT" w:hAnsi="Times New Roman"/>
          <w:sz w:val="22"/>
          <w:szCs w:val="22"/>
          <w:lang w:val="uk-UA" w:eastAsia="uk-UA"/>
        </w:rPr>
        <w:t>атеріали І</w:t>
      </w:r>
      <w:r w:rsidRPr="00E2065D">
        <w:rPr>
          <w:rFonts w:ascii="Times New Roman" w:eastAsia="TimesNewRomanPS-BoldItalicMT" w:hAnsi="Times New Roman"/>
          <w:sz w:val="22"/>
          <w:szCs w:val="22"/>
          <w:lang w:eastAsia="uk-UA"/>
        </w:rPr>
        <w:t>V</w:t>
      </w:r>
      <w:r w:rsidRPr="00E2065D">
        <w:rPr>
          <w:rFonts w:ascii="Times New Roman" w:eastAsia="TimesNewRomanPS-BoldItalicMT" w:hAnsi="Times New Roman"/>
          <w:sz w:val="22"/>
          <w:szCs w:val="22"/>
          <w:lang w:val="uk-UA" w:eastAsia="uk-UA"/>
        </w:rPr>
        <w:t xml:space="preserve"> Міжнар</w:t>
      </w:r>
      <w:r w:rsidR="00907CB4">
        <w:rPr>
          <w:rFonts w:ascii="Times New Roman" w:eastAsia="TimesNewRomanPS-BoldItalicMT" w:hAnsi="Times New Roman"/>
          <w:sz w:val="22"/>
          <w:szCs w:val="22"/>
          <w:lang w:val="uk-UA" w:eastAsia="uk-UA"/>
        </w:rPr>
        <w:t>.</w:t>
      </w:r>
      <w:r w:rsidR="002975F8">
        <w:rPr>
          <w:rFonts w:ascii="Times New Roman" w:eastAsia="TimesNewRomanPS-BoldItalicMT" w:hAnsi="Times New Roman"/>
          <w:sz w:val="22"/>
          <w:szCs w:val="22"/>
          <w:lang w:val="uk-UA" w:eastAsia="uk-UA"/>
        </w:rPr>
        <w:t xml:space="preserve"> </w:t>
      </w:r>
      <w:r w:rsidRPr="00E2065D">
        <w:rPr>
          <w:rFonts w:ascii="Times New Roman" w:eastAsia="TimesNewRomanPS-BoldItalicMT" w:hAnsi="Times New Roman"/>
          <w:sz w:val="22"/>
          <w:szCs w:val="22"/>
          <w:lang w:val="uk-UA" w:eastAsia="uk-UA"/>
        </w:rPr>
        <w:t>наук.-практ. конф. (Київ, 29–30 січ. 2021 р.). Київ: ГО Інститут інноваційної освіти, 2021. С. 169–172.</w:t>
      </w:r>
    </w:p>
    <w:p w:rsidR="00896C27" w:rsidRPr="00E2065D" w:rsidRDefault="00896C27" w:rsidP="003B0C2F">
      <w:pPr>
        <w:widowControl w:val="0"/>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Наведено генотипування</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зразків кукурудзи за визначеним набором </w:t>
      </w:r>
      <w:r w:rsidRPr="00E2065D">
        <w:rPr>
          <w:rFonts w:ascii="Times New Roman" w:hAnsi="Times New Roman"/>
          <w:i/>
          <w:sz w:val="20"/>
          <w:szCs w:val="20"/>
        </w:rPr>
        <w:t>RAPD</w:t>
      </w:r>
      <w:r w:rsidRPr="00E2065D">
        <w:rPr>
          <w:rFonts w:ascii="Times New Roman" w:hAnsi="Times New Roman"/>
          <w:i/>
          <w:sz w:val="20"/>
          <w:szCs w:val="20"/>
          <w:lang w:val="uk-UA"/>
        </w:rPr>
        <w:t xml:space="preserve">- і </w:t>
      </w:r>
      <w:r w:rsidRPr="00E2065D">
        <w:rPr>
          <w:rFonts w:ascii="Times New Roman" w:hAnsi="Times New Roman"/>
          <w:i/>
          <w:sz w:val="20"/>
          <w:szCs w:val="20"/>
        </w:rPr>
        <w:t>SSR</w:t>
      </w:r>
      <w:r w:rsidRPr="00E2065D">
        <w:rPr>
          <w:rFonts w:ascii="Times New Roman" w:hAnsi="Times New Roman"/>
          <w:i/>
          <w:sz w:val="20"/>
          <w:szCs w:val="20"/>
          <w:lang w:val="uk-UA"/>
        </w:rPr>
        <w:t>-маркерів, які широко застосовується і в Україні для вітчизняних селекційних програм і також засвідчує</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тенденцію</w:t>
      </w:r>
      <w:r w:rsidR="002975F8">
        <w:rPr>
          <w:rFonts w:ascii="Times New Roman" w:hAnsi="Times New Roman"/>
          <w:i/>
          <w:sz w:val="20"/>
          <w:szCs w:val="20"/>
          <w:lang w:val="uk-UA"/>
        </w:rPr>
        <w:t xml:space="preserve"> </w:t>
      </w:r>
      <w:r w:rsidRPr="002975F8">
        <w:rPr>
          <w:rFonts w:ascii="Times New Roman" w:hAnsi="Times New Roman"/>
          <w:i/>
          <w:sz w:val="20"/>
          <w:szCs w:val="20"/>
          <w:lang w:val="uk-UA"/>
        </w:rPr>
        <w:t>до</w:t>
      </w:r>
      <w:r w:rsidR="002975F8" w:rsidRPr="002975F8">
        <w:rPr>
          <w:rFonts w:ascii="Times New Roman" w:hAnsi="Times New Roman"/>
          <w:i/>
          <w:sz w:val="20"/>
          <w:szCs w:val="20"/>
          <w:lang w:val="uk-UA"/>
        </w:rPr>
        <w:t xml:space="preserve"> </w:t>
      </w:r>
      <w:r w:rsidRPr="002975F8">
        <w:rPr>
          <w:rFonts w:ascii="Times New Roman" w:hAnsi="Times New Roman"/>
          <w:i/>
          <w:sz w:val="20"/>
          <w:szCs w:val="20"/>
          <w:lang w:val="uk-UA"/>
        </w:rPr>
        <w:t>збігу</w:t>
      </w:r>
      <w:r w:rsidR="002975F8" w:rsidRPr="002975F8">
        <w:rPr>
          <w:rFonts w:ascii="Times New Roman" w:hAnsi="Times New Roman"/>
          <w:i/>
          <w:sz w:val="20"/>
          <w:szCs w:val="20"/>
          <w:lang w:val="uk-UA"/>
        </w:rPr>
        <w:t xml:space="preserve"> </w:t>
      </w:r>
      <w:r w:rsidRPr="002975F8">
        <w:rPr>
          <w:rFonts w:ascii="Times New Roman" w:hAnsi="Times New Roman"/>
          <w:i/>
          <w:sz w:val="20"/>
          <w:szCs w:val="20"/>
          <w:lang w:val="uk-UA"/>
        </w:rPr>
        <w:t>результатів групування</w:t>
      </w:r>
      <w:r w:rsidR="002975F8" w:rsidRPr="002975F8">
        <w:rPr>
          <w:rFonts w:ascii="Times New Roman" w:hAnsi="Times New Roman"/>
          <w:i/>
          <w:sz w:val="20"/>
          <w:szCs w:val="20"/>
          <w:lang w:val="uk-UA"/>
        </w:rPr>
        <w:t xml:space="preserve"> </w:t>
      </w:r>
      <w:r w:rsidRPr="002975F8">
        <w:rPr>
          <w:rFonts w:ascii="Times New Roman" w:hAnsi="Times New Roman"/>
          <w:i/>
          <w:sz w:val="20"/>
          <w:szCs w:val="20"/>
          <w:lang w:val="uk-UA"/>
        </w:rPr>
        <w:t>за</w:t>
      </w:r>
      <w:r w:rsidR="002975F8" w:rsidRPr="002975F8">
        <w:rPr>
          <w:rFonts w:ascii="Times New Roman" w:hAnsi="Times New Roman"/>
          <w:i/>
          <w:sz w:val="20"/>
          <w:szCs w:val="20"/>
          <w:lang w:val="uk-UA"/>
        </w:rPr>
        <w:t xml:space="preserve"> </w:t>
      </w:r>
      <w:r w:rsidRPr="002975F8">
        <w:rPr>
          <w:rFonts w:ascii="Times New Roman" w:hAnsi="Times New Roman"/>
          <w:i/>
          <w:sz w:val="20"/>
          <w:szCs w:val="20"/>
          <w:lang w:val="uk-UA"/>
        </w:rPr>
        <w:t>цими</w:t>
      </w:r>
      <w:r w:rsidR="002975F8" w:rsidRPr="002975F8">
        <w:rPr>
          <w:rFonts w:ascii="Times New Roman" w:hAnsi="Times New Roman"/>
          <w:i/>
          <w:sz w:val="20"/>
          <w:szCs w:val="20"/>
          <w:lang w:val="uk-UA"/>
        </w:rPr>
        <w:t xml:space="preserve"> </w:t>
      </w:r>
      <w:r w:rsidRPr="002975F8">
        <w:rPr>
          <w:rFonts w:ascii="Times New Roman" w:hAnsi="Times New Roman"/>
          <w:i/>
          <w:sz w:val="20"/>
          <w:szCs w:val="20"/>
          <w:lang w:val="uk-UA"/>
        </w:rPr>
        <w:t>типами маркерів та за родоводами і комбінаційною здатністю</w:t>
      </w:r>
    </w:p>
    <w:p w:rsidR="000E3A5C" w:rsidRPr="00E2065D" w:rsidRDefault="000E3A5C" w:rsidP="003B0C2F">
      <w:pPr>
        <w:widowControl w:val="0"/>
        <w:spacing w:after="0"/>
        <w:ind w:right="0" w:firstLine="709"/>
        <w:contextualSpacing/>
        <w:rPr>
          <w:rFonts w:ascii="Times New Roman" w:hAnsi="Times New Roman"/>
          <w:sz w:val="16"/>
          <w:szCs w:val="16"/>
          <w:lang w:val="uk-UA"/>
        </w:rPr>
      </w:pPr>
    </w:p>
    <w:p w:rsidR="0058244E" w:rsidRPr="00E2065D" w:rsidRDefault="0058244E" w:rsidP="003B0C2F">
      <w:pPr>
        <w:pStyle w:val="a4"/>
        <w:numPr>
          <w:ilvl w:val="0"/>
          <w:numId w:val="2"/>
        </w:numPr>
        <w:tabs>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rPr>
        <w:t>Халак В. И., Бордун А. Н. Физико-химические свойства мышечной ткани молодняка свиней разной внутрипородной</w:t>
      </w:r>
      <w:r w:rsidR="002975F8">
        <w:rPr>
          <w:rFonts w:ascii="Times New Roman" w:hAnsi="Times New Roman"/>
          <w:sz w:val="22"/>
          <w:szCs w:val="22"/>
        </w:rPr>
        <w:t xml:space="preserve"> </w:t>
      </w:r>
      <w:r w:rsidRPr="00E2065D">
        <w:rPr>
          <w:rFonts w:ascii="Times New Roman" w:hAnsi="Times New Roman"/>
          <w:sz w:val="22"/>
          <w:szCs w:val="22"/>
        </w:rPr>
        <w:t xml:space="preserve">дифференциации по содержанию общего белка в сыворотке крови. </w:t>
      </w:r>
      <w:r w:rsidRPr="00907CB4">
        <w:rPr>
          <w:rFonts w:ascii="Times New Roman" w:hAnsi="Times New Roman"/>
          <w:bCs/>
          <w:sz w:val="22"/>
          <w:szCs w:val="22"/>
          <w:lang w:val="en-US"/>
        </w:rPr>
        <w:t>«</w:t>
      </w:r>
      <w:r w:rsidRPr="00E2065D">
        <w:rPr>
          <w:rFonts w:ascii="Times New Roman" w:hAnsi="Times New Roman"/>
          <w:bCs/>
          <w:i/>
          <w:sz w:val="22"/>
          <w:szCs w:val="22"/>
          <w:lang w:val="en-US"/>
        </w:rPr>
        <w:t>GLOBAL</w:t>
      </w:r>
      <w:r w:rsidRPr="00907CB4">
        <w:rPr>
          <w:rFonts w:ascii="Times New Roman" w:hAnsi="Times New Roman"/>
          <w:bCs/>
          <w:i/>
          <w:sz w:val="22"/>
          <w:szCs w:val="22"/>
          <w:lang w:val="en-US"/>
        </w:rPr>
        <w:t xml:space="preserve"> </w:t>
      </w:r>
      <w:r w:rsidRPr="00E2065D">
        <w:rPr>
          <w:rFonts w:ascii="Times New Roman" w:hAnsi="Times New Roman"/>
          <w:bCs/>
          <w:i/>
          <w:sz w:val="22"/>
          <w:szCs w:val="22"/>
          <w:lang w:val="en-US"/>
        </w:rPr>
        <w:t>SCIENCE</w:t>
      </w:r>
      <w:r w:rsidRPr="00907CB4">
        <w:rPr>
          <w:rFonts w:ascii="Times New Roman" w:hAnsi="Times New Roman"/>
          <w:bCs/>
          <w:i/>
          <w:sz w:val="22"/>
          <w:szCs w:val="22"/>
          <w:lang w:val="en-US"/>
        </w:rPr>
        <w:t xml:space="preserve"> </w:t>
      </w:r>
      <w:r w:rsidRPr="00E2065D">
        <w:rPr>
          <w:rFonts w:ascii="Times New Roman" w:hAnsi="Times New Roman"/>
          <w:bCs/>
          <w:i/>
          <w:sz w:val="22"/>
          <w:szCs w:val="22"/>
          <w:lang w:val="en-US"/>
        </w:rPr>
        <w:t>AND</w:t>
      </w:r>
      <w:r w:rsidRPr="00907CB4">
        <w:rPr>
          <w:rFonts w:ascii="Times New Roman" w:hAnsi="Times New Roman"/>
          <w:bCs/>
          <w:i/>
          <w:sz w:val="22"/>
          <w:szCs w:val="22"/>
          <w:lang w:val="en-US"/>
        </w:rPr>
        <w:t xml:space="preserve"> </w:t>
      </w:r>
      <w:r w:rsidRPr="00E2065D">
        <w:rPr>
          <w:rFonts w:ascii="Times New Roman" w:hAnsi="Times New Roman"/>
          <w:bCs/>
          <w:i/>
          <w:sz w:val="22"/>
          <w:szCs w:val="22"/>
          <w:lang w:val="en-US"/>
        </w:rPr>
        <w:t>INNOVATIONS</w:t>
      </w:r>
      <w:r w:rsidRPr="00907CB4">
        <w:rPr>
          <w:rFonts w:ascii="Times New Roman" w:hAnsi="Times New Roman"/>
          <w:bCs/>
          <w:i/>
          <w:sz w:val="22"/>
          <w:szCs w:val="22"/>
          <w:lang w:val="en-US"/>
        </w:rPr>
        <w:t xml:space="preserve"> 202</w:t>
      </w:r>
      <w:r w:rsidRPr="00E2065D">
        <w:rPr>
          <w:rFonts w:ascii="Times New Roman" w:hAnsi="Times New Roman"/>
          <w:bCs/>
          <w:i/>
          <w:sz w:val="22"/>
          <w:szCs w:val="22"/>
          <w:lang w:val="kk-KZ"/>
        </w:rPr>
        <w:t>1</w:t>
      </w:r>
      <w:r w:rsidRPr="00907CB4">
        <w:rPr>
          <w:rFonts w:ascii="Times New Roman" w:hAnsi="Times New Roman"/>
          <w:bCs/>
          <w:sz w:val="22"/>
          <w:szCs w:val="22"/>
          <w:lang w:val="en-US"/>
        </w:rPr>
        <w:t xml:space="preserve">: </w:t>
      </w:r>
      <w:r w:rsidRPr="00E2065D">
        <w:rPr>
          <w:rFonts w:ascii="Times New Roman" w:hAnsi="Times New Roman"/>
          <w:bCs/>
          <w:i/>
          <w:sz w:val="22"/>
          <w:szCs w:val="22"/>
          <w:lang w:val="en-US"/>
        </w:rPr>
        <w:t>CENTRAL</w:t>
      </w:r>
      <w:r w:rsidRPr="00907CB4">
        <w:rPr>
          <w:rFonts w:ascii="Times New Roman" w:hAnsi="Times New Roman"/>
          <w:bCs/>
          <w:i/>
          <w:sz w:val="22"/>
          <w:szCs w:val="22"/>
          <w:lang w:val="en-US"/>
        </w:rPr>
        <w:t xml:space="preserve"> </w:t>
      </w:r>
      <w:r w:rsidRPr="00E2065D">
        <w:rPr>
          <w:rFonts w:ascii="Times New Roman" w:hAnsi="Times New Roman"/>
          <w:bCs/>
          <w:i/>
          <w:sz w:val="22"/>
          <w:szCs w:val="22"/>
          <w:lang w:val="en-US"/>
        </w:rPr>
        <w:t>ASIA</w:t>
      </w:r>
      <w:r w:rsidRPr="00907CB4">
        <w:rPr>
          <w:rFonts w:ascii="Times New Roman" w:hAnsi="Times New Roman"/>
          <w:bCs/>
          <w:sz w:val="22"/>
          <w:szCs w:val="22"/>
          <w:lang w:val="en-US"/>
        </w:rPr>
        <w:t>»</w:t>
      </w:r>
      <w:r w:rsidRPr="00E2065D">
        <w:rPr>
          <w:rFonts w:ascii="Times New Roman" w:hAnsi="Times New Roman"/>
          <w:bCs/>
          <w:sz w:val="22"/>
          <w:szCs w:val="22"/>
          <w:lang w:val="uk-UA"/>
        </w:rPr>
        <w:t>:</w:t>
      </w:r>
      <w:r w:rsidRPr="00907CB4">
        <w:rPr>
          <w:rFonts w:ascii="Times New Roman" w:hAnsi="Times New Roman"/>
          <w:sz w:val="22"/>
          <w:szCs w:val="22"/>
          <w:lang w:val="en-US"/>
        </w:rPr>
        <w:t xml:space="preserve"> </w:t>
      </w:r>
      <w:r w:rsidRPr="00E2065D">
        <w:rPr>
          <w:rFonts w:ascii="Times New Roman" w:hAnsi="Times New Roman"/>
          <w:sz w:val="22"/>
          <w:szCs w:val="22"/>
          <w:lang w:val="uk-UA"/>
        </w:rPr>
        <w:t>м</w:t>
      </w:r>
      <w:r w:rsidRPr="00E2065D">
        <w:rPr>
          <w:rFonts w:ascii="Times New Roman" w:hAnsi="Times New Roman"/>
          <w:sz w:val="22"/>
          <w:szCs w:val="22"/>
        </w:rPr>
        <w:t>атериалы</w:t>
      </w:r>
      <w:r w:rsidRPr="00907CB4">
        <w:rPr>
          <w:rFonts w:ascii="Times New Roman" w:hAnsi="Times New Roman"/>
          <w:sz w:val="22"/>
          <w:szCs w:val="22"/>
          <w:lang w:val="en-US"/>
        </w:rPr>
        <w:t xml:space="preserve"> </w:t>
      </w:r>
      <w:r w:rsidRPr="00E2065D">
        <w:rPr>
          <w:rFonts w:ascii="Times New Roman" w:hAnsi="Times New Roman"/>
          <w:sz w:val="22"/>
          <w:szCs w:val="22"/>
        </w:rPr>
        <w:t>ХІ</w:t>
      </w:r>
      <w:r w:rsidRPr="00E2065D">
        <w:rPr>
          <w:rFonts w:ascii="Times New Roman" w:hAnsi="Times New Roman"/>
          <w:sz w:val="22"/>
          <w:szCs w:val="22"/>
          <w:lang w:val="kk-KZ"/>
        </w:rPr>
        <w:t>І</w:t>
      </w:r>
      <w:r w:rsidRPr="00907CB4">
        <w:rPr>
          <w:rFonts w:ascii="Times New Roman" w:hAnsi="Times New Roman"/>
          <w:sz w:val="22"/>
          <w:szCs w:val="22"/>
          <w:lang w:val="en-US"/>
        </w:rPr>
        <w:t xml:space="preserve"> </w:t>
      </w:r>
      <w:r w:rsidRPr="00E2065D">
        <w:rPr>
          <w:rFonts w:ascii="Times New Roman" w:hAnsi="Times New Roman"/>
          <w:sz w:val="22"/>
          <w:szCs w:val="22"/>
        </w:rPr>
        <w:t>Междунар</w:t>
      </w:r>
      <w:r w:rsidR="00907CB4">
        <w:rPr>
          <w:rFonts w:ascii="Times New Roman" w:hAnsi="Times New Roman"/>
          <w:sz w:val="22"/>
          <w:szCs w:val="22"/>
          <w:lang w:val="uk-UA"/>
        </w:rPr>
        <w:t>.</w:t>
      </w:r>
      <w:r w:rsidRPr="00907CB4">
        <w:rPr>
          <w:rFonts w:ascii="Times New Roman" w:hAnsi="Times New Roman"/>
          <w:sz w:val="22"/>
          <w:szCs w:val="22"/>
          <w:lang w:val="en-US"/>
        </w:rPr>
        <w:t xml:space="preserve"> </w:t>
      </w:r>
      <w:r w:rsidR="00907CB4">
        <w:rPr>
          <w:rFonts w:ascii="Times New Roman" w:hAnsi="Times New Roman"/>
          <w:sz w:val="22"/>
          <w:szCs w:val="22"/>
          <w:lang w:val="uk-UA"/>
        </w:rPr>
        <w:t>н</w:t>
      </w:r>
      <w:r w:rsidRPr="00E2065D">
        <w:rPr>
          <w:rFonts w:ascii="Times New Roman" w:hAnsi="Times New Roman"/>
          <w:sz w:val="22"/>
          <w:szCs w:val="22"/>
        </w:rPr>
        <w:t>ауч</w:t>
      </w:r>
      <w:r w:rsidR="00907CB4">
        <w:rPr>
          <w:rFonts w:ascii="Times New Roman" w:hAnsi="Times New Roman"/>
          <w:sz w:val="22"/>
          <w:szCs w:val="22"/>
          <w:lang w:val="uk-UA"/>
        </w:rPr>
        <w:t>.</w:t>
      </w:r>
      <w:r w:rsidRPr="00907CB4">
        <w:rPr>
          <w:rFonts w:ascii="Times New Roman" w:hAnsi="Times New Roman"/>
          <w:sz w:val="22"/>
          <w:szCs w:val="22"/>
          <w:lang w:val="en-US"/>
        </w:rPr>
        <w:t>-</w:t>
      </w:r>
      <w:r w:rsidRPr="00E2065D">
        <w:rPr>
          <w:rFonts w:ascii="Times New Roman" w:hAnsi="Times New Roman"/>
          <w:sz w:val="22"/>
          <w:szCs w:val="22"/>
        </w:rPr>
        <w:t>практ</w:t>
      </w:r>
      <w:r w:rsidR="00907CB4">
        <w:rPr>
          <w:rFonts w:ascii="Times New Roman" w:hAnsi="Times New Roman"/>
          <w:sz w:val="22"/>
          <w:szCs w:val="22"/>
          <w:lang w:val="uk-UA"/>
        </w:rPr>
        <w:t>.</w:t>
      </w:r>
      <w:r w:rsidRPr="00907CB4">
        <w:rPr>
          <w:rFonts w:ascii="Times New Roman" w:hAnsi="Times New Roman"/>
          <w:sz w:val="22"/>
          <w:szCs w:val="22"/>
          <w:lang w:val="en-US"/>
        </w:rPr>
        <w:t xml:space="preserve"> </w:t>
      </w:r>
      <w:r w:rsidRPr="00E2065D">
        <w:rPr>
          <w:rFonts w:ascii="Times New Roman" w:hAnsi="Times New Roman"/>
          <w:sz w:val="22"/>
          <w:szCs w:val="22"/>
        </w:rPr>
        <w:t>конф</w:t>
      </w:r>
      <w:r w:rsidRPr="00E2065D">
        <w:rPr>
          <w:rFonts w:ascii="Times New Roman" w:hAnsi="Times New Roman"/>
          <w:sz w:val="22"/>
          <w:szCs w:val="22"/>
          <w:lang w:val="uk-UA"/>
        </w:rPr>
        <w:t>.</w:t>
      </w:r>
      <w:r w:rsidRPr="00907CB4">
        <w:rPr>
          <w:rFonts w:ascii="Times New Roman" w:hAnsi="Times New Roman"/>
          <w:sz w:val="22"/>
          <w:szCs w:val="22"/>
          <w:lang w:val="en-US"/>
        </w:rPr>
        <w:t xml:space="preserve"> </w:t>
      </w:r>
      <w:r w:rsidRPr="00E2065D">
        <w:rPr>
          <w:rFonts w:ascii="Times New Roman" w:hAnsi="Times New Roman"/>
          <w:bCs/>
          <w:sz w:val="22"/>
          <w:szCs w:val="22"/>
        </w:rPr>
        <w:t>Серия «Сельскохозяйственные науки».</w:t>
      </w:r>
      <w:r w:rsidRPr="00E2065D">
        <w:rPr>
          <w:rFonts w:ascii="Times New Roman" w:hAnsi="Times New Roman"/>
          <w:bCs/>
          <w:sz w:val="22"/>
          <w:szCs w:val="22"/>
          <w:lang w:val="uk-UA"/>
        </w:rPr>
        <w:t xml:space="preserve"> (Казахстан, г.</w:t>
      </w:r>
      <w:r w:rsidR="00B02A16" w:rsidRPr="00E2065D">
        <w:rPr>
          <w:rFonts w:ascii="Times New Roman" w:hAnsi="Times New Roman"/>
          <w:bCs/>
          <w:sz w:val="22"/>
          <w:szCs w:val="22"/>
          <w:lang w:val="uk-UA"/>
        </w:rPr>
        <w:t xml:space="preserve"> Н</w:t>
      </w:r>
      <w:r w:rsidRPr="00E2065D">
        <w:rPr>
          <w:rFonts w:ascii="Times New Roman" w:hAnsi="Times New Roman"/>
          <w:bCs/>
          <w:sz w:val="22"/>
          <w:szCs w:val="22"/>
          <w:lang w:val="uk-UA"/>
        </w:rPr>
        <w:t xml:space="preserve">ур-Султан, </w:t>
      </w:r>
      <w:r w:rsidR="00907CB4">
        <w:rPr>
          <w:rFonts w:ascii="Times New Roman" w:hAnsi="Times New Roman"/>
          <w:bCs/>
          <w:sz w:val="22"/>
          <w:szCs w:val="22"/>
          <w:lang w:val="uk-UA"/>
        </w:rPr>
        <w:br/>
      </w:r>
      <w:r w:rsidRPr="00E2065D">
        <w:rPr>
          <w:rFonts w:ascii="Times New Roman" w:hAnsi="Times New Roman"/>
          <w:bCs/>
          <w:sz w:val="22"/>
          <w:szCs w:val="22"/>
          <w:lang w:val="uk-UA"/>
        </w:rPr>
        <w:t xml:space="preserve"> февраля 2021г.).</w:t>
      </w:r>
      <w:r w:rsidRPr="00E2065D">
        <w:rPr>
          <w:rFonts w:ascii="Times New Roman" w:hAnsi="Times New Roman"/>
          <w:bCs/>
          <w:sz w:val="22"/>
          <w:szCs w:val="22"/>
        </w:rPr>
        <w:t xml:space="preserve"> Нур-Султан. 2021.</w:t>
      </w:r>
      <w:r w:rsidR="002975F8">
        <w:rPr>
          <w:rFonts w:ascii="Times New Roman" w:hAnsi="Times New Roman"/>
          <w:bCs/>
          <w:sz w:val="22"/>
          <w:szCs w:val="22"/>
        </w:rPr>
        <w:t xml:space="preserve"> </w:t>
      </w:r>
      <w:r w:rsidRPr="00E2065D">
        <w:rPr>
          <w:rFonts w:ascii="Times New Roman" w:hAnsi="Times New Roman"/>
          <w:bCs/>
          <w:sz w:val="22"/>
          <w:szCs w:val="22"/>
        </w:rPr>
        <w:t>С.</w:t>
      </w:r>
      <w:r w:rsidRPr="00E2065D">
        <w:rPr>
          <w:rFonts w:ascii="Times New Roman" w:hAnsi="Times New Roman"/>
          <w:bCs/>
          <w:sz w:val="22"/>
          <w:szCs w:val="22"/>
          <w:lang w:val="uk-UA"/>
        </w:rPr>
        <w:t xml:space="preserve"> </w:t>
      </w:r>
      <w:r w:rsidRPr="00E2065D">
        <w:rPr>
          <w:rFonts w:ascii="Times New Roman" w:hAnsi="Times New Roman"/>
          <w:bCs/>
          <w:sz w:val="22"/>
          <w:szCs w:val="22"/>
        </w:rPr>
        <w:t>138</w:t>
      </w:r>
      <w:r w:rsidR="00877719" w:rsidRPr="00E2065D">
        <w:rPr>
          <w:rFonts w:ascii="Times New Roman" w:hAnsi="Times New Roman"/>
          <w:color w:val="000009"/>
          <w:spacing w:val="-6"/>
          <w:sz w:val="22"/>
          <w:szCs w:val="22"/>
          <w:lang w:val="en-US"/>
        </w:rPr>
        <w:t>–</w:t>
      </w:r>
      <w:r w:rsidRPr="00E2065D">
        <w:rPr>
          <w:rFonts w:ascii="Times New Roman" w:hAnsi="Times New Roman"/>
          <w:bCs/>
          <w:sz w:val="22"/>
          <w:szCs w:val="22"/>
        </w:rPr>
        <w:t xml:space="preserve">143. </w:t>
      </w:r>
    </w:p>
    <w:p w:rsidR="0058244E" w:rsidRPr="00E2065D" w:rsidRDefault="0058244E" w:rsidP="003B0C2F">
      <w:pPr>
        <w:spacing w:after="0"/>
        <w:ind w:right="0" w:firstLine="567"/>
        <w:contextualSpacing/>
        <w:rPr>
          <w:rFonts w:ascii="Times New Roman" w:hAnsi="Times New Roman"/>
          <w:bCs/>
          <w:sz w:val="20"/>
          <w:szCs w:val="20"/>
        </w:rPr>
      </w:pPr>
      <w:r w:rsidRPr="00E2065D">
        <w:rPr>
          <w:rFonts w:ascii="Times New Roman" w:hAnsi="Times New Roman"/>
          <w:i/>
          <w:sz w:val="20"/>
          <w:szCs w:val="20"/>
        </w:rPr>
        <w:t>В статье приведены результаты исследований физико-химических свойств мышечной ткани молодняка свиней крупной белой породы разной внутрипородной дифференциации</w:t>
      </w:r>
      <w:r w:rsidR="002975F8">
        <w:rPr>
          <w:rFonts w:ascii="Times New Roman" w:hAnsi="Times New Roman"/>
          <w:i/>
          <w:sz w:val="20"/>
          <w:szCs w:val="20"/>
        </w:rPr>
        <w:t xml:space="preserve"> </w:t>
      </w:r>
      <w:r w:rsidRPr="00E2065D">
        <w:rPr>
          <w:rFonts w:ascii="Times New Roman" w:hAnsi="Times New Roman"/>
          <w:i/>
          <w:sz w:val="20"/>
          <w:szCs w:val="20"/>
        </w:rPr>
        <w:t xml:space="preserve">по содержанию общего белка в сыворотке крови, определен уровень их корреляционных </w:t>
      </w:r>
      <w:r w:rsidRPr="00E2065D">
        <w:rPr>
          <w:rFonts w:ascii="Times New Roman" w:hAnsi="Times New Roman"/>
          <w:i/>
          <w:sz w:val="20"/>
          <w:szCs w:val="20"/>
        </w:rPr>
        <w:lastRenderedPageBreak/>
        <w:t>связей и фенотипической консолидации. Установлено, что количество образцов мышечной ткани высокого качества с учетом влагоудерживающей способности составляет – 5,12 %, интенсивности окраски – 17,94 %, нежности – 61,54 %.</w:t>
      </w:r>
    </w:p>
    <w:p w:rsidR="0058244E" w:rsidRPr="00E2065D" w:rsidRDefault="0058244E" w:rsidP="003B0C2F">
      <w:pPr>
        <w:pStyle w:val="a4"/>
        <w:widowControl w:val="0"/>
        <w:tabs>
          <w:tab w:val="left" w:pos="567"/>
        </w:tabs>
        <w:spacing w:after="0"/>
        <w:ind w:left="0" w:right="0" w:firstLine="0"/>
        <w:rPr>
          <w:rFonts w:ascii="Times New Roman" w:hAnsi="Times New Roman"/>
          <w:sz w:val="16"/>
          <w:szCs w:val="16"/>
          <w:lang w:val="uk-UA"/>
        </w:rPr>
      </w:pPr>
    </w:p>
    <w:p w:rsidR="000E3A5C" w:rsidRPr="00E2065D" w:rsidRDefault="000E3A5C"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Халак В. И., Чернявський С. Є., Чегорка П. Т., Бордун О. М. Рівень фенотипної консолідації ознак відтворювальних якостей свиноматок різної племінної цінності та економічна ефективність їх використання.</w:t>
      </w:r>
      <w:r w:rsidRPr="00E2065D">
        <w:rPr>
          <w:rFonts w:ascii="Times New Roman" w:hAnsi="Times New Roman"/>
          <w:i/>
          <w:sz w:val="22"/>
          <w:szCs w:val="22"/>
          <w:lang w:val="uk-UA"/>
        </w:rPr>
        <w:t xml:space="preserve"> </w:t>
      </w:r>
      <w:r w:rsidRPr="00E2065D">
        <w:rPr>
          <w:rFonts w:ascii="Times New Roman" w:hAnsi="Times New Roman"/>
          <w:i/>
          <w:sz w:val="22"/>
          <w:szCs w:val="22"/>
        </w:rPr>
        <w:t>Селекция и технология производства продукции животноводства</w:t>
      </w:r>
      <w:r w:rsidRPr="00E2065D">
        <w:rPr>
          <w:rFonts w:ascii="Times New Roman" w:hAnsi="Times New Roman"/>
          <w:sz w:val="22"/>
          <w:szCs w:val="22"/>
        </w:rPr>
        <w:t>: материалы</w:t>
      </w:r>
      <w:r w:rsidR="002975F8">
        <w:rPr>
          <w:rFonts w:ascii="Times New Roman" w:hAnsi="Times New Roman"/>
          <w:sz w:val="22"/>
          <w:szCs w:val="22"/>
        </w:rPr>
        <w:t xml:space="preserve"> </w:t>
      </w:r>
      <w:r w:rsidRPr="00E2065D">
        <w:rPr>
          <w:rFonts w:ascii="Times New Roman" w:hAnsi="Times New Roman"/>
          <w:sz w:val="22"/>
          <w:szCs w:val="22"/>
        </w:rPr>
        <w:t>междунар</w:t>
      </w:r>
      <w:r w:rsidR="00907CB4">
        <w:rPr>
          <w:rFonts w:ascii="Times New Roman" w:hAnsi="Times New Roman"/>
          <w:sz w:val="22"/>
          <w:szCs w:val="22"/>
          <w:lang w:val="uk-UA"/>
        </w:rPr>
        <w:t>.</w:t>
      </w:r>
      <w:r w:rsidR="002975F8">
        <w:rPr>
          <w:rFonts w:ascii="Times New Roman" w:hAnsi="Times New Roman"/>
          <w:sz w:val="22"/>
          <w:szCs w:val="22"/>
        </w:rPr>
        <w:t xml:space="preserve"> </w:t>
      </w:r>
      <w:r w:rsidR="00907CB4">
        <w:rPr>
          <w:rFonts w:ascii="Times New Roman" w:hAnsi="Times New Roman"/>
          <w:sz w:val="22"/>
          <w:szCs w:val="22"/>
          <w:lang w:val="uk-UA"/>
        </w:rPr>
        <w:t>н</w:t>
      </w:r>
      <w:r w:rsidRPr="00E2065D">
        <w:rPr>
          <w:rFonts w:ascii="Times New Roman" w:hAnsi="Times New Roman"/>
          <w:sz w:val="22"/>
          <w:szCs w:val="22"/>
        </w:rPr>
        <w:t>ауч</w:t>
      </w:r>
      <w:r w:rsidR="00907CB4">
        <w:rPr>
          <w:rFonts w:ascii="Times New Roman" w:hAnsi="Times New Roman"/>
          <w:sz w:val="22"/>
          <w:szCs w:val="22"/>
          <w:lang w:val="uk-UA"/>
        </w:rPr>
        <w:t>.</w:t>
      </w:r>
      <w:r w:rsidRPr="00E2065D">
        <w:rPr>
          <w:rFonts w:ascii="Times New Roman" w:hAnsi="Times New Roman"/>
          <w:sz w:val="22"/>
          <w:szCs w:val="22"/>
        </w:rPr>
        <w:t>-практ</w:t>
      </w:r>
      <w:r w:rsidR="00907CB4">
        <w:rPr>
          <w:rFonts w:ascii="Times New Roman" w:hAnsi="Times New Roman"/>
          <w:sz w:val="22"/>
          <w:szCs w:val="22"/>
          <w:lang w:val="uk-UA"/>
        </w:rPr>
        <w:t>.</w:t>
      </w:r>
      <w:r w:rsidR="002975F8">
        <w:rPr>
          <w:rFonts w:ascii="Times New Roman" w:hAnsi="Times New Roman"/>
          <w:sz w:val="22"/>
          <w:szCs w:val="22"/>
        </w:rPr>
        <w:t xml:space="preserve"> </w:t>
      </w:r>
      <w:r w:rsidR="00907CB4">
        <w:rPr>
          <w:rFonts w:ascii="Times New Roman" w:hAnsi="Times New Roman"/>
          <w:sz w:val="22"/>
          <w:szCs w:val="22"/>
          <w:lang w:val="uk-UA"/>
        </w:rPr>
        <w:t>к</w:t>
      </w:r>
      <w:r w:rsidR="009F1E12" w:rsidRPr="00E2065D">
        <w:rPr>
          <w:rFonts w:ascii="Times New Roman" w:hAnsi="Times New Roman"/>
          <w:sz w:val="22"/>
          <w:szCs w:val="22"/>
        </w:rPr>
        <w:t>онф</w:t>
      </w:r>
      <w:r w:rsidR="00907CB4">
        <w:rPr>
          <w:rFonts w:ascii="Times New Roman" w:hAnsi="Times New Roman"/>
          <w:sz w:val="22"/>
          <w:szCs w:val="22"/>
          <w:lang w:val="uk-UA"/>
        </w:rPr>
        <w:t>.</w:t>
      </w:r>
      <w:r w:rsidRPr="00E2065D">
        <w:rPr>
          <w:rFonts w:ascii="Times New Roman" w:hAnsi="Times New Roman"/>
          <w:sz w:val="22"/>
          <w:szCs w:val="22"/>
        </w:rPr>
        <w:t xml:space="preserve"> </w:t>
      </w:r>
      <w:r w:rsidR="009F1E12" w:rsidRPr="00E2065D">
        <w:rPr>
          <w:rFonts w:ascii="Times New Roman" w:hAnsi="Times New Roman"/>
          <w:sz w:val="22"/>
          <w:szCs w:val="22"/>
        </w:rPr>
        <w:t xml:space="preserve">(пос. Персиановский, </w:t>
      </w:r>
      <w:r w:rsidRPr="00E2065D">
        <w:rPr>
          <w:rFonts w:ascii="Times New Roman" w:hAnsi="Times New Roman"/>
          <w:sz w:val="22"/>
          <w:szCs w:val="22"/>
        </w:rPr>
        <w:t>10 фе</w:t>
      </w:r>
      <w:r w:rsidR="008C0A77" w:rsidRPr="00E2065D">
        <w:rPr>
          <w:rFonts w:ascii="Times New Roman" w:hAnsi="Times New Roman"/>
          <w:sz w:val="22"/>
          <w:szCs w:val="22"/>
        </w:rPr>
        <w:t>враля 2021</w:t>
      </w:r>
      <w:r w:rsidR="001B4331">
        <w:rPr>
          <w:rFonts w:ascii="Times New Roman" w:hAnsi="Times New Roman"/>
          <w:sz w:val="22"/>
          <w:szCs w:val="22"/>
          <w:lang w:val="uk-UA"/>
        </w:rPr>
        <w:t xml:space="preserve"> </w:t>
      </w:r>
      <w:r w:rsidR="008C0A77" w:rsidRPr="00E2065D">
        <w:rPr>
          <w:rFonts w:ascii="Times New Roman" w:hAnsi="Times New Roman"/>
          <w:sz w:val="22"/>
          <w:szCs w:val="22"/>
        </w:rPr>
        <w:t>г.</w:t>
      </w:r>
      <w:r w:rsidR="009F1E12" w:rsidRPr="00E2065D">
        <w:rPr>
          <w:rFonts w:ascii="Times New Roman" w:hAnsi="Times New Roman"/>
          <w:sz w:val="22"/>
          <w:szCs w:val="22"/>
        </w:rPr>
        <w:t>).</w:t>
      </w:r>
      <w:r w:rsidRPr="00E2065D">
        <w:rPr>
          <w:rFonts w:ascii="Times New Roman" w:hAnsi="Times New Roman"/>
          <w:sz w:val="22"/>
          <w:szCs w:val="22"/>
        </w:rPr>
        <w:t xml:space="preserve"> Донской ГАУ, 2021. </w:t>
      </w:r>
      <w:r w:rsidR="00907CB4">
        <w:rPr>
          <w:rFonts w:ascii="Times New Roman" w:hAnsi="Times New Roman"/>
          <w:sz w:val="22"/>
          <w:szCs w:val="22"/>
          <w:lang w:val="uk-UA"/>
        </w:rPr>
        <w:br/>
      </w:r>
      <w:r w:rsidRPr="00E2065D">
        <w:rPr>
          <w:rFonts w:ascii="Times New Roman" w:hAnsi="Times New Roman"/>
          <w:sz w:val="22"/>
          <w:szCs w:val="22"/>
        </w:rPr>
        <w:t>С. 55</w:t>
      </w:r>
      <w:r w:rsidR="00877719" w:rsidRPr="00907CB4">
        <w:rPr>
          <w:rFonts w:ascii="Times New Roman" w:hAnsi="Times New Roman"/>
          <w:color w:val="000009"/>
          <w:spacing w:val="-6"/>
          <w:sz w:val="22"/>
          <w:szCs w:val="22"/>
        </w:rPr>
        <w:t>–</w:t>
      </w:r>
      <w:r w:rsidRPr="00E2065D">
        <w:rPr>
          <w:rFonts w:ascii="Times New Roman" w:hAnsi="Times New Roman"/>
          <w:sz w:val="22"/>
          <w:szCs w:val="22"/>
        </w:rPr>
        <w:t>60.</w:t>
      </w:r>
    </w:p>
    <w:p w:rsidR="00407151" w:rsidRPr="00E2065D" w:rsidRDefault="000E3A5C" w:rsidP="003B0C2F">
      <w:pPr>
        <w:widowControl w:val="0"/>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В статті наведено результати досліджень показників відтворювальних якостей свиноматок різної племінної цінності, рівень фенот</w:t>
      </w:r>
      <w:r w:rsidR="00F91269" w:rsidRPr="00E2065D">
        <w:rPr>
          <w:rFonts w:ascii="Times New Roman" w:hAnsi="Times New Roman"/>
          <w:i/>
          <w:sz w:val="20"/>
          <w:szCs w:val="20"/>
          <w:lang w:val="uk-UA"/>
        </w:rPr>
        <w:t>ипної консолідації та економічну</w:t>
      </w:r>
      <w:r w:rsidRPr="00E2065D">
        <w:rPr>
          <w:rFonts w:ascii="Times New Roman" w:hAnsi="Times New Roman"/>
          <w:i/>
          <w:sz w:val="20"/>
          <w:szCs w:val="20"/>
          <w:lang w:val="uk-UA"/>
        </w:rPr>
        <w:t xml:space="preserve"> </w:t>
      </w:r>
      <w:r w:rsidR="00F91269" w:rsidRPr="00E2065D">
        <w:rPr>
          <w:rFonts w:ascii="Times New Roman" w:hAnsi="Times New Roman"/>
          <w:i/>
          <w:sz w:val="20"/>
          <w:szCs w:val="20"/>
          <w:lang w:val="uk-UA"/>
        </w:rPr>
        <w:t>ефективність їх</w:t>
      </w:r>
      <w:r w:rsidR="002975F8">
        <w:rPr>
          <w:rFonts w:ascii="Times New Roman" w:hAnsi="Times New Roman"/>
          <w:i/>
          <w:sz w:val="20"/>
          <w:szCs w:val="20"/>
          <w:lang w:val="uk-UA"/>
        </w:rPr>
        <w:t xml:space="preserve"> </w:t>
      </w:r>
      <w:r w:rsidR="00F91269" w:rsidRPr="00E2065D">
        <w:rPr>
          <w:rFonts w:ascii="Times New Roman" w:hAnsi="Times New Roman"/>
          <w:i/>
          <w:sz w:val="20"/>
          <w:szCs w:val="20"/>
          <w:lang w:val="uk-UA"/>
        </w:rPr>
        <w:t>використання. Встановлено, що</w:t>
      </w:r>
      <w:r w:rsidRPr="00E2065D">
        <w:rPr>
          <w:rFonts w:ascii="Times New Roman" w:hAnsi="Times New Roman"/>
          <w:i/>
          <w:sz w:val="20"/>
          <w:szCs w:val="20"/>
          <w:lang w:val="uk-UA"/>
        </w:rPr>
        <w:t xml:space="preserve"> максимальні показники багатоплідності (12,9 гол.),</w:t>
      </w:r>
      <w:r w:rsidR="00F91269" w:rsidRPr="00E2065D">
        <w:rPr>
          <w:rFonts w:ascii="Times New Roman" w:hAnsi="Times New Roman"/>
          <w:i/>
          <w:sz w:val="20"/>
          <w:szCs w:val="20"/>
          <w:lang w:val="uk-UA"/>
        </w:rPr>
        <w:t xml:space="preserve"> </w:t>
      </w:r>
      <w:r w:rsidRPr="00E2065D">
        <w:rPr>
          <w:rFonts w:ascii="Times New Roman" w:hAnsi="Times New Roman"/>
          <w:i/>
          <w:sz w:val="20"/>
          <w:szCs w:val="20"/>
          <w:lang w:val="uk-UA"/>
        </w:rPr>
        <w:t>молочності (</w:t>
      </w:r>
      <w:smartTag w:uri="urn:schemas-microsoft-com:office:smarttags" w:element="metricconverter">
        <w:smartTagPr>
          <w:attr w:name="ProductID" w:val="62,8 кг"/>
        </w:smartTagPr>
        <w:r w:rsidRPr="00E2065D">
          <w:rPr>
            <w:rFonts w:ascii="Times New Roman" w:hAnsi="Times New Roman"/>
            <w:i/>
            <w:sz w:val="20"/>
            <w:szCs w:val="20"/>
            <w:lang w:val="uk-UA"/>
          </w:rPr>
          <w:t>62,8 кг</w:t>
        </w:r>
      </w:smartTag>
      <w:r w:rsidRPr="00E2065D">
        <w:rPr>
          <w:rFonts w:ascii="Times New Roman" w:hAnsi="Times New Roman"/>
          <w:i/>
          <w:sz w:val="20"/>
          <w:szCs w:val="20"/>
          <w:lang w:val="uk-UA"/>
        </w:rPr>
        <w:t>), м</w:t>
      </w:r>
      <w:r w:rsidR="00F91269" w:rsidRPr="00E2065D">
        <w:rPr>
          <w:rFonts w:ascii="Times New Roman" w:hAnsi="Times New Roman"/>
          <w:i/>
          <w:sz w:val="20"/>
          <w:szCs w:val="20"/>
          <w:lang w:val="uk-UA"/>
        </w:rPr>
        <w:t>аси гнізда на час відлучення у віці 28 діб (85,6 кг) та селекційного індекс</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відтворюва</w:t>
      </w:r>
      <w:r w:rsidR="00F91269" w:rsidRPr="00E2065D">
        <w:rPr>
          <w:rFonts w:ascii="Times New Roman" w:hAnsi="Times New Roman"/>
          <w:i/>
          <w:sz w:val="20"/>
          <w:szCs w:val="20"/>
          <w:lang w:val="uk-UA"/>
        </w:rPr>
        <w:t xml:space="preserve">льних якостей </w:t>
      </w:r>
      <w:r w:rsidRPr="00E2065D">
        <w:rPr>
          <w:rFonts w:ascii="Times New Roman" w:hAnsi="Times New Roman"/>
          <w:i/>
          <w:sz w:val="20"/>
          <w:szCs w:val="20"/>
          <w:lang w:val="uk-UA"/>
        </w:rPr>
        <w:t>свин</w:t>
      </w:r>
      <w:r w:rsidR="00F91269" w:rsidRPr="00E2065D">
        <w:rPr>
          <w:rFonts w:ascii="Times New Roman" w:hAnsi="Times New Roman"/>
          <w:i/>
          <w:sz w:val="20"/>
          <w:szCs w:val="20"/>
          <w:lang w:val="uk-UA"/>
        </w:rPr>
        <w:t>оматки (СІВЯС)</w:t>
      </w:r>
      <w:r w:rsidR="002975F8">
        <w:rPr>
          <w:rFonts w:ascii="Times New Roman" w:hAnsi="Times New Roman"/>
          <w:i/>
          <w:sz w:val="20"/>
          <w:szCs w:val="20"/>
          <w:lang w:val="uk-UA"/>
        </w:rPr>
        <w:t xml:space="preserve"> </w:t>
      </w:r>
      <w:r w:rsidR="00F91269" w:rsidRPr="00E2065D">
        <w:rPr>
          <w:rFonts w:ascii="Times New Roman" w:hAnsi="Times New Roman"/>
          <w:i/>
          <w:sz w:val="20"/>
          <w:szCs w:val="20"/>
          <w:lang w:val="uk-UA"/>
        </w:rPr>
        <w:t>(102,83 бала) виявлено у свиноматок класу М+ (індекс</w:t>
      </w:r>
      <w:r w:rsidRPr="00E2065D">
        <w:rPr>
          <w:rFonts w:ascii="Times New Roman" w:hAnsi="Times New Roman"/>
          <w:i/>
          <w:sz w:val="20"/>
          <w:szCs w:val="20"/>
          <w:lang w:val="uk-UA"/>
        </w:rPr>
        <w:t xml:space="preserve"> </w:t>
      </w:r>
      <w:r w:rsidRPr="00E2065D">
        <w:rPr>
          <w:rFonts w:ascii="Times New Roman" w:hAnsi="Times New Roman"/>
          <w:i/>
          <w:sz w:val="20"/>
          <w:szCs w:val="20"/>
        </w:rPr>
        <w:t>BLUP</w:t>
      </w:r>
      <w:r w:rsidR="002975F8">
        <w:rPr>
          <w:rFonts w:ascii="Times New Roman" w:hAnsi="Times New Roman"/>
          <w:i/>
          <w:sz w:val="20"/>
          <w:szCs w:val="20"/>
          <w:lang w:val="uk-UA"/>
        </w:rPr>
        <w:t xml:space="preserve"> </w:t>
      </w:r>
      <w:r w:rsidR="00F91269" w:rsidRPr="00E2065D">
        <w:rPr>
          <w:rFonts w:ascii="Times New Roman" w:hAnsi="Times New Roman"/>
          <w:i/>
          <w:sz w:val="20"/>
          <w:szCs w:val="20"/>
          <w:lang w:val="uk-UA"/>
        </w:rPr>
        <w:t>коливається у межах від 109,78 до 128,75 балів).</w:t>
      </w:r>
      <w:r w:rsidRPr="00E2065D">
        <w:rPr>
          <w:rFonts w:ascii="Times New Roman" w:hAnsi="Times New Roman"/>
          <w:i/>
          <w:sz w:val="20"/>
          <w:szCs w:val="20"/>
          <w:lang w:val="uk-UA"/>
        </w:rPr>
        <w:t xml:space="preserve"> </w:t>
      </w:r>
      <w:r w:rsidRPr="00E2065D">
        <w:rPr>
          <w:rFonts w:ascii="Times New Roman" w:hAnsi="Times New Roman"/>
          <w:i/>
          <w:sz w:val="20"/>
          <w:szCs w:val="20"/>
        </w:rPr>
        <w:t>Коефіцієнти фенотипної консолідації зазначених ознак коливаються у межах від</w:t>
      </w:r>
      <w:r w:rsidR="002975F8">
        <w:rPr>
          <w:rFonts w:ascii="Times New Roman" w:hAnsi="Times New Roman"/>
          <w:i/>
          <w:sz w:val="20"/>
          <w:szCs w:val="20"/>
        </w:rPr>
        <w:t xml:space="preserve"> </w:t>
      </w:r>
      <w:r w:rsidRPr="00E2065D">
        <w:rPr>
          <w:rFonts w:ascii="Times New Roman" w:hAnsi="Times New Roman"/>
          <w:i/>
          <w:sz w:val="20"/>
          <w:szCs w:val="20"/>
        </w:rPr>
        <w:t>–0,212 до +0,572.</w:t>
      </w:r>
      <w:r w:rsidR="002975F8">
        <w:rPr>
          <w:rFonts w:ascii="Times New Roman" w:hAnsi="Times New Roman"/>
          <w:i/>
          <w:sz w:val="20"/>
          <w:szCs w:val="20"/>
        </w:rPr>
        <w:t xml:space="preserve"> </w:t>
      </w:r>
    </w:p>
    <w:p w:rsidR="00407151" w:rsidRPr="00E2065D" w:rsidRDefault="00407151" w:rsidP="003B0C2F">
      <w:pPr>
        <w:widowControl w:val="0"/>
        <w:spacing w:after="0"/>
        <w:ind w:right="0" w:firstLine="709"/>
        <w:contextualSpacing/>
        <w:rPr>
          <w:rFonts w:ascii="Times New Roman" w:hAnsi="Times New Roman"/>
          <w:i/>
          <w:sz w:val="16"/>
          <w:szCs w:val="16"/>
          <w:lang w:val="uk-UA"/>
        </w:rPr>
      </w:pPr>
    </w:p>
    <w:p w:rsidR="003C7CE0" w:rsidRPr="00E2065D" w:rsidRDefault="003C7CE0" w:rsidP="003B0C2F">
      <w:pPr>
        <w:pStyle w:val="a4"/>
        <w:widowControl w:val="0"/>
        <w:numPr>
          <w:ilvl w:val="0"/>
          <w:numId w:val="2"/>
        </w:numPr>
        <w:tabs>
          <w:tab w:val="left" w:pos="567"/>
        </w:tabs>
        <w:spacing w:after="0"/>
        <w:ind w:left="0" w:right="0" w:firstLine="0"/>
        <w:rPr>
          <w:rFonts w:ascii="Times New Roman" w:eastAsia="Times New Roman" w:hAnsi="Times New Roman"/>
          <w:sz w:val="22"/>
          <w:szCs w:val="22"/>
          <w:lang w:val="uk-UA" w:eastAsia="uk-UA"/>
        </w:rPr>
      </w:pPr>
      <w:r w:rsidRPr="00E2065D">
        <w:rPr>
          <w:rFonts w:ascii="Times New Roman" w:eastAsia="Times New Roman" w:hAnsi="Times New Roman"/>
          <w:sz w:val="22"/>
          <w:szCs w:val="22"/>
          <w:lang w:eastAsia="uk-UA"/>
        </w:rPr>
        <w:t xml:space="preserve">Затишняк О. В. , Черчель В. Ю., Сатарова Т. М., </w:t>
      </w:r>
      <w:r w:rsidR="00C6724E" w:rsidRPr="00E2065D">
        <w:rPr>
          <w:rFonts w:ascii="Times New Roman" w:eastAsia="Times New Roman" w:hAnsi="Times New Roman"/>
          <w:sz w:val="22"/>
          <w:szCs w:val="22"/>
          <w:lang w:val="uk-UA" w:eastAsia="uk-UA"/>
        </w:rPr>
        <w:br/>
      </w:r>
      <w:r w:rsidRPr="00E2065D">
        <w:rPr>
          <w:rFonts w:ascii="Times New Roman" w:eastAsia="TimesNewRomanPS-BoldItalicMT" w:hAnsi="Times New Roman"/>
          <w:bCs/>
          <w:sz w:val="22"/>
          <w:szCs w:val="22"/>
          <w:lang w:eastAsia="uk-UA"/>
        </w:rPr>
        <w:t xml:space="preserve">Стасів О. Ф., </w:t>
      </w:r>
      <w:r w:rsidRPr="00E2065D">
        <w:rPr>
          <w:rFonts w:ascii="Times New Roman" w:hAnsi="Times New Roman"/>
          <w:bCs/>
          <w:sz w:val="22"/>
          <w:szCs w:val="22"/>
        </w:rPr>
        <w:t>Лазарєв Є.В.</w:t>
      </w:r>
      <w:r w:rsidRPr="00E2065D">
        <w:rPr>
          <w:rFonts w:ascii="Times New Roman" w:eastAsia="TimesNewRomanPS-BoldItalicMT" w:hAnsi="Times New Roman"/>
          <w:bCs/>
          <w:sz w:val="22"/>
          <w:szCs w:val="22"/>
          <w:lang w:eastAsia="uk-UA"/>
        </w:rPr>
        <w:t xml:space="preserve"> </w:t>
      </w:r>
      <w:r w:rsidRPr="00E2065D">
        <w:rPr>
          <w:rFonts w:ascii="Times New Roman" w:eastAsia="Times New Roman" w:hAnsi="Times New Roman"/>
          <w:sz w:val="22"/>
          <w:szCs w:val="22"/>
          <w:lang w:eastAsia="uk-UA"/>
        </w:rPr>
        <w:t xml:space="preserve">Селекційний матеріал кукурудзи, стійкий до летючої сажки. </w:t>
      </w:r>
      <w:r w:rsidRPr="00E2065D">
        <w:rPr>
          <w:rFonts w:ascii="Times New Roman" w:eastAsia="Times New Roman" w:hAnsi="Times New Roman"/>
          <w:i/>
          <w:iCs/>
          <w:sz w:val="22"/>
          <w:szCs w:val="22"/>
          <w:lang w:eastAsia="uk-UA"/>
        </w:rPr>
        <w:t>Підприємництво в аграрній сфері: глобальні виклики та ефективний</w:t>
      </w:r>
      <w:r w:rsidR="002975F8">
        <w:rPr>
          <w:rFonts w:ascii="Times New Roman" w:eastAsia="Times New Roman" w:hAnsi="Times New Roman"/>
          <w:i/>
          <w:iCs/>
          <w:sz w:val="22"/>
          <w:szCs w:val="22"/>
          <w:lang w:eastAsia="uk-UA"/>
        </w:rPr>
        <w:t xml:space="preserve"> </w:t>
      </w:r>
      <w:r w:rsidRPr="00E2065D">
        <w:rPr>
          <w:rFonts w:ascii="Times New Roman" w:eastAsia="Times New Roman" w:hAnsi="Times New Roman"/>
          <w:i/>
          <w:iCs/>
          <w:sz w:val="22"/>
          <w:szCs w:val="22"/>
          <w:lang w:eastAsia="uk-UA"/>
        </w:rPr>
        <w:t>менеджмент:</w:t>
      </w:r>
      <w:r w:rsidRPr="00E2065D">
        <w:rPr>
          <w:rFonts w:ascii="Times New Roman" w:eastAsia="TimesNewRomanPS-BoldItalicMT" w:hAnsi="Times New Roman"/>
          <w:sz w:val="22"/>
          <w:szCs w:val="22"/>
          <w:lang w:eastAsia="uk-UA"/>
        </w:rPr>
        <w:t xml:space="preserve"> матеріали ІІ Міжнар</w:t>
      </w:r>
      <w:r w:rsidR="00907CB4">
        <w:rPr>
          <w:rFonts w:ascii="Times New Roman" w:eastAsia="TimesNewRomanPS-BoldItalicMT" w:hAnsi="Times New Roman"/>
          <w:sz w:val="22"/>
          <w:szCs w:val="22"/>
          <w:lang w:val="uk-UA" w:eastAsia="uk-UA"/>
        </w:rPr>
        <w:t>.</w:t>
      </w:r>
      <w:r w:rsidR="002975F8">
        <w:rPr>
          <w:rFonts w:ascii="Times New Roman" w:eastAsia="TimesNewRomanPS-BoldItalicMT" w:hAnsi="Times New Roman"/>
          <w:sz w:val="22"/>
          <w:szCs w:val="22"/>
          <w:lang w:eastAsia="uk-UA"/>
        </w:rPr>
        <w:t xml:space="preserve"> </w:t>
      </w:r>
      <w:r w:rsidRPr="00E2065D">
        <w:rPr>
          <w:rFonts w:ascii="Times New Roman" w:eastAsia="TimesNewRomanPS-BoldItalicMT" w:hAnsi="Times New Roman"/>
          <w:sz w:val="22"/>
          <w:szCs w:val="22"/>
          <w:lang w:eastAsia="uk-UA"/>
        </w:rPr>
        <w:t>наук.-практ. конф. (</w:t>
      </w:r>
      <w:r w:rsidRPr="00E2065D">
        <w:rPr>
          <w:rFonts w:ascii="Times New Roman" w:eastAsia="Times New Roman" w:hAnsi="Times New Roman"/>
          <w:sz w:val="22"/>
          <w:szCs w:val="22"/>
          <w:lang w:eastAsia="uk-UA"/>
        </w:rPr>
        <w:t xml:space="preserve">Запоріжжя, 9–11 лют. 2021 р.). </w:t>
      </w:r>
      <w:r w:rsidRPr="00907CB4">
        <w:rPr>
          <w:rFonts w:ascii="Times New Roman" w:eastAsia="Times New Roman" w:hAnsi="Times New Roman"/>
          <w:spacing w:val="-4"/>
          <w:sz w:val="22"/>
          <w:szCs w:val="22"/>
          <w:lang w:eastAsia="uk-UA"/>
        </w:rPr>
        <w:t>Запоріжжя: Запорізький національний університет, 202</w:t>
      </w:r>
      <w:r w:rsidR="00907CB4" w:rsidRPr="00907CB4">
        <w:rPr>
          <w:rFonts w:ascii="Times New Roman" w:eastAsia="Times New Roman" w:hAnsi="Times New Roman"/>
          <w:spacing w:val="-4"/>
          <w:sz w:val="22"/>
          <w:szCs w:val="22"/>
          <w:lang w:eastAsia="uk-UA"/>
        </w:rPr>
        <w:t xml:space="preserve">1. </w:t>
      </w:r>
      <w:r w:rsidRPr="00907CB4">
        <w:rPr>
          <w:rFonts w:ascii="Times New Roman" w:eastAsia="Times New Roman" w:hAnsi="Times New Roman"/>
          <w:spacing w:val="-4"/>
          <w:sz w:val="22"/>
          <w:szCs w:val="22"/>
          <w:lang w:eastAsia="uk-UA"/>
        </w:rPr>
        <w:t>С. 78–80.</w:t>
      </w:r>
    </w:p>
    <w:p w:rsidR="003C7CE0" w:rsidRPr="001B4331" w:rsidRDefault="003C7CE0" w:rsidP="003B0C2F">
      <w:pPr>
        <w:widowControl w:val="0"/>
        <w:spacing w:after="0"/>
        <w:ind w:right="0" w:firstLine="567"/>
        <w:contextualSpacing/>
        <w:rPr>
          <w:rFonts w:ascii="Times New Roman" w:eastAsia="Times New Roman" w:hAnsi="Times New Roman"/>
          <w:i/>
          <w:sz w:val="20"/>
          <w:szCs w:val="20"/>
          <w:lang w:val="uk-UA" w:eastAsia="uk-UA"/>
        </w:rPr>
      </w:pPr>
      <w:r w:rsidRPr="00E2065D">
        <w:rPr>
          <w:rFonts w:ascii="Times New Roman" w:eastAsia="Times New Roman" w:hAnsi="Times New Roman"/>
          <w:i/>
          <w:sz w:val="20"/>
          <w:szCs w:val="20"/>
          <w:lang w:eastAsia="uk-UA"/>
        </w:rPr>
        <w:t>Наведено 28 досліджених ліній кукурудзи, у яких виявлено низьку середню чутливість та ті, що є нестійкими до летючої сажки</w:t>
      </w:r>
      <w:r w:rsidR="001B4331">
        <w:rPr>
          <w:rFonts w:ascii="Times New Roman" w:eastAsia="Times New Roman" w:hAnsi="Times New Roman"/>
          <w:i/>
          <w:sz w:val="20"/>
          <w:szCs w:val="20"/>
          <w:lang w:val="uk-UA" w:eastAsia="uk-UA"/>
        </w:rPr>
        <w:t>.</w:t>
      </w:r>
    </w:p>
    <w:p w:rsidR="003C7CE0" w:rsidRPr="00E2065D" w:rsidRDefault="003C7CE0" w:rsidP="003B0C2F">
      <w:pPr>
        <w:pStyle w:val="a4"/>
        <w:widowControl w:val="0"/>
        <w:tabs>
          <w:tab w:val="left" w:pos="567"/>
        </w:tabs>
        <w:spacing w:after="0"/>
        <w:ind w:left="0" w:right="0" w:firstLine="0"/>
        <w:rPr>
          <w:rFonts w:ascii="Times New Roman" w:eastAsia="Times New Roman" w:hAnsi="Times New Roman"/>
          <w:sz w:val="16"/>
          <w:szCs w:val="16"/>
          <w:lang w:val="uk-UA" w:eastAsia="uk-UA"/>
        </w:rPr>
      </w:pPr>
    </w:p>
    <w:p w:rsidR="003C7CE0" w:rsidRPr="00E2065D" w:rsidRDefault="003C7CE0" w:rsidP="003B0C2F">
      <w:pPr>
        <w:pStyle w:val="a4"/>
        <w:numPr>
          <w:ilvl w:val="0"/>
          <w:numId w:val="2"/>
        </w:numPr>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Алдошин А. В.,</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Стасів О. Ф.</w:t>
      </w:r>
      <w:r w:rsidRPr="00E2065D">
        <w:rPr>
          <w:rFonts w:ascii="Times New Roman" w:hAnsi="Times New Roman"/>
          <w:b/>
          <w:spacing w:val="1"/>
          <w:sz w:val="22"/>
          <w:szCs w:val="22"/>
          <w:lang w:val="uk-UA"/>
        </w:rPr>
        <w:t xml:space="preserve"> </w:t>
      </w:r>
      <w:r w:rsidRPr="00E2065D">
        <w:rPr>
          <w:rFonts w:ascii="Times New Roman" w:hAnsi="Times New Roman"/>
          <w:sz w:val="22"/>
          <w:szCs w:val="22"/>
          <w:lang w:val="uk-UA"/>
        </w:rPr>
        <w:t>Визначення</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реакції</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батьківських</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компонентів</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гібридів кукурудзи на</w:t>
      </w:r>
      <w:r w:rsidRPr="00E2065D">
        <w:rPr>
          <w:rFonts w:ascii="Times New Roman" w:hAnsi="Times New Roman"/>
          <w:spacing w:val="-4"/>
          <w:sz w:val="22"/>
          <w:szCs w:val="22"/>
          <w:lang w:val="uk-UA"/>
        </w:rPr>
        <w:t xml:space="preserve"> </w:t>
      </w:r>
      <w:r w:rsidRPr="00E2065D">
        <w:rPr>
          <w:rFonts w:ascii="Times New Roman" w:hAnsi="Times New Roman"/>
          <w:sz w:val="22"/>
          <w:szCs w:val="22"/>
          <w:lang w:val="uk-UA"/>
        </w:rPr>
        <w:t>дію</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післясходових</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гербіцидів.</w:t>
      </w:r>
      <w:r w:rsidRPr="00E2065D">
        <w:rPr>
          <w:rFonts w:ascii="Times New Roman" w:hAnsi="Times New Roman"/>
          <w:i/>
          <w:sz w:val="22"/>
          <w:szCs w:val="22"/>
          <w:lang w:val="uk-UA"/>
        </w:rPr>
        <w:t xml:space="preserve"> </w:t>
      </w:r>
      <w:r w:rsidRPr="00E2065D">
        <w:rPr>
          <w:rFonts w:ascii="Times New Roman" w:hAnsi="Times New Roman"/>
          <w:i/>
          <w:sz w:val="22"/>
          <w:szCs w:val="22"/>
        </w:rPr>
        <w:t>Роль</w:t>
      </w:r>
      <w:r w:rsidRPr="00E2065D">
        <w:rPr>
          <w:rFonts w:ascii="Times New Roman" w:hAnsi="Times New Roman"/>
          <w:i/>
          <w:spacing w:val="-10"/>
          <w:sz w:val="22"/>
          <w:szCs w:val="22"/>
        </w:rPr>
        <w:t xml:space="preserve"> </w:t>
      </w:r>
      <w:r w:rsidRPr="00E2065D">
        <w:rPr>
          <w:rFonts w:ascii="Times New Roman" w:hAnsi="Times New Roman"/>
          <w:i/>
          <w:sz w:val="22"/>
          <w:szCs w:val="22"/>
        </w:rPr>
        <w:t>науково-технічного</w:t>
      </w:r>
      <w:r w:rsidRPr="00E2065D">
        <w:rPr>
          <w:rFonts w:ascii="Times New Roman" w:hAnsi="Times New Roman"/>
          <w:i/>
          <w:spacing w:val="-10"/>
          <w:sz w:val="22"/>
          <w:szCs w:val="22"/>
        </w:rPr>
        <w:t xml:space="preserve"> </w:t>
      </w:r>
      <w:r w:rsidRPr="00E2065D">
        <w:rPr>
          <w:rFonts w:ascii="Times New Roman" w:hAnsi="Times New Roman"/>
          <w:i/>
          <w:sz w:val="22"/>
          <w:szCs w:val="22"/>
        </w:rPr>
        <w:t>забезпечення</w:t>
      </w:r>
      <w:r w:rsidRPr="00E2065D">
        <w:rPr>
          <w:rFonts w:ascii="Times New Roman" w:hAnsi="Times New Roman"/>
          <w:i/>
          <w:spacing w:val="-9"/>
          <w:sz w:val="22"/>
          <w:szCs w:val="22"/>
          <w:lang w:val="uk-UA"/>
        </w:rPr>
        <w:t xml:space="preserve"> </w:t>
      </w:r>
      <w:r w:rsidRPr="00E2065D">
        <w:rPr>
          <w:rFonts w:ascii="Times New Roman" w:hAnsi="Times New Roman"/>
          <w:i/>
          <w:sz w:val="22"/>
          <w:szCs w:val="22"/>
        </w:rPr>
        <w:t>розвитку</w:t>
      </w:r>
      <w:r w:rsidRPr="00E2065D">
        <w:rPr>
          <w:rFonts w:ascii="Times New Roman" w:hAnsi="Times New Roman"/>
          <w:i/>
          <w:spacing w:val="-67"/>
          <w:sz w:val="22"/>
          <w:szCs w:val="22"/>
        </w:rPr>
        <w:t xml:space="preserve"> </w:t>
      </w:r>
      <w:r w:rsidRPr="00E2065D">
        <w:rPr>
          <w:rFonts w:ascii="Times New Roman" w:hAnsi="Times New Roman"/>
          <w:i/>
          <w:sz w:val="22"/>
          <w:szCs w:val="22"/>
        </w:rPr>
        <w:t>агропромислового</w:t>
      </w:r>
      <w:r w:rsidRPr="00E2065D">
        <w:rPr>
          <w:rFonts w:ascii="Times New Roman" w:hAnsi="Times New Roman"/>
          <w:i/>
          <w:spacing w:val="-5"/>
          <w:sz w:val="22"/>
          <w:szCs w:val="22"/>
        </w:rPr>
        <w:t xml:space="preserve"> </w:t>
      </w:r>
      <w:r w:rsidRPr="00E2065D">
        <w:rPr>
          <w:rFonts w:ascii="Times New Roman" w:hAnsi="Times New Roman"/>
          <w:i/>
          <w:sz w:val="22"/>
          <w:szCs w:val="22"/>
        </w:rPr>
        <w:t>комплексу</w:t>
      </w:r>
      <w:r w:rsidRPr="00E2065D">
        <w:rPr>
          <w:rFonts w:ascii="Times New Roman" w:hAnsi="Times New Roman"/>
          <w:i/>
          <w:spacing w:val="-6"/>
          <w:sz w:val="22"/>
          <w:szCs w:val="22"/>
        </w:rPr>
        <w:t xml:space="preserve"> </w:t>
      </w:r>
      <w:r w:rsidRPr="00E2065D">
        <w:rPr>
          <w:rFonts w:ascii="Times New Roman" w:hAnsi="Times New Roman"/>
          <w:i/>
          <w:sz w:val="22"/>
          <w:szCs w:val="22"/>
        </w:rPr>
        <w:t>в</w:t>
      </w:r>
      <w:r w:rsidRPr="00E2065D">
        <w:rPr>
          <w:rFonts w:ascii="Times New Roman" w:hAnsi="Times New Roman"/>
          <w:i/>
          <w:spacing w:val="-8"/>
          <w:sz w:val="22"/>
          <w:szCs w:val="22"/>
        </w:rPr>
        <w:t xml:space="preserve"> </w:t>
      </w:r>
      <w:r w:rsidRPr="00E2065D">
        <w:rPr>
          <w:rFonts w:ascii="Times New Roman" w:hAnsi="Times New Roman"/>
          <w:i/>
          <w:sz w:val="22"/>
          <w:szCs w:val="22"/>
        </w:rPr>
        <w:t>сучасних</w:t>
      </w:r>
      <w:r w:rsidRPr="00E2065D">
        <w:rPr>
          <w:rFonts w:ascii="Times New Roman" w:hAnsi="Times New Roman"/>
          <w:i/>
          <w:spacing w:val="-6"/>
          <w:sz w:val="22"/>
          <w:szCs w:val="22"/>
        </w:rPr>
        <w:t xml:space="preserve"> </w:t>
      </w:r>
      <w:r w:rsidRPr="00E2065D">
        <w:rPr>
          <w:rFonts w:ascii="Times New Roman" w:hAnsi="Times New Roman"/>
          <w:i/>
          <w:sz w:val="22"/>
          <w:szCs w:val="22"/>
        </w:rPr>
        <w:t>ринкових умовах</w:t>
      </w:r>
      <w:r w:rsidRPr="00E2065D">
        <w:rPr>
          <w:rFonts w:ascii="Times New Roman" w:hAnsi="Times New Roman"/>
          <w:sz w:val="22"/>
          <w:szCs w:val="22"/>
        </w:rPr>
        <w:t xml:space="preserve">: матеріали </w:t>
      </w:r>
      <w:r w:rsidRPr="00E2065D">
        <w:rPr>
          <w:rFonts w:ascii="Times New Roman" w:hAnsi="Times New Roman"/>
          <w:sz w:val="22"/>
          <w:szCs w:val="22"/>
          <w:lang w:val="uk-UA"/>
        </w:rPr>
        <w:t>в</w:t>
      </w:r>
      <w:r w:rsidRPr="00E2065D">
        <w:rPr>
          <w:rFonts w:ascii="Times New Roman" w:hAnsi="Times New Roman"/>
          <w:sz w:val="22"/>
          <w:szCs w:val="22"/>
        </w:rPr>
        <w:t>сеукр</w:t>
      </w:r>
      <w:r w:rsidRPr="00E2065D">
        <w:rPr>
          <w:rFonts w:ascii="Times New Roman" w:hAnsi="Times New Roman"/>
          <w:sz w:val="22"/>
          <w:szCs w:val="22"/>
          <w:lang w:val="uk-UA"/>
        </w:rPr>
        <w:t>.</w:t>
      </w:r>
      <w:r w:rsidRPr="00E2065D">
        <w:rPr>
          <w:rFonts w:ascii="Times New Roman" w:hAnsi="Times New Roman"/>
          <w:sz w:val="22"/>
          <w:szCs w:val="22"/>
        </w:rPr>
        <w:t xml:space="preserve"> наук</w:t>
      </w:r>
      <w:r w:rsidRPr="00E2065D">
        <w:rPr>
          <w:rFonts w:ascii="Times New Roman" w:hAnsi="Times New Roman"/>
          <w:sz w:val="22"/>
          <w:szCs w:val="22"/>
          <w:lang w:val="uk-UA"/>
        </w:rPr>
        <w:t>.</w:t>
      </w:r>
      <w:r w:rsidRPr="00E2065D">
        <w:rPr>
          <w:rFonts w:ascii="Times New Roman" w:hAnsi="Times New Roman"/>
          <w:sz w:val="22"/>
          <w:szCs w:val="22"/>
        </w:rPr>
        <w:t>-практ</w:t>
      </w:r>
      <w:r w:rsidRPr="00E2065D">
        <w:rPr>
          <w:rFonts w:ascii="Times New Roman" w:hAnsi="Times New Roman"/>
          <w:sz w:val="22"/>
          <w:szCs w:val="22"/>
          <w:lang w:val="uk-UA"/>
        </w:rPr>
        <w:t>.</w:t>
      </w:r>
      <w:r w:rsidRPr="00E2065D">
        <w:rPr>
          <w:rFonts w:ascii="Times New Roman" w:hAnsi="Times New Roman"/>
          <w:sz w:val="22"/>
          <w:szCs w:val="22"/>
        </w:rPr>
        <w:t xml:space="preserve"> конф</w:t>
      </w:r>
      <w:r w:rsidRPr="00E2065D">
        <w:rPr>
          <w:rFonts w:ascii="Times New Roman" w:hAnsi="Times New Roman"/>
          <w:sz w:val="22"/>
          <w:szCs w:val="22"/>
          <w:lang w:val="uk-UA"/>
        </w:rPr>
        <w:t>.</w:t>
      </w:r>
      <w:r w:rsidRPr="00E2065D">
        <w:rPr>
          <w:rFonts w:ascii="Times New Roman" w:hAnsi="Times New Roman"/>
          <w:spacing w:val="-78"/>
          <w:sz w:val="22"/>
          <w:szCs w:val="22"/>
        </w:rPr>
        <w:t xml:space="preserve"> </w:t>
      </w:r>
      <w:r w:rsidRPr="00E2065D">
        <w:rPr>
          <w:rFonts w:ascii="Times New Roman" w:hAnsi="Times New Roman"/>
          <w:sz w:val="22"/>
          <w:szCs w:val="22"/>
          <w:lang w:val="uk-UA"/>
        </w:rPr>
        <w:t>(Дніпро,</w:t>
      </w:r>
      <w:r w:rsidRPr="00E2065D">
        <w:rPr>
          <w:rFonts w:ascii="Times New Roman" w:hAnsi="Times New Roman"/>
          <w:spacing w:val="-1"/>
          <w:sz w:val="22"/>
          <w:szCs w:val="22"/>
          <w:lang w:val="uk-UA"/>
        </w:rPr>
        <w:t xml:space="preserve"> </w:t>
      </w:r>
      <w:r w:rsidRPr="00E2065D">
        <w:rPr>
          <w:rFonts w:ascii="Times New Roman" w:hAnsi="Times New Roman"/>
          <w:sz w:val="22"/>
          <w:szCs w:val="22"/>
          <w:lang w:val="uk-UA"/>
        </w:rPr>
        <w:t>25 лют. 2021</w:t>
      </w:r>
      <w:r w:rsidR="001B4331">
        <w:rPr>
          <w:rFonts w:ascii="Times New Roman" w:hAnsi="Times New Roman"/>
          <w:sz w:val="22"/>
          <w:szCs w:val="22"/>
          <w:lang w:val="uk-UA"/>
        </w:rPr>
        <w:t xml:space="preserve"> </w:t>
      </w:r>
      <w:r w:rsidRPr="00E2065D">
        <w:rPr>
          <w:rFonts w:ascii="Times New Roman" w:hAnsi="Times New Roman"/>
          <w:sz w:val="22"/>
          <w:szCs w:val="22"/>
          <w:lang w:val="uk-UA"/>
        </w:rPr>
        <w:t xml:space="preserve">р.) / </w:t>
      </w:r>
      <w:r w:rsidRPr="00E2065D">
        <w:rPr>
          <w:rFonts w:ascii="Times New Roman" w:hAnsi="Times New Roman"/>
          <w:sz w:val="22"/>
          <w:szCs w:val="22"/>
          <w:lang w:val="uk-UA"/>
        </w:rPr>
        <w:lastRenderedPageBreak/>
        <w:t>НААН, ДУ Інститут зернових культур НААНУ. Вінниця: Твори, 2021. С. 3–5.</w:t>
      </w:r>
    </w:p>
    <w:p w:rsidR="003C7CE0" w:rsidRPr="00E2065D" w:rsidRDefault="003C7CE0" w:rsidP="003B0C2F">
      <w:pPr>
        <w:pStyle w:val="a4"/>
        <w:spacing w:after="0"/>
        <w:ind w:left="0" w:right="0" w:firstLine="567"/>
        <w:rPr>
          <w:rFonts w:ascii="Times New Roman" w:hAnsi="Times New Roman"/>
          <w:lang w:val="uk-UA"/>
        </w:rPr>
      </w:pPr>
      <w:r w:rsidRPr="00E2065D">
        <w:rPr>
          <w:rFonts w:ascii="Times New Roman" w:hAnsi="Times New Roman"/>
          <w:i/>
        </w:rPr>
        <w:t>Наведено</w:t>
      </w:r>
      <w:r w:rsidRPr="00E2065D">
        <w:rPr>
          <w:rFonts w:ascii="Times New Roman" w:hAnsi="Times New Roman"/>
          <w:i/>
          <w:spacing w:val="1"/>
        </w:rPr>
        <w:t xml:space="preserve"> </w:t>
      </w:r>
      <w:r w:rsidRPr="00E2065D">
        <w:rPr>
          <w:rFonts w:ascii="Times New Roman" w:hAnsi="Times New Roman"/>
          <w:i/>
        </w:rPr>
        <w:t>результати</w:t>
      </w:r>
      <w:r w:rsidRPr="00E2065D">
        <w:rPr>
          <w:rFonts w:ascii="Times New Roman" w:hAnsi="Times New Roman"/>
          <w:i/>
          <w:spacing w:val="1"/>
        </w:rPr>
        <w:t xml:space="preserve"> </w:t>
      </w:r>
      <w:r w:rsidRPr="00E2065D">
        <w:rPr>
          <w:rFonts w:ascii="Times New Roman" w:hAnsi="Times New Roman"/>
          <w:i/>
        </w:rPr>
        <w:t>визначення</w:t>
      </w:r>
      <w:r w:rsidRPr="00E2065D">
        <w:rPr>
          <w:rFonts w:ascii="Times New Roman" w:hAnsi="Times New Roman"/>
          <w:i/>
          <w:spacing w:val="1"/>
        </w:rPr>
        <w:t xml:space="preserve"> </w:t>
      </w:r>
      <w:r w:rsidRPr="00E2065D">
        <w:rPr>
          <w:rFonts w:ascii="Times New Roman" w:hAnsi="Times New Roman"/>
          <w:i/>
        </w:rPr>
        <w:t>реакції</w:t>
      </w:r>
      <w:r w:rsidRPr="00E2065D">
        <w:rPr>
          <w:rFonts w:ascii="Times New Roman" w:hAnsi="Times New Roman"/>
          <w:i/>
          <w:spacing w:val="1"/>
        </w:rPr>
        <w:t xml:space="preserve"> </w:t>
      </w:r>
      <w:r w:rsidRPr="00E2065D">
        <w:rPr>
          <w:rFonts w:ascii="Times New Roman" w:hAnsi="Times New Roman"/>
          <w:i/>
        </w:rPr>
        <w:t>батьківських</w:t>
      </w:r>
      <w:r w:rsidRPr="00E2065D">
        <w:rPr>
          <w:rFonts w:ascii="Times New Roman" w:hAnsi="Times New Roman"/>
          <w:i/>
          <w:spacing w:val="1"/>
        </w:rPr>
        <w:t xml:space="preserve"> </w:t>
      </w:r>
      <w:r w:rsidRPr="00E2065D">
        <w:rPr>
          <w:rFonts w:ascii="Times New Roman" w:hAnsi="Times New Roman"/>
          <w:i/>
        </w:rPr>
        <w:t>компонентів</w:t>
      </w:r>
      <w:r w:rsidRPr="00E2065D">
        <w:rPr>
          <w:rFonts w:ascii="Times New Roman" w:hAnsi="Times New Roman"/>
          <w:i/>
          <w:spacing w:val="-67"/>
        </w:rPr>
        <w:t xml:space="preserve"> </w:t>
      </w:r>
      <w:r w:rsidRPr="00E2065D">
        <w:rPr>
          <w:rFonts w:ascii="Times New Roman" w:hAnsi="Times New Roman"/>
          <w:i/>
        </w:rPr>
        <w:t>гібридів кукурудзи на дію</w:t>
      </w:r>
      <w:r w:rsidRPr="00E2065D">
        <w:rPr>
          <w:rFonts w:ascii="Times New Roman" w:hAnsi="Times New Roman"/>
          <w:i/>
          <w:spacing w:val="1"/>
        </w:rPr>
        <w:t xml:space="preserve"> </w:t>
      </w:r>
      <w:r w:rsidRPr="00E2065D">
        <w:rPr>
          <w:rFonts w:ascii="Times New Roman" w:hAnsi="Times New Roman"/>
          <w:i/>
        </w:rPr>
        <w:t>післясходових гербіцидів.</w:t>
      </w:r>
      <w:r w:rsidRPr="00E2065D">
        <w:rPr>
          <w:rFonts w:ascii="Times New Roman" w:hAnsi="Times New Roman"/>
          <w:i/>
          <w:spacing w:val="1"/>
        </w:rPr>
        <w:t xml:space="preserve"> </w:t>
      </w:r>
      <w:r w:rsidRPr="00E2065D">
        <w:rPr>
          <w:rFonts w:ascii="Times New Roman" w:hAnsi="Times New Roman"/>
          <w:i/>
        </w:rPr>
        <w:t>Встановлено,</w:t>
      </w:r>
      <w:r w:rsidRPr="00E2065D">
        <w:rPr>
          <w:rFonts w:ascii="Times New Roman" w:hAnsi="Times New Roman"/>
          <w:i/>
          <w:spacing w:val="1"/>
        </w:rPr>
        <w:t xml:space="preserve"> </w:t>
      </w:r>
      <w:r w:rsidRPr="00E2065D">
        <w:rPr>
          <w:rFonts w:ascii="Times New Roman" w:hAnsi="Times New Roman"/>
          <w:i/>
        </w:rPr>
        <w:t>що кожен</w:t>
      </w:r>
      <w:r w:rsidRPr="00E2065D">
        <w:rPr>
          <w:rFonts w:ascii="Times New Roman" w:hAnsi="Times New Roman"/>
          <w:i/>
          <w:spacing w:val="1"/>
        </w:rPr>
        <w:t xml:space="preserve"> </w:t>
      </w:r>
      <w:r w:rsidRPr="00E2065D">
        <w:rPr>
          <w:rFonts w:ascii="Times New Roman" w:hAnsi="Times New Roman"/>
          <w:i/>
        </w:rPr>
        <w:t>батьківський</w:t>
      </w:r>
      <w:r w:rsidRPr="00E2065D">
        <w:rPr>
          <w:rFonts w:ascii="Times New Roman" w:hAnsi="Times New Roman"/>
          <w:i/>
          <w:spacing w:val="-4"/>
        </w:rPr>
        <w:t xml:space="preserve"> </w:t>
      </w:r>
      <w:r w:rsidRPr="00E2065D">
        <w:rPr>
          <w:rFonts w:ascii="Times New Roman" w:hAnsi="Times New Roman"/>
          <w:i/>
        </w:rPr>
        <w:t>компонент</w:t>
      </w:r>
      <w:r w:rsidRPr="00E2065D">
        <w:rPr>
          <w:rFonts w:ascii="Times New Roman" w:hAnsi="Times New Roman"/>
          <w:i/>
          <w:spacing w:val="-3"/>
        </w:rPr>
        <w:t xml:space="preserve"> </w:t>
      </w:r>
      <w:r w:rsidRPr="00E2065D">
        <w:rPr>
          <w:rFonts w:ascii="Times New Roman" w:hAnsi="Times New Roman"/>
          <w:i/>
        </w:rPr>
        <w:t>має</w:t>
      </w:r>
      <w:r w:rsidRPr="00E2065D">
        <w:rPr>
          <w:rFonts w:ascii="Times New Roman" w:hAnsi="Times New Roman"/>
          <w:i/>
          <w:spacing w:val="-4"/>
        </w:rPr>
        <w:t xml:space="preserve"> </w:t>
      </w:r>
      <w:r w:rsidRPr="00E2065D">
        <w:rPr>
          <w:rFonts w:ascii="Times New Roman" w:hAnsi="Times New Roman"/>
          <w:i/>
        </w:rPr>
        <w:t>свою</w:t>
      </w:r>
      <w:r w:rsidRPr="00E2065D">
        <w:rPr>
          <w:rFonts w:ascii="Times New Roman" w:hAnsi="Times New Roman"/>
          <w:i/>
          <w:spacing w:val="-3"/>
        </w:rPr>
        <w:t xml:space="preserve"> </w:t>
      </w:r>
      <w:r w:rsidRPr="00E2065D">
        <w:rPr>
          <w:rFonts w:ascii="Times New Roman" w:hAnsi="Times New Roman"/>
          <w:i/>
        </w:rPr>
        <w:t>специфічну</w:t>
      </w:r>
      <w:r w:rsidRPr="00E2065D">
        <w:rPr>
          <w:rFonts w:ascii="Times New Roman" w:hAnsi="Times New Roman"/>
          <w:i/>
          <w:spacing w:val="-3"/>
        </w:rPr>
        <w:t xml:space="preserve"> </w:t>
      </w:r>
      <w:r w:rsidRPr="00E2065D">
        <w:rPr>
          <w:rFonts w:ascii="Times New Roman" w:hAnsi="Times New Roman"/>
          <w:i/>
        </w:rPr>
        <w:t>реакцію</w:t>
      </w:r>
      <w:r w:rsidRPr="00E2065D">
        <w:rPr>
          <w:rFonts w:ascii="Times New Roman" w:hAnsi="Times New Roman"/>
          <w:i/>
          <w:spacing w:val="-3"/>
        </w:rPr>
        <w:t xml:space="preserve"> </w:t>
      </w:r>
      <w:r w:rsidRPr="00E2065D">
        <w:rPr>
          <w:rFonts w:ascii="Times New Roman" w:hAnsi="Times New Roman"/>
          <w:i/>
        </w:rPr>
        <w:t>на</w:t>
      </w:r>
      <w:r w:rsidRPr="00E2065D">
        <w:rPr>
          <w:rFonts w:ascii="Times New Roman" w:hAnsi="Times New Roman"/>
          <w:i/>
          <w:spacing w:val="-3"/>
        </w:rPr>
        <w:t xml:space="preserve"> </w:t>
      </w:r>
      <w:r w:rsidRPr="00E2065D">
        <w:rPr>
          <w:rFonts w:ascii="Times New Roman" w:hAnsi="Times New Roman"/>
          <w:i/>
        </w:rPr>
        <w:t>гербіциди</w:t>
      </w:r>
      <w:r w:rsidRPr="00E2065D">
        <w:rPr>
          <w:rFonts w:ascii="Times New Roman" w:hAnsi="Times New Roman"/>
          <w:i/>
          <w:spacing w:val="-4"/>
        </w:rPr>
        <w:t xml:space="preserve"> </w:t>
      </w:r>
      <w:r w:rsidRPr="00E2065D">
        <w:rPr>
          <w:rFonts w:ascii="Times New Roman" w:hAnsi="Times New Roman"/>
          <w:i/>
        </w:rPr>
        <w:t>та</w:t>
      </w:r>
      <w:r w:rsidRPr="00E2065D">
        <w:rPr>
          <w:rFonts w:ascii="Times New Roman" w:hAnsi="Times New Roman"/>
          <w:i/>
          <w:spacing w:val="-2"/>
        </w:rPr>
        <w:t xml:space="preserve"> </w:t>
      </w:r>
      <w:r w:rsidRPr="00E2065D">
        <w:rPr>
          <w:rFonts w:ascii="Times New Roman" w:hAnsi="Times New Roman"/>
          <w:i/>
        </w:rPr>
        <w:t>їх</w:t>
      </w:r>
      <w:r w:rsidRPr="00E2065D">
        <w:rPr>
          <w:rFonts w:ascii="Times New Roman" w:hAnsi="Times New Roman"/>
          <w:i/>
          <w:spacing w:val="-3"/>
        </w:rPr>
        <w:t xml:space="preserve"> </w:t>
      </w:r>
      <w:r w:rsidRPr="00E2065D">
        <w:rPr>
          <w:rFonts w:ascii="Times New Roman" w:hAnsi="Times New Roman"/>
          <w:i/>
        </w:rPr>
        <w:t>дозу.</w:t>
      </w:r>
    </w:p>
    <w:p w:rsidR="00A878BA" w:rsidRPr="00E2065D" w:rsidRDefault="00A878BA" w:rsidP="003B0C2F">
      <w:pPr>
        <w:pStyle w:val="a4"/>
        <w:spacing w:after="0"/>
        <w:ind w:left="0" w:right="0"/>
        <w:rPr>
          <w:rFonts w:ascii="Times New Roman" w:hAnsi="Times New Roman"/>
          <w:i/>
          <w:sz w:val="16"/>
          <w:szCs w:val="16"/>
        </w:rPr>
      </w:pPr>
    </w:p>
    <w:p w:rsidR="00714754"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Гайдаш О.</w:t>
      </w:r>
      <w:r w:rsidRPr="00E2065D">
        <w:rPr>
          <w:rFonts w:ascii="Times New Roman" w:hAnsi="Times New Roman" w:cs="Times New Roman"/>
          <w:spacing w:val="-1"/>
        </w:rPr>
        <w:t xml:space="preserve"> </w:t>
      </w:r>
      <w:r w:rsidRPr="00E2065D">
        <w:rPr>
          <w:rFonts w:ascii="Times New Roman" w:hAnsi="Times New Roman" w:cs="Times New Roman"/>
        </w:rPr>
        <w:t>Л.,</w:t>
      </w:r>
      <w:r w:rsidR="005F739B" w:rsidRPr="00E2065D">
        <w:rPr>
          <w:rFonts w:ascii="Times New Roman" w:hAnsi="Times New Roman" w:cs="Times New Roman"/>
        </w:rPr>
        <w:t xml:space="preserve"> </w:t>
      </w:r>
      <w:r w:rsidRPr="00E2065D">
        <w:rPr>
          <w:rFonts w:ascii="Times New Roman" w:hAnsi="Times New Roman" w:cs="Times New Roman"/>
        </w:rPr>
        <w:t>Черчель В.</w:t>
      </w:r>
      <w:r w:rsidRPr="00E2065D">
        <w:rPr>
          <w:rFonts w:ascii="Times New Roman" w:hAnsi="Times New Roman" w:cs="Times New Roman"/>
          <w:spacing w:val="-2"/>
        </w:rPr>
        <w:t xml:space="preserve"> </w:t>
      </w:r>
      <w:r w:rsidR="005F739B" w:rsidRPr="00E2065D">
        <w:rPr>
          <w:rFonts w:ascii="Times New Roman" w:hAnsi="Times New Roman" w:cs="Times New Roman"/>
        </w:rPr>
        <w:t xml:space="preserve">Ю., </w:t>
      </w:r>
      <w:r w:rsidRPr="00E2065D">
        <w:rPr>
          <w:rFonts w:ascii="Times New Roman" w:hAnsi="Times New Roman" w:cs="Times New Roman"/>
        </w:rPr>
        <w:t>Мусатова Л.</w:t>
      </w:r>
      <w:r w:rsidRPr="00E2065D">
        <w:rPr>
          <w:rFonts w:ascii="Times New Roman" w:hAnsi="Times New Roman" w:cs="Times New Roman"/>
          <w:spacing w:val="-2"/>
        </w:rPr>
        <w:t xml:space="preserve"> </w:t>
      </w:r>
      <w:r w:rsidR="005F739B" w:rsidRPr="00E2065D">
        <w:rPr>
          <w:rFonts w:ascii="Times New Roman" w:hAnsi="Times New Roman" w:cs="Times New Roman"/>
        </w:rPr>
        <w:t xml:space="preserve">О., </w:t>
      </w:r>
      <w:r w:rsidRPr="00E2065D">
        <w:rPr>
          <w:rFonts w:ascii="Times New Roman" w:hAnsi="Times New Roman" w:cs="Times New Roman"/>
        </w:rPr>
        <w:t>Негода</w:t>
      </w:r>
      <w:r w:rsidRPr="00E2065D">
        <w:rPr>
          <w:rFonts w:ascii="Times New Roman" w:hAnsi="Times New Roman" w:cs="Times New Roman"/>
          <w:spacing w:val="1"/>
        </w:rPr>
        <w:t xml:space="preserve"> </w:t>
      </w:r>
      <w:r w:rsidRPr="00E2065D">
        <w:rPr>
          <w:rFonts w:ascii="Times New Roman" w:hAnsi="Times New Roman" w:cs="Times New Roman"/>
        </w:rPr>
        <w:t>Т.</w:t>
      </w:r>
      <w:r w:rsidRPr="00E2065D">
        <w:rPr>
          <w:rFonts w:ascii="Times New Roman" w:hAnsi="Times New Roman" w:cs="Times New Roman"/>
          <w:spacing w:val="-1"/>
        </w:rPr>
        <w:t xml:space="preserve"> </w:t>
      </w:r>
      <w:r w:rsidR="005F739B" w:rsidRPr="00E2065D">
        <w:rPr>
          <w:rFonts w:ascii="Times New Roman" w:hAnsi="Times New Roman" w:cs="Times New Roman"/>
        </w:rPr>
        <w:t xml:space="preserve">В., </w:t>
      </w:r>
      <w:r w:rsidRPr="00E2065D">
        <w:rPr>
          <w:rFonts w:ascii="Times New Roman" w:hAnsi="Times New Roman" w:cs="Times New Roman"/>
        </w:rPr>
        <w:t>Ващенко В.</w:t>
      </w:r>
      <w:r w:rsidRPr="00E2065D">
        <w:rPr>
          <w:rFonts w:ascii="Times New Roman" w:hAnsi="Times New Roman" w:cs="Times New Roman"/>
          <w:spacing w:val="-3"/>
        </w:rPr>
        <w:t xml:space="preserve"> </w:t>
      </w:r>
      <w:r w:rsidRPr="00E2065D">
        <w:rPr>
          <w:rFonts w:ascii="Times New Roman" w:hAnsi="Times New Roman" w:cs="Times New Roman"/>
        </w:rPr>
        <w:t>В. Гаплостимулючі</w:t>
      </w:r>
      <w:r w:rsidRPr="00E2065D">
        <w:rPr>
          <w:rFonts w:ascii="Times New Roman" w:hAnsi="Times New Roman" w:cs="Times New Roman"/>
          <w:spacing w:val="-4"/>
        </w:rPr>
        <w:t xml:space="preserve"> </w:t>
      </w:r>
      <w:r w:rsidRPr="00E2065D">
        <w:rPr>
          <w:rFonts w:ascii="Times New Roman" w:hAnsi="Times New Roman" w:cs="Times New Roman"/>
        </w:rPr>
        <w:t>властивості</w:t>
      </w:r>
      <w:r w:rsidRPr="00E2065D">
        <w:rPr>
          <w:rFonts w:ascii="Times New Roman" w:hAnsi="Times New Roman" w:cs="Times New Roman"/>
          <w:spacing w:val="-1"/>
        </w:rPr>
        <w:t xml:space="preserve"> </w:t>
      </w:r>
      <w:r w:rsidRPr="00E2065D">
        <w:rPr>
          <w:rFonts w:ascii="Times New Roman" w:hAnsi="Times New Roman" w:cs="Times New Roman"/>
        </w:rPr>
        <w:t>індукторів</w:t>
      </w:r>
      <w:r w:rsidRPr="00E2065D">
        <w:rPr>
          <w:rFonts w:ascii="Times New Roman" w:hAnsi="Times New Roman" w:cs="Times New Roman"/>
          <w:spacing w:val="-3"/>
        </w:rPr>
        <w:t xml:space="preserve"> </w:t>
      </w:r>
      <w:r w:rsidRPr="00E2065D">
        <w:rPr>
          <w:rFonts w:ascii="Times New Roman" w:hAnsi="Times New Roman" w:cs="Times New Roman"/>
        </w:rPr>
        <w:t>гаплоїдів</w:t>
      </w:r>
      <w:r w:rsidRPr="00E2065D">
        <w:rPr>
          <w:rFonts w:ascii="Times New Roman" w:hAnsi="Times New Roman" w:cs="Times New Roman"/>
          <w:spacing w:val="-2"/>
        </w:rPr>
        <w:t xml:space="preserve"> </w:t>
      </w:r>
      <w:r w:rsidRPr="00E2065D">
        <w:rPr>
          <w:rFonts w:ascii="Times New Roman" w:hAnsi="Times New Roman" w:cs="Times New Roman"/>
        </w:rPr>
        <w:t>при</w:t>
      </w:r>
      <w:r w:rsidRPr="00E2065D">
        <w:rPr>
          <w:rFonts w:ascii="Times New Roman" w:hAnsi="Times New Roman" w:cs="Times New Roman"/>
          <w:spacing w:val="-3"/>
        </w:rPr>
        <w:t xml:space="preserve"> </w:t>
      </w:r>
      <w:r w:rsidRPr="00E2065D">
        <w:rPr>
          <w:rFonts w:ascii="Times New Roman" w:hAnsi="Times New Roman" w:cs="Times New Roman"/>
        </w:rPr>
        <w:t>створенні</w:t>
      </w:r>
      <w:r w:rsidRPr="00E2065D">
        <w:rPr>
          <w:rFonts w:ascii="Times New Roman" w:hAnsi="Times New Roman" w:cs="Times New Roman"/>
          <w:spacing w:val="-4"/>
        </w:rPr>
        <w:t xml:space="preserve"> </w:t>
      </w:r>
      <w:r w:rsidRPr="00E2065D">
        <w:rPr>
          <w:rFonts w:ascii="Times New Roman" w:hAnsi="Times New Roman" w:cs="Times New Roman"/>
        </w:rPr>
        <w:t>ліній</w:t>
      </w:r>
      <w:r w:rsidRPr="00E2065D">
        <w:rPr>
          <w:rFonts w:ascii="Times New Roman" w:hAnsi="Times New Roman" w:cs="Times New Roman"/>
          <w:spacing w:val="-3"/>
        </w:rPr>
        <w:t xml:space="preserve"> </w:t>
      </w:r>
      <w:r w:rsidRPr="00E2065D">
        <w:rPr>
          <w:rFonts w:ascii="Times New Roman" w:hAnsi="Times New Roman" w:cs="Times New Roman"/>
        </w:rPr>
        <w:t>кукурудзи.</w:t>
      </w:r>
      <w:r w:rsidR="00B205AF" w:rsidRPr="00E2065D">
        <w:rPr>
          <w:rFonts w:ascii="Times New Roman" w:hAnsi="Times New Roman" w:cs="Times New Roman"/>
          <w:i/>
        </w:rPr>
        <w:t xml:space="preserve"> 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B205AF" w:rsidRPr="00E2065D">
        <w:rPr>
          <w:rFonts w:ascii="Times New Roman" w:hAnsi="Times New Roman" w:cs="Times New Roman"/>
          <w:spacing w:val="-78"/>
        </w:rPr>
        <w:t xml:space="preserve"> </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907CB4">
        <w:rPr>
          <w:rFonts w:ascii="Times New Roman" w:hAnsi="Times New Roman" w:cs="Times New Roman"/>
          <w:spacing w:val="-1"/>
        </w:rPr>
        <w:br/>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w:t>
      </w:r>
      <w:r w:rsidR="005E0687">
        <w:rPr>
          <w:rFonts w:ascii="Times New Roman" w:hAnsi="Times New Roman" w:cs="Times New Roman"/>
        </w:rPr>
        <w:t xml:space="preserve"> </w:t>
      </w:r>
      <w:r w:rsidRPr="00E2065D">
        <w:rPr>
          <w:rFonts w:ascii="Times New Roman" w:hAnsi="Times New Roman" w:cs="Times New Roman"/>
        </w:rPr>
        <w:t>18</w:t>
      </w:r>
      <w:r w:rsidR="00641A5F" w:rsidRPr="00E2065D">
        <w:rPr>
          <w:rFonts w:ascii="Times New Roman" w:hAnsi="Times New Roman" w:cs="Times New Roman"/>
        </w:rPr>
        <w:t>–20.</w:t>
      </w:r>
      <w:r w:rsidR="006B120C" w:rsidRPr="00E2065D">
        <w:rPr>
          <w:rFonts w:ascii="Times New Roman" w:hAnsi="Times New Roman" w:cs="Times New Roman"/>
        </w:rPr>
        <w:t xml:space="preserve"> </w:t>
      </w:r>
    </w:p>
    <w:p w:rsidR="00641A5F" w:rsidRPr="00E2065D" w:rsidRDefault="00641A5F"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Встановлено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гаплостимулючі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властивості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індукторів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гаплоїдів,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проведено маркування 200 генотипів різних зародкових плазм в селекційному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розсаднику.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якості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батьківської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форми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використано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5</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перспективних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гаплоіндукторів власної селекції, за стандарт було взято зародковий маркер</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ЗМК-1.</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Проаналізовано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близько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1200</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гібридних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комбінацій.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Отримано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200</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маркованих умовних гаплоїдів з підібраного вихідного матеріалу, а на їх основі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37</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подвоєно-гаплоїдних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ліній кукурудзи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різних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зародкових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плазм.</w:t>
      </w:r>
    </w:p>
    <w:p w:rsidR="00436AC0" w:rsidRPr="00E2065D" w:rsidRDefault="00436AC0" w:rsidP="003B0C2F">
      <w:pPr>
        <w:pStyle w:val="af0"/>
        <w:spacing w:after="0"/>
        <w:ind w:right="0" w:firstLine="567"/>
        <w:contextualSpacing/>
        <w:rPr>
          <w:rFonts w:ascii="Times New Roman" w:hAnsi="Times New Roman" w:cs="Times New Roman"/>
          <w:sz w:val="16"/>
          <w:szCs w:val="16"/>
        </w:rPr>
      </w:pPr>
    </w:p>
    <w:p w:rsidR="006B120C"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Борисова В. В.,</w:t>
      </w:r>
      <w:r w:rsidRPr="00E2065D">
        <w:rPr>
          <w:rFonts w:ascii="Times New Roman" w:hAnsi="Times New Roman" w:cs="Times New Roman"/>
          <w:spacing w:val="1"/>
        </w:rPr>
        <w:t xml:space="preserve"> </w:t>
      </w:r>
      <w:r w:rsidRPr="00E2065D">
        <w:rPr>
          <w:rFonts w:ascii="Times New Roman" w:hAnsi="Times New Roman" w:cs="Times New Roman"/>
        </w:rPr>
        <w:t>Сатарова Т. М.,</w:t>
      </w:r>
      <w:r w:rsidRPr="00E2065D">
        <w:rPr>
          <w:rFonts w:ascii="Times New Roman" w:hAnsi="Times New Roman" w:cs="Times New Roman"/>
          <w:spacing w:val="1"/>
        </w:rPr>
        <w:t xml:space="preserve"> </w:t>
      </w:r>
      <w:r w:rsidRPr="00E2065D">
        <w:rPr>
          <w:rFonts w:ascii="Times New Roman" w:hAnsi="Times New Roman" w:cs="Times New Roman"/>
        </w:rPr>
        <w:t>Затишняк О. В.,</w:t>
      </w:r>
      <w:r w:rsidRPr="00E2065D">
        <w:rPr>
          <w:rFonts w:ascii="Times New Roman" w:hAnsi="Times New Roman" w:cs="Times New Roman"/>
          <w:spacing w:val="1"/>
        </w:rPr>
        <w:t xml:space="preserve"> </w:t>
      </w:r>
      <w:r w:rsidR="00C6724E" w:rsidRPr="00E2065D">
        <w:rPr>
          <w:rFonts w:ascii="Times New Roman" w:hAnsi="Times New Roman" w:cs="Times New Roman"/>
          <w:spacing w:val="1"/>
        </w:rPr>
        <w:br/>
      </w:r>
      <w:r w:rsidRPr="00E2065D">
        <w:rPr>
          <w:rFonts w:ascii="Times New Roman" w:hAnsi="Times New Roman" w:cs="Times New Roman"/>
        </w:rPr>
        <w:t>Стасів О. Ф.,</w:t>
      </w:r>
      <w:r w:rsidRPr="00E2065D">
        <w:rPr>
          <w:rFonts w:ascii="Times New Roman" w:hAnsi="Times New Roman" w:cs="Times New Roman"/>
          <w:spacing w:val="1"/>
        </w:rPr>
        <w:t xml:space="preserve"> </w:t>
      </w:r>
      <w:r w:rsidRPr="00E2065D">
        <w:rPr>
          <w:rFonts w:ascii="Times New Roman" w:hAnsi="Times New Roman" w:cs="Times New Roman"/>
        </w:rPr>
        <w:t>Денисюк К. В. SNP-аналіз</w:t>
      </w:r>
      <w:r w:rsidRPr="00E2065D">
        <w:rPr>
          <w:rFonts w:ascii="Times New Roman" w:hAnsi="Times New Roman" w:cs="Times New Roman"/>
          <w:spacing w:val="-1"/>
        </w:rPr>
        <w:t xml:space="preserve"> </w:t>
      </w:r>
      <w:r w:rsidRPr="00E2065D">
        <w:rPr>
          <w:rFonts w:ascii="Times New Roman" w:hAnsi="Times New Roman" w:cs="Times New Roman"/>
        </w:rPr>
        <w:t>ліній</w:t>
      </w:r>
      <w:r w:rsidRPr="00E2065D">
        <w:rPr>
          <w:rFonts w:ascii="Times New Roman" w:hAnsi="Times New Roman" w:cs="Times New Roman"/>
          <w:spacing w:val="-2"/>
        </w:rPr>
        <w:t xml:space="preserve"> </w:t>
      </w:r>
      <w:r w:rsidRPr="00E2065D">
        <w:rPr>
          <w:rFonts w:ascii="Times New Roman" w:hAnsi="Times New Roman" w:cs="Times New Roman"/>
        </w:rPr>
        <w:t>кукурудзи</w:t>
      </w:r>
      <w:r w:rsidRPr="00E2065D">
        <w:rPr>
          <w:rFonts w:ascii="Times New Roman" w:hAnsi="Times New Roman" w:cs="Times New Roman"/>
          <w:spacing w:val="-2"/>
        </w:rPr>
        <w:t xml:space="preserve"> </w:t>
      </w:r>
      <w:r w:rsidRPr="00E2065D">
        <w:rPr>
          <w:rFonts w:ascii="Times New Roman" w:hAnsi="Times New Roman" w:cs="Times New Roman"/>
        </w:rPr>
        <w:t>зародкових</w:t>
      </w:r>
      <w:r w:rsidRPr="00E2065D">
        <w:rPr>
          <w:rFonts w:ascii="Times New Roman" w:hAnsi="Times New Roman" w:cs="Times New Roman"/>
          <w:spacing w:val="-1"/>
        </w:rPr>
        <w:t xml:space="preserve"> </w:t>
      </w:r>
      <w:r w:rsidRPr="00E2065D">
        <w:rPr>
          <w:rFonts w:ascii="Times New Roman" w:hAnsi="Times New Roman" w:cs="Times New Roman"/>
        </w:rPr>
        <w:t>плазм</w:t>
      </w:r>
      <w:r w:rsidRPr="00E2065D">
        <w:rPr>
          <w:rFonts w:ascii="Times New Roman" w:hAnsi="Times New Roman" w:cs="Times New Roman"/>
          <w:spacing w:val="-2"/>
        </w:rPr>
        <w:t xml:space="preserve"> </w:t>
      </w:r>
      <w:r w:rsidRPr="00E2065D">
        <w:rPr>
          <w:rFonts w:ascii="Times New Roman" w:hAnsi="Times New Roman" w:cs="Times New Roman"/>
        </w:rPr>
        <w:t>айодент</w:t>
      </w:r>
      <w:r w:rsidRPr="00E2065D">
        <w:rPr>
          <w:rFonts w:ascii="Times New Roman" w:hAnsi="Times New Roman" w:cs="Times New Roman"/>
          <w:spacing w:val="-3"/>
        </w:rPr>
        <w:t xml:space="preserve"> </w:t>
      </w:r>
      <w:r w:rsidRPr="00E2065D">
        <w:rPr>
          <w:rFonts w:ascii="Times New Roman" w:hAnsi="Times New Roman" w:cs="Times New Roman"/>
        </w:rPr>
        <w:t>та</w:t>
      </w:r>
      <w:r w:rsidRPr="00E2065D">
        <w:rPr>
          <w:rFonts w:ascii="Times New Roman" w:hAnsi="Times New Roman" w:cs="Times New Roman"/>
          <w:spacing w:val="-1"/>
        </w:rPr>
        <w:t xml:space="preserve"> </w:t>
      </w:r>
      <w:r w:rsidRPr="00E2065D">
        <w:rPr>
          <w:rFonts w:ascii="Times New Roman" w:hAnsi="Times New Roman" w:cs="Times New Roman"/>
        </w:rPr>
        <w:t xml:space="preserve">BSSS. </w:t>
      </w:r>
      <w:r w:rsidR="00B205AF" w:rsidRPr="00E2065D">
        <w:rPr>
          <w:rFonts w:ascii="Times New Roman" w:hAnsi="Times New Roman" w:cs="Times New Roman"/>
          <w:i/>
        </w:rPr>
        <w:t>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1B4331">
        <w:rPr>
          <w:rFonts w:ascii="Times New Roman" w:hAnsi="Times New Roman" w:cs="Times New Roman"/>
        </w:rPr>
        <w:t>(</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1B4331">
        <w:rPr>
          <w:rFonts w:ascii="Times New Roman" w:hAnsi="Times New Roman" w:cs="Times New Roman"/>
          <w:spacing w:val="-1"/>
        </w:rPr>
        <w:br/>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 xml:space="preserve">С. </w:t>
      </w:r>
      <w:r w:rsidRPr="00E2065D">
        <w:rPr>
          <w:rFonts w:ascii="Times New Roman" w:hAnsi="Times New Roman" w:cs="Times New Roman"/>
          <w:spacing w:val="-1"/>
        </w:rPr>
        <w:t>35</w:t>
      </w:r>
      <w:r w:rsidR="00386C94" w:rsidRPr="00E2065D">
        <w:rPr>
          <w:rFonts w:ascii="Times New Roman" w:hAnsi="Times New Roman" w:cs="Times New Roman"/>
          <w:spacing w:val="-1"/>
        </w:rPr>
        <w:t>–36.</w:t>
      </w:r>
    </w:p>
    <w:p w:rsidR="004A526A" w:rsidRPr="00E2065D" w:rsidRDefault="006B120C"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Визначено специфічні закономірності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алельного стану</w:t>
      </w:r>
      <w:r w:rsidRPr="00E2065D">
        <w:rPr>
          <w:rFonts w:ascii="Times New Roman" w:hAnsi="Times New Roman" w:cs="Times New Roman"/>
          <w:i/>
          <w:spacing w:val="71"/>
          <w:sz w:val="20"/>
          <w:szCs w:val="20"/>
        </w:rPr>
        <w:t xml:space="preserve"> </w:t>
      </w:r>
      <w:r w:rsidRPr="00E2065D">
        <w:rPr>
          <w:rFonts w:ascii="Times New Roman" w:hAnsi="Times New Roman" w:cs="Times New Roman"/>
          <w:i/>
          <w:sz w:val="20"/>
          <w:szCs w:val="20"/>
        </w:rPr>
        <w:t>SNP-маркерів 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180 селекційно перспективних ліній кукурудзи та розподілу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генетичних SNP-</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дистанцій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представників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зародкових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плазм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Айодент,</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BSSS</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групи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Айодент/BS</w:t>
      </w:r>
    </w:p>
    <w:p w:rsidR="004A526A" w:rsidRPr="00E2065D" w:rsidRDefault="004A526A" w:rsidP="003B0C2F">
      <w:pPr>
        <w:pStyle w:val="af0"/>
        <w:spacing w:after="0"/>
        <w:ind w:right="0"/>
        <w:contextualSpacing/>
        <w:rPr>
          <w:rFonts w:ascii="Times New Roman" w:hAnsi="Times New Roman" w:cs="Times New Roman"/>
          <w:i/>
          <w:sz w:val="16"/>
          <w:szCs w:val="16"/>
        </w:rPr>
      </w:pPr>
    </w:p>
    <w:p w:rsidR="004A526A"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Черчель</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2"/>
        </w:rPr>
        <w:t xml:space="preserve"> </w:t>
      </w:r>
      <w:r w:rsidR="003C7CE0" w:rsidRPr="00E2065D">
        <w:rPr>
          <w:rFonts w:ascii="Times New Roman" w:hAnsi="Times New Roman" w:cs="Times New Roman"/>
        </w:rPr>
        <w:t xml:space="preserve">Ю., </w:t>
      </w:r>
      <w:r w:rsidRPr="00E2065D">
        <w:rPr>
          <w:rFonts w:ascii="Times New Roman" w:hAnsi="Times New Roman" w:cs="Times New Roman"/>
        </w:rPr>
        <w:t>Купріченков</w:t>
      </w:r>
      <w:r w:rsidRPr="00E2065D">
        <w:rPr>
          <w:rFonts w:ascii="Times New Roman" w:hAnsi="Times New Roman" w:cs="Times New Roman"/>
          <w:spacing w:val="-2"/>
        </w:rPr>
        <w:t xml:space="preserve"> </w:t>
      </w:r>
      <w:r w:rsidRPr="00E2065D">
        <w:rPr>
          <w:rFonts w:ascii="Times New Roman" w:hAnsi="Times New Roman" w:cs="Times New Roman"/>
        </w:rPr>
        <w:t>Д.</w:t>
      </w:r>
      <w:r w:rsidRPr="00E2065D">
        <w:rPr>
          <w:rFonts w:ascii="Times New Roman" w:hAnsi="Times New Roman" w:cs="Times New Roman"/>
          <w:spacing w:val="-2"/>
        </w:rPr>
        <w:t xml:space="preserve"> </w:t>
      </w:r>
      <w:r w:rsidR="003C7CE0" w:rsidRPr="00E2065D">
        <w:rPr>
          <w:rFonts w:ascii="Times New Roman" w:hAnsi="Times New Roman" w:cs="Times New Roman"/>
        </w:rPr>
        <w:t xml:space="preserve">С. </w:t>
      </w:r>
      <w:r w:rsidR="004A526A" w:rsidRPr="00E2065D">
        <w:rPr>
          <w:rFonts w:ascii="Times New Roman" w:hAnsi="Times New Roman" w:cs="Times New Roman"/>
        </w:rPr>
        <w:t>Визначення п</w:t>
      </w:r>
      <w:r w:rsidRPr="00E2065D">
        <w:rPr>
          <w:rFonts w:ascii="Times New Roman" w:hAnsi="Times New Roman" w:cs="Times New Roman"/>
        </w:rPr>
        <w:t>осу</w:t>
      </w:r>
      <w:r w:rsidR="003C7CE0" w:rsidRPr="00E2065D">
        <w:rPr>
          <w:rFonts w:ascii="Times New Roman" w:hAnsi="Times New Roman" w:cs="Times New Roman"/>
        </w:rPr>
        <w:t xml:space="preserve">хостійкості </w:t>
      </w:r>
      <w:r w:rsidRPr="00E2065D">
        <w:rPr>
          <w:rFonts w:ascii="Times New Roman" w:hAnsi="Times New Roman" w:cs="Times New Roman"/>
        </w:rPr>
        <w:t>ліній розлусної</w:t>
      </w:r>
      <w:r w:rsidRPr="00E2065D">
        <w:rPr>
          <w:rFonts w:ascii="Times New Roman" w:hAnsi="Times New Roman" w:cs="Times New Roman"/>
          <w:spacing w:val="1"/>
        </w:rPr>
        <w:t xml:space="preserve"> </w:t>
      </w:r>
      <w:r w:rsidRPr="00E2065D">
        <w:rPr>
          <w:rFonts w:ascii="Times New Roman" w:hAnsi="Times New Roman" w:cs="Times New Roman"/>
        </w:rPr>
        <w:t>кукурудзи</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3"/>
        </w:rPr>
        <w:t xml:space="preserve"> </w:t>
      </w:r>
      <w:r w:rsidRPr="00E2065D">
        <w:rPr>
          <w:rFonts w:ascii="Times New Roman" w:hAnsi="Times New Roman" w:cs="Times New Roman"/>
        </w:rPr>
        <w:t>польових</w:t>
      </w:r>
      <w:r w:rsidRPr="00E2065D">
        <w:rPr>
          <w:rFonts w:ascii="Times New Roman" w:hAnsi="Times New Roman" w:cs="Times New Roman"/>
          <w:spacing w:val="-1"/>
        </w:rPr>
        <w:t xml:space="preserve"> </w:t>
      </w:r>
      <w:r w:rsidRPr="00E2065D">
        <w:rPr>
          <w:rFonts w:ascii="Times New Roman" w:hAnsi="Times New Roman" w:cs="Times New Roman"/>
        </w:rPr>
        <w:t xml:space="preserve">умовах. </w:t>
      </w:r>
      <w:r w:rsidR="00B205AF" w:rsidRPr="00E2065D">
        <w:rPr>
          <w:rFonts w:ascii="Times New Roman" w:hAnsi="Times New Roman" w:cs="Times New Roman"/>
          <w:i/>
        </w:rPr>
        <w:lastRenderedPageBreak/>
        <w:t>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B205AF" w:rsidRPr="00E2065D">
        <w:rPr>
          <w:rFonts w:ascii="Times New Roman" w:hAnsi="Times New Roman" w:cs="Times New Roman"/>
          <w:spacing w:val="-78"/>
        </w:rPr>
        <w:t xml:space="preserve"> </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48</w:t>
      </w:r>
      <w:r w:rsidR="004A526A" w:rsidRPr="00E2065D">
        <w:rPr>
          <w:rFonts w:ascii="Times New Roman" w:hAnsi="Times New Roman" w:cs="Times New Roman"/>
        </w:rPr>
        <w:t>–50.</w:t>
      </w:r>
    </w:p>
    <w:p w:rsidR="005B3B87" w:rsidRPr="00E2065D" w:rsidRDefault="007F1E4D" w:rsidP="003B0C2F">
      <w:pPr>
        <w:pStyle w:val="af0"/>
        <w:spacing w:after="0"/>
        <w:ind w:right="0" w:firstLine="567"/>
        <w:contextualSpacing/>
        <w:rPr>
          <w:rFonts w:ascii="Times New Roman" w:hAnsi="Times New Roman" w:cs="Times New Roman"/>
          <w:i/>
        </w:rPr>
      </w:pPr>
      <w:r w:rsidRPr="00E2065D">
        <w:rPr>
          <w:rFonts w:ascii="Times New Roman" w:hAnsi="Times New Roman" w:cs="Times New Roman"/>
          <w:i/>
          <w:sz w:val="20"/>
          <w:szCs w:val="20"/>
        </w:rPr>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вивчення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посухостійкості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44</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ліній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розлусної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кукурудзи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природної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посухи.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Встановлені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кореляційні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зв’язки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між</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посухостійкістю рослин</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 основними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селекційними ознаками</w:t>
      </w:r>
      <w:r w:rsidRPr="00E2065D">
        <w:rPr>
          <w:rFonts w:ascii="Times New Roman" w:hAnsi="Times New Roman" w:cs="Times New Roman"/>
          <w:i/>
        </w:rPr>
        <w:t>.</w:t>
      </w:r>
    </w:p>
    <w:p w:rsidR="005B3B87" w:rsidRPr="00E2065D" w:rsidRDefault="005B3B87" w:rsidP="003B0C2F">
      <w:pPr>
        <w:pStyle w:val="af0"/>
        <w:spacing w:after="0"/>
        <w:ind w:right="0"/>
        <w:contextualSpacing/>
        <w:rPr>
          <w:rFonts w:ascii="Times New Roman" w:hAnsi="Times New Roman" w:cs="Times New Roman"/>
          <w:sz w:val="16"/>
          <w:szCs w:val="16"/>
        </w:rPr>
      </w:pPr>
    </w:p>
    <w:p w:rsidR="00714754"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Пазюк</w:t>
      </w:r>
      <w:r w:rsidRPr="00E2065D">
        <w:rPr>
          <w:rFonts w:ascii="Times New Roman" w:hAnsi="Times New Roman" w:cs="Times New Roman"/>
          <w:spacing w:val="-1"/>
        </w:rPr>
        <w:t xml:space="preserve"> </w:t>
      </w:r>
      <w:r w:rsidRPr="00E2065D">
        <w:rPr>
          <w:rFonts w:ascii="Times New Roman" w:hAnsi="Times New Roman" w:cs="Times New Roman"/>
        </w:rPr>
        <w:t>Н.</w:t>
      </w:r>
      <w:r w:rsidRPr="00E2065D">
        <w:rPr>
          <w:rFonts w:ascii="Times New Roman" w:hAnsi="Times New Roman" w:cs="Times New Roman"/>
          <w:spacing w:val="-2"/>
        </w:rPr>
        <w:t xml:space="preserve"> </w:t>
      </w:r>
      <w:r w:rsidRPr="00E2065D">
        <w:rPr>
          <w:rFonts w:ascii="Times New Roman" w:hAnsi="Times New Roman" w:cs="Times New Roman"/>
        </w:rPr>
        <w:t>В.</w:t>
      </w:r>
      <w:r w:rsidRPr="00E2065D">
        <w:rPr>
          <w:rFonts w:ascii="Times New Roman" w:hAnsi="Times New Roman" w:cs="Times New Roman"/>
          <w:spacing w:val="3"/>
        </w:rPr>
        <w:t xml:space="preserve"> </w:t>
      </w:r>
      <w:r w:rsidRPr="00E2065D">
        <w:rPr>
          <w:rFonts w:ascii="Times New Roman" w:hAnsi="Times New Roman" w:cs="Times New Roman"/>
        </w:rPr>
        <w:t>Селекція</w:t>
      </w:r>
      <w:r w:rsidRPr="00E2065D">
        <w:rPr>
          <w:rFonts w:ascii="Times New Roman" w:hAnsi="Times New Roman" w:cs="Times New Roman"/>
          <w:spacing w:val="6"/>
        </w:rPr>
        <w:t xml:space="preserve"> </w:t>
      </w:r>
      <w:r w:rsidRPr="00E2065D">
        <w:rPr>
          <w:rFonts w:ascii="Times New Roman" w:hAnsi="Times New Roman" w:cs="Times New Roman"/>
        </w:rPr>
        <w:t>ліній</w:t>
      </w:r>
      <w:r w:rsidRPr="00E2065D">
        <w:rPr>
          <w:rFonts w:ascii="Times New Roman" w:hAnsi="Times New Roman" w:cs="Times New Roman"/>
          <w:spacing w:val="5"/>
        </w:rPr>
        <w:t xml:space="preserve"> </w:t>
      </w:r>
      <w:r w:rsidRPr="00E2065D">
        <w:rPr>
          <w:rFonts w:ascii="Times New Roman" w:hAnsi="Times New Roman" w:cs="Times New Roman"/>
        </w:rPr>
        <w:t>зародкової</w:t>
      </w:r>
      <w:r w:rsidRPr="00E2065D">
        <w:rPr>
          <w:rFonts w:ascii="Times New Roman" w:hAnsi="Times New Roman" w:cs="Times New Roman"/>
          <w:spacing w:val="5"/>
        </w:rPr>
        <w:t xml:space="preserve"> </w:t>
      </w:r>
      <w:r w:rsidRPr="00E2065D">
        <w:rPr>
          <w:rFonts w:ascii="Times New Roman" w:hAnsi="Times New Roman" w:cs="Times New Roman"/>
        </w:rPr>
        <w:t>плазми</w:t>
      </w:r>
      <w:r w:rsidRPr="00E2065D">
        <w:rPr>
          <w:rFonts w:ascii="Times New Roman" w:hAnsi="Times New Roman" w:cs="Times New Roman"/>
          <w:spacing w:val="5"/>
        </w:rPr>
        <w:t xml:space="preserve"> </w:t>
      </w:r>
      <w:r w:rsidRPr="00E2065D">
        <w:rPr>
          <w:rFonts w:ascii="Times New Roman" w:hAnsi="Times New Roman" w:cs="Times New Roman"/>
        </w:rPr>
        <w:t>BSSS</w:t>
      </w:r>
      <w:r w:rsidRPr="00E2065D">
        <w:rPr>
          <w:rFonts w:ascii="Times New Roman" w:hAnsi="Times New Roman" w:cs="Times New Roman"/>
          <w:spacing w:val="3"/>
        </w:rPr>
        <w:t xml:space="preserve"> </w:t>
      </w:r>
      <w:r w:rsidRPr="00E2065D">
        <w:rPr>
          <w:rFonts w:ascii="Times New Roman" w:hAnsi="Times New Roman" w:cs="Times New Roman"/>
        </w:rPr>
        <w:t>при</w:t>
      </w:r>
      <w:r w:rsidRPr="00E2065D">
        <w:rPr>
          <w:rFonts w:ascii="Times New Roman" w:hAnsi="Times New Roman" w:cs="Times New Roman"/>
          <w:spacing w:val="5"/>
        </w:rPr>
        <w:t xml:space="preserve"> </w:t>
      </w:r>
      <w:r w:rsidRPr="00E2065D">
        <w:rPr>
          <w:rFonts w:ascii="Times New Roman" w:hAnsi="Times New Roman" w:cs="Times New Roman"/>
        </w:rPr>
        <w:t>створенні</w:t>
      </w:r>
      <w:r w:rsidRPr="00E2065D">
        <w:rPr>
          <w:rFonts w:ascii="Times New Roman" w:hAnsi="Times New Roman" w:cs="Times New Roman"/>
          <w:spacing w:val="3"/>
        </w:rPr>
        <w:t xml:space="preserve"> </w:t>
      </w:r>
      <w:r w:rsidRPr="00E2065D">
        <w:rPr>
          <w:rFonts w:ascii="Times New Roman" w:hAnsi="Times New Roman" w:cs="Times New Roman"/>
        </w:rPr>
        <w:t>гібридів</w:t>
      </w:r>
      <w:r w:rsidRPr="00E2065D">
        <w:rPr>
          <w:rFonts w:ascii="Times New Roman" w:hAnsi="Times New Roman" w:cs="Times New Roman"/>
          <w:spacing w:val="6"/>
        </w:rPr>
        <w:t xml:space="preserve"> </w:t>
      </w:r>
      <w:r w:rsidRPr="00E2065D">
        <w:rPr>
          <w:rFonts w:ascii="Times New Roman" w:hAnsi="Times New Roman" w:cs="Times New Roman"/>
        </w:rPr>
        <w:t>кукурудзи</w:t>
      </w:r>
      <w:r w:rsidRPr="00E2065D">
        <w:rPr>
          <w:rFonts w:ascii="Times New Roman" w:hAnsi="Times New Roman" w:cs="Times New Roman"/>
          <w:spacing w:val="1"/>
        </w:rPr>
        <w:t xml:space="preserve"> </w:t>
      </w:r>
      <w:r w:rsidRPr="00E2065D">
        <w:rPr>
          <w:rFonts w:ascii="Times New Roman" w:hAnsi="Times New Roman" w:cs="Times New Roman"/>
        </w:rPr>
        <w:t>ФАО</w:t>
      </w:r>
      <w:r w:rsidRPr="00E2065D">
        <w:rPr>
          <w:rFonts w:ascii="Times New Roman" w:hAnsi="Times New Roman" w:cs="Times New Roman"/>
          <w:spacing w:val="-3"/>
        </w:rPr>
        <w:t xml:space="preserve"> </w:t>
      </w:r>
      <w:r w:rsidRPr="00E2065D">
        <w:rPr>
          <w:rFonts w:ascii="Times New Roman" w:hAnsi="Times New Roman" w:cs="Times New Roman"/>
        </w:rPr>
        <w:t>250</w:t>
      </w:r>
      <w:r w:rsidR="00867AA9" w:rsidRPr="00E2065D">
        <w:rPr>
          <w:rFonts w:ascii="Times New Roman" w:hAnsi="Times New Roman" w:cs="Times New Roman"/>
        </w:rPr>
        <w:t>–</w:t>
      </w:r>
      <w:r w:rsidRPr="00E2065D">
        <w:rPr>
          <w:rFonts w:ascii="Times New Roman" w:hAnsi="Times New Roman" w:cs="Times New Roman"/>
        </w:rPr>
        <w:t>350</w:t>
      </w:r>
      <w:r w:rsidRPr="00E2065D">
        <w:rPr>
          <w:rFonts w:ascii="Times New Roman" w:hAnsi="Times New Roman" w:cs="Times New Roman"/>
          <w:spacing w:val="-3"/>
        </w:rPr>
        <w:t xml:space="preserve"> </w:t>
      </w:r>
      <w:r w:rsidRPr="00E2065D">
        <w:rPr>
          <w:rFonts w:ascii="Times New Roman" w:hAnsi="Times New Roman" w:cs="Times New Roman"/>
        </w:rPr>
        <w:t>адаптованих</w:t>
      </w:r>
      <w:r w:rsidRPr="00E2065D">
        <w:rPr>
          <w:rFonts w:ascii="Times New Roman" w:hAnsi="Times New Roman" w:cs="Times New Roman"/>
          <w:spacing w:val="-2"/>
        </w:rPr>
        <w:t xml:space="preserve"> </w:t>
      </w:r>
      <w:r w:rsidRPr="00E2065D">
        <w:rPr>
          <w:rFonts w:ascii="Times New Roman" w:hAnsi="Times New Roman" w:cs="Times New Roman"/>
        </w:rPr>
        <w:t>до</w:t>
      </w:r>
      <w:r w:rsidRPr="00E2065D">
        <w:rPr>
          <w:rFonts w:ascii="Times New Roman" w:hAnsi="Times New Roman" w:cs="Times New Roman"/>
          <w:spacing w:val="-3"/>
        </w:rPr>
        <w:t xml:space="preserve"> </w:t>
      </w:r>
      <w:r w:rsidRPr="00E2065D">
        <w:rPr>
          <w:rFonts w:ascii="Times New Roman" w:hAnsi="Times New Roman" w:cs="Times New Roman"/>
        </w:rPr>
        <w:t>умов</w:t>
      </w:r>
      <w:r w:rsidRPr="00E2065D">
        <w:rPr>
          <w:rFonts w:ascii="Times New Roman" w:hAnsi="Times New Roman" w:cs="Times New Roman"/>
          <w:spacing w:val="-3"/>
        </w:rPr>
        <w:t xml:space="preserve"> </w:t>
      </w:r>
      <w:r w:rsidRPr="00E2065D">
        <w:rPr>
          <w:rFonts w:ascii="Times New Roman" w:hAnsi="Times New Roman" w:cs="Times New Roman"/>
        </w:rPr>
        <w:t>північного</w:t>
      </w:r>
      <w:r w:rsidRPr="00E2065D">
        <w:rPr>
          <w:rFonts w:ascii="Times New Roman" w:hAnsi="Times New Roman" w:cs="Times New Roman"/>
          <w:spacing w:val="-2"/>
        </w:rPr>
        <w:t xml:space="preserve"> </w:t>
      </w:r>
      <w:r w:rsidRPr="00E2065D">
        <w:rPr>
          <w:rFonts w:ascii="Times New Roman" w:hAnsi="Times New Roman" w:cs="Times New Roman"/>
        </w:rPr>
        <w:t>Степу</w:t>
      </w:r>
      <w:r w:rsidRPr="00E2065D">
        <w:rPr>
          <w:rFonts w:ascii="Times New Roman" w:hAnsi="Times New Roman" w:cs="Times New Roman"/>
          <w:spacing w:val="-1"/>
        </w:rPr>
        <w:t xml:space="preserve"> </w:t>
      </w:r>
      <w:r w:rsidR="00AC1E76" w:rsidRPr="00E2065D">
        <w:rPr>
          <w:rFonts w:ascii="Times New Roman" w:hAnsi="Times New Roman" w:cs="Times New Roman"/>
        </w:rPr>
        <w:t>України</w:t>
      </w:r>
      <w:r w:rsidRPr="00E2065D">
        <w:rPr>
          <w:rFonts w:ascii="Times New Roman" w:hAnsi="Times New Roman" w:cs="Times New Roman"/>
        </w:rPr>
        <w:t>.</w:t>
      </w:r>
      <w:r w:rsidR="00B205AF" w:rsidRPr="00E2065D">
        <w:rPr>
          <w:rFonts w:ascii="Times New Roman" w:hAnsi="Times New Roman" w:cs="Times New Roman"/>
          <w:i/>
        </w:rPr>
        <w:t xml:space="preserve"> 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5E0687">
        <w:rPr>
          <w:rFonts w:ascii="Times New Roman" w:hAnsi="Times New Roman" w:cs="Times New Roman"/>
          <w:spacing w:val="-78"/>
        </w:rPr>
        <w:t xml:space="preserve"> </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С.</w:t>
      </w:r>
      <w:r w:rsidR="00714754" w:rsidRPr="00E2065D">
        <w:rPr>
          <w:rFonts w:ascii="Times New Roman" w:hAnsi="Times New Roman" w:cs="Times New Roman"/>
        </w:rPr>
        <w:t>71–72.</w:t>
      </w:r>
    </w:p>
    <w:p w:rsidR="00714754" w:rsidRPr="00E2065D" w:rsidRDefault="00714754"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Висвітлено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попередні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селекційної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роботи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оцінки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ліній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кукурудзи зародкової плазми BSSS в ґрунтово-кліматичних умовах північного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Степу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України.</w:t>
      </w:r>
    </w:p>
    <w:p w:rsidR="00714754" w:rsidRPr="00E2065D" w:rsidRDefault="00714754" w:rsidP="003B0C2F">
      <w:pPr>
        <w:pStyle w:val="af0"/>
        <w:spacing w:after="0"/>
        <w:ind w:right="0"/>
        <w:contextualSpacing/>
        <w:rPr>
          <w:rFonts w:ascii="Times New Roman" w:hAnsi="Times New Roman" w:cs="Times New Roman"/>
          <w:sz w:val="16"/>
          <w:szCs w:val="16"/>
        </w:rPr>
      </w:pPr>
    </w:p>
    <w:p w:rsidR="00714754"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Алдошин А. В.,</w:t>
      </w:r>
      <w:r w:rsidRPr="00E2065D">
        <w:rPr>
          <w:rFonts w:ascii="Times New Roman" w:hAnsi="Times New Roman" w:cs="Times New Roman"/>
          <w:spacing w:val="1"/>
        </w:rPr>
        <w:t xml:space="preserve"> </w:t>
      </w:r>
      <w:r w:rsidRPr="00E2065D">
        <w:rPr>
          <w:rFonts w:ascii="Times New Roman" w:hAnsi="Times New Roman" w:cs="Times New Roman"/>
        </w:rPr>
        <w:t>Свініцький Л. М.,</w:t>
      </w:r>
      <w:r w:rsidRPr="00E2065D">
        <w:rPr>
          <w:rFonts w:ascii="Times New Roman" w:hAnsi="Times New Roman" w:cs="Times New Roman"/>
          <w:spacing w:val="1"/>
        </w:rPr>
        <w:t xml:space="preserve"> </w:t>
      </w:r>
      <w:r w:rsidRPr="00E2065D">
        <w:rPr>
          <w:rFonts w:ascii="Times New Roman" w:hAnsi="Times New Roman" w:cs="Times New Roman"/>
        </w:rPr>
        <w:t>Свініцька М. В.,</w:t>
      </w:r>
      <w:r w:rsidRPr="00E2065D">
        <w:rPr>
          <w:rFonts w:ascii="Times New Roman" w:hAnsi="Times New Roman" w:cs="Times New Roman"/>
          <w:spacing w:val="1"/>
        </w:rPr>
        <w:t xml:space="preserve"> </w:t>
      </w:r>
      <w:r w:rsidRPr="00E2065D">
        <w:rPr>
          <w:rFonts w:ascii="Times New Roman" w:hAnsi="Times New Roman" w:cs="Times New Roman"/>
        </w:rPr>
        <w:t>Каніболодський О. Ю.</w:t>
      </w:r>
      <w:r w:rsidRPr="00E2065D">
        <w:rPr>
          <w:rFonts w:ascii="Times New Roman" w:hAnsi="Times New Roman" w:cs="Times New Roman"/>
          <w:spacing w:val="1"/>
        </w:rPr>
        <w:t xml:space="preserve"> </w:t>
      </w:r>
      <w:r w:rsidRPr="00E2065D">
        <w:rPr>
          <w:rFonts w:ascii="Times New Roman" w:hAnsi="Times New Roman" w:cs="Times New Roman"/>
        </w:rPr>
        <w:t>Вплив</w:t>
      </w:r>
      <w:r w:rsidRPr="00E2065D">
        <w:rPr>
          <w:rFonts w:ascii="Times New Roman" w:hAnsi="Times New Roman" w:cs="Times New Roman"/>
          <w:spacing w:val="1"/>
        </w:rPr>
        <w:t xml:space="preserve"> </w:t>
      </w:r>
      <w:r w:rsidRPr="00E2065D">
        <w:rPr>
          <w:rFonts w:ascii="Times New Roman" w:hAnsi="Times New Roman" w:cs="Times New Roman"/>
        </w:rPr>
        <w:t>ґрунтових</w:t>
      </w:r>
      <w:r w:rsidRPr="00E2065D">
        <w:rPr>
          <w:rFonts w:ascii="Times New Roman" w:hAnsi="Times New Roman" w:cs="Times New Roman"/>
          <w:spacing w:val="-4"/>
        </w:rPr>
        <w:t xml:space="preserve"> </w:t>
      </w:r>
      <w:r w:rsidRPr="00E2065D">
        <w:rPr>
          <w:rFonts w:ascii="Times New Roman" w:hAnsi="Times New Roman" w:cs="Times New Roman"/>
        </w:rPr>
        <w:t>гербіцидів на</w:t>
      </w:r>
      <w:r w:rsidRPr="00E2065D">
        <w:rPr>
          <w:rFonts w:ascii="Times New Roman" w:hAnsi="Times New Roman" w:cs="Times New Roman"/>
          <w:spacing w:val="-5"/>
        </w:rPr>
        <w:t xml:space="preserve"> </w:t>
      </w:r>
      <w:r w:rsidRPr="00E2065D">
        <w:rPr>
          <w:rFonts w:ascii="Times New Roman" w:hAnsi="Times New Roman" w:cs="Times New Roman"/>
        </w:rPr>
        <w:t>урожайність</w:t>
      </w:r>
      <w:r w:rsidRPr="00E2065D">
        <w:rPr>
          <w:rFonts w:ascii="Times New Roman" w:hAnsi="Times New Roman" w:cs="Times New Roman"/>
          <w:spacing w:val="-3"/>
        </w:rPr>
        <w:t xml:space="preserve"> </w:t>
      </w:r>
      <w:r w:rsidRPr="00E2065D">
        <w:rPr>
          <w:rFonts w:ascii="Times New Roman" w:hAnsi="Times New Roman" w:cs="Times New Roman"/>
        </w:rPr>
        <w:t>батьківських</w:t>
      </w:r>
      <w:r w:rsidRPr="00E2065D">
        <w:rPr>
          <w:rFonts w:ascii="Times New Roman" w:hAnsi="Times New Roman" w:cs="Times New Roman"/>
          <w:spacing w:val="-1"/>
        </w:rPr>
        <w:t xml:space="preserve"> </w:t>
      </w:r>
      <w:r w:rsidRPr="00E2065D">
        <w:rPr>
          <w:rFonts w:ascii="Times New Roman" w:hAnsi="Times New Roman" w:cs="Times New Roman"/>
        </w:rPr>
        <w:t>компонентів та</w:t>
      </w:r>
      <w:r w:rsidRPr="00E2065D">
        <w:rPr>
          <w:rFonts w:ascii="Times New Roman" w:hAnsi="Times New Roman" w:cs="Times New Roman"/>
          <w:spacing w:val="-6"/>
        </w:rPr>
        <w:t xml:space="preserve"> </w:t>
      </w:r>
      <w:r w:rsidRPr="00E2065D">
        <w:rPr>
          <w:rFonts w:ascii="Times New Roman" w:hAnsi="Times New Roman" w:cs="Times New Roman"/>
        </w:rPr>
        <w:t>гібридів</w:t>
      </w:r>
      <w:r w:rsidRPr="00E2065D">
        <w:rPr>
          <w:rFonts w:ascii="Times New Roman" w:hAnsi="Times New Roman" w:cs="Times New Roman"/>
          <w:spacing w:val="-2"/>
        </w:rPr>
        <w:t xml:space="preserve"> </w:t>
      </w:r>
      <w:r w:rsidRPr="00E2065D">
        <w:rPr>
          <w:rFonts w:ascii="Times New Roman" w:hAnsi="Times New Roman" w:cs="Times New Roman"/>
        </w:rPr>
        <w:t>кукурудзи.</w:t>
      </w:r>
      <w:r w:rsidR="00B205AF" w:rsidRPr="00E2065D">
        <w:rPr>
          <w:rFonts w:ascii="Times New Roman" w:hAnsi="Times New Roman" w:cs="Times New Roman"/>
        </w:rPr>
        <w:t xml:space="preserve"> </w:t>
      </w:r>
      <w:r w:rsidR="00B205AF" w:rsidRPr="00E2065D">
        <w:rPr>
          <w:rFonts w:ascii="Times New Roman" w:hAnsi="Times New Roman" w:cs="Times New Roman"/>
          <w:i/>
        </w:rPr>
        <w:t>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С. 94– 95.</w:t>
      </w:r>
    </w:p>
    <w:p w:rsidR="00ED64DD" w:rsidRPr="00E2065D" w:rsidRDefault="00714754"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Враховуючи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сприятливими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умовами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для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розвитку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різних</w:t>
      </w:r>
      <w:r w:rsidRPr="00E2065D">
        <w:rPr>
          <w:rFonts w:ascii="Times New Roman" w:hAnsi="Times New Roman" w:cs="Times New Roman"/>
          <w:i/>
          <w:spacing w:val="1"/>
          <w:sz w:val="20"/>
          <w:szCs w:val="20"/>
        </w:rPr>
        <w:t xml:space="preserve"> </w:t>
      </w:r>
      <w:r w:rsidRPr="00867AA9">
        <w:rPr>
          <w:rFonts w:ascii="Times New Roman" w:hAnsi="Times New Roman" w:cs="Times New Roman"/>
          <w:i/>
          <w:sz w:val="20"/>
          <w:szCs w:val="20"/>
        </w:rPr>
        <w:t>біотипів</w:t>
      </w:r>
      <w:r w:rsidRPr="00867AA9">
        <w:rPr>
          <w:rFonts w:ascii="Times New Roman" w:hAnsi="Times New Roman" w:cs="Times New Roman"/>
          <w:i/>
          <w:spacing w:val="1"/>
          <w:sz w:val="20"/>
          <w:szCs w:val="20"/>
        </w:rPr>
        <w:t xml:space="preserve"> </w:t>
      </w:r>
      <w:r w:rsidRPr="00867AA9">
        <w:rPr>
          <w:rFonts w:ascii="Times New Roman" w:hAnsi="Times New Roman" w:cs="Times New Roman"/>
          <w:i/>
          <w:sz w:val="20"/>
          <w:szCs w:val="20"/>
        </w:rPr>
        <w:t>бур</w:t>
      </w:r>
      <w:r w:rsidR="00867AA9" w:rsidRPr="00867AA9">
        <w:rPr>
          <w:rFonts w:ascii="Times New Roman" w:hAnsi="Times New Roman"/>
          <w:i/>
          <w:color w:val="000000"/>
          <w:sz w:val="20"/>
          <w:szCs w:val="20"/>
        </w:rPr>
        <w:t>’</w:t>
      </w:r>
      <w:r w:rsidRPr="00867AA9">
        <w:rPr>
          <w:rFonts w:ascii="Times New Roman" w:hAnsi="Times New Roman" w:cs="Times New Roman"/>
          <w:i/>
          <w:sz w:val="20"/>
          <w:szCs w:val="20"/>
        </w:rPr>
        <w:t>янів є</w:t>
      </w:r>
      <w:r w:rsidRPr="00E2065D">
        <w:rPr>
          <w:rFonts w:ascii="Times New Roman" w:hAnsi="Times New Roman" w:cs="Times New Roman"/>
          <w:i/>
          <w:sz w:val="20"/>
          <w:szCs w:val="20"/>
        </w:rPr>
        <w:t xml:space="preserve"> саме перші етапи онтогенезу кукурудзи, слід застосовувати досходові</w:t>
      </w:r>
      <w:r w:rsidR="002975F8">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 xml:space="preserve"> ґрунтові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гербіциди. Встановлено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неоднозначну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реакцію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генотипів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кукурудзи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застосування препаратів. При застосуванні пестицидів необхідно враховувати,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батьківських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компоненти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більш</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вразливі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ніж</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гібриди.</w:t>
      </w:r>
    </w:p>
    <w:p w:rsidR="00ED64DD" w:rsidRPr="00E2065D" w:rsidRDefault="00ED64DD" w:rsidP="003B0C2F">
      <w:pPr>
        <w:pStyle w:val="af0"/>
        <w:spacing w:after="0"/>
        <w:ind w:right="0"/>
        <w:contextualSpacing/>
        <w:rPr>
          <w:rFonts w:ascii="Times New Roman" w:hAnsi="Times New Roman" w:cs="Times New Roman"/>
          <w:i/>
          <w:sz w:val="16"/>
          <w:szCs w:val="16"/>
        </w:rPr>
      </w:pPr>
    </w:p>
    <w:p w:rsidR="00ED64DD"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i/>
        </w:rPr>
      </w:pPr>
      <w:r w:rsidRPr="00E2065D">
        <w:rPr>
          <w:rFonts w:ascii="Times New Roman" w:hAnsi="Times New Roman" w:cs="Times New Roman"/>
        </w:rPr>
        <w:t>Алєксєєв</w:t>
      </w:r>
      <w:r w:rsidRPr="00E2065D">
        <w:rPr>
          <w:rFonts w:ascii="Times New Roman" w:hAnsi="Times New Roman" w:cs="Times New Roman"/>
          <w:spacing w:val="-1"/>
        </w:rPr>
        <w:t xml:space="preserve"> </w:t>
      </w:r>
      <w:r w:rsidRPr="00E2065D">
        <w:rPr>
          <w:rFonts w:ascii="Times New Roman" w:hAnsi="Times New Roman" w:cs="Times New Roman"/>
        </w:rPr>
        <w:t>Я.</w:t>
      </w:r>
      <w:r w:rsidRPr="00E2065D">
        <w:rPr>
          <w:rFonts w:ascii="Times New Roman" w:hAnsi="Times New Roman" w:cs="Times New Roman"/>
          <w:spacing w:val="-2"/>
        </w:rPr>
        <w:t xml:space="preserve"> </w:t>
      </w:r>
      <w:r w:rsidR="00396BA9" w:rsidRPr="00E2065D">
        <w:rPr>
          <w:rFonts w:ascii="Times New Roman" w:hAnsi="Times New Roman" w:cs="Times New Roman"/>
        </w:rPr>
        <w:t xml:space="preserve">В. </w:t>
      </w:r>
      <w:r w:rsidR="003C7CE0" w:rsidRPr="00E2065D">
        <w:rPr>
          <w:rFonts w:ascii="Times New Roman" w:hAnsi="Times New Roman" w:cs="Times New Roman"/>
        </w:rPr>
        <w:t xml:space="preserve">Ефективність </w:t>
      </w:r>
      <w:r w:rsidR="00396BA9" w:rsidRPr="00E2065D">
        <w:rPr>
          <w:rFonts w:ascii="Times New Roman" w:hAnsi="Times New Roman" w:cs="Times New Roman"/>
        </w:rPr>
        <w:t>використання вологи росли</w:t>
      </w:r>
      <w:r w:rsidR="00ED64DD" w:rsidRPr="00E2065D">
        <w:rPr>
          <w:rFonts w:ascii="Times New Roman" w:hAnsi="Times New Roman" w:cs="Times New Roman"/>
        </w:rPr>
        <w:t>-</w:t>
      </w:r>
      <w:r w:rsidR="00396BA9" w:rsidRPr="00E2065D">
        <w:rPr>
          <w:rFonts w:ascii="Times New Roman" w:hAnsi="Times New Roman" w:cs="Times New Roman"/>
        </w:rPr>
        <w:t>на</w:t>
      </w:r>
      <w:r w:rsidR="00ED64DD" w:rsidRPr="00E2065D">
        <w:rPr>
          <w:rFonts w:ascii="Times New Roman" w:hAnsi="Times New Roman" w:cs="Times New Roman"/>
        </w:rPr>
        <w:t xml:space="preserve">ми </w:t>
      </w:r>
      <w:r w:rsidR="003C7CE0" w:rsidRPr="00E2065D">
        <w:rPr>
          <w:rFonts w:ascii="Times New Roman" w:hAnsi="Times New Roman" w:cs="Times New Roman"/>
        </w:rPr>
        <w:t xml:space="preserve">сорго </w:t>
      </w:r>
      <w:r w:rsidRPr="00E2065D">
        <w:rPr>
          <w:rFonts w:ascii="Times New Roman" w:hAnsi="Times New Roman" w:cs="Times New Roman"/>
        </w:rPr>
        <w:t>зернового</w:t>
      </w:r>
      <w:r w:rsidRPr="00E2065D">
        <w:rPr>
          <w:rFonts w:ascii="Times New Roman" w:hAnsi="Times New Roman" w:cs="Times New Roman"/>
          <w:spacing w:val="1"/>
        </w:rPr>
        <w:t xml:space="preserve"> </w:t>
      </w:r>
      <w:r w:rsidRPr="00E2065D">
        <w:rPr>
          <w:rFonts w:ascii="Times New Roman" w:hAnsi="Times New Roman" w:cs="Times New Roman"/>
        </w:rPr>
        <w:t>залежно</w:t>
      </w:r>
      <w:r w:rsidRPr="00E2065D">
        <w:rPr>
          <w:rFonts w:ascii="Times New Roman" w:hAnsi="Times New Roman" w:cs="Times New Roman"/>
          <w:spacing w:val="-2"/>
        </w:rPr>
        <w:t xml:space="preserve"> </w:t>
      </w:r>
      <w:r w:rsidRPr="00E2065D">
        <w:rPr>
          <w:rFonts w:ascii="Times New Roman" w:hAnsi="Times New Roman" w:cs="Times New Roman"/>
        </w:rPr>
        <w:t>від</w:t>
      </w:r>
      <w:r w:rsidRPr="00E2065D">
        <w:rPr>
          <w:rFonts w:ascii="Times New Roman" w:hAnsi="Times New Roman" w:cs="Times New Roman"/>
          <w:spacing w:val="-3"/>
        </w:rPr>
        <w:t xml:space="preserve"> </w:t>
      </w:r>
      <w:r w:rsidRPr="00E2065D">
        <w:rPr>
          <w:rFonts w:ascii="Times New Roman" w:hAnsi="Times New Roman" w:cs="Times New Roman"/>
        </w:rPr>
        <w:t>площі</w:t>
      </w:r>
      <w:r w:rsidRPr="00E2065D">
        <w:rPr>
          <w:rFonts w:ascii="Times New Roman" w:hAnsi="Times New Roman" w:cs="Times New Roman"/>
          <w:spacing w:val="-1"/>
        </w:rPr>
        <w:t xml:space="preserve"> </w:t>
      </w:r>
      <w:r w:rsidRPr="00E2065D">
        <w:rPr>
          <w:rFonts w:ascii="Times New Roman" w:hAnsi="Times New Roman" w:cs="Times New Roman"/>
        </w:rPr>
        <w:t>живлення.</w:t>
      </w:r>
      <w:r w:rsidR="00B205AF" w:rsidRPr="00E2065D">
        <w:rPr>
          <w:rFonts w:ascii="Times New Roman" w:hAnsi="Times New Roman" w:cs="Times New Roman"/>
          <w:i/>
        </w:rPr>
        <w:t xml:space="preserve"> 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lastRenderedPageBreak/>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B205AF" w:rsidRPr="00E2065D">
        <w:rPr>
          <w:rFonts w:ascii="Times New Roman" w:hAnsi="Times New Roman" w:cs="Times New Roman"/>
          <w:spacing w:val="-78"/>
        </w:rPr>
        <w:t xml:space="preserve"> </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00867AA9">
        <w:rPr>
          <w:rFonts w:ascii="Times New Roman" w:hAnsi="Times New Roman" w:cs="Times New Roman"/>
        </w:rPr>
        <w:t>С. 109–</w:t>
      </w:r>
      <w:r w:rsidRPr="00E2065D">
        <w:rPr>
          <w:rFonts w:ascii="Times New Roman" w:hAnsi="Times New Roman" w:cs="Times New Roman"/>
        </w:rPr>
        <w:t>110.</w:t>
      </w:r>
    </w:p>
    <w:p w:rsidR="00ED64DD" w:rsidRPr="00E2065D" w:rsidRDefault="00ED64DD"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експериментальних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визначення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продуктивності сорго зернового та коефіцієнту водоспоживання залежно від</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конфігурації площі живлення 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сортових особливостей для сортів Вінець,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Дніпровський 39</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гібриду</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Прайм.</w:t>
      </w:r>
    </w:p>
    <w:p w:rsidR="005B3B87" w:rsidRPr="00E2065D" w:rsidRDefault="005B3B87" w:rsidP="003B0C2F">
      <w:pPr>
        <w:pStyle w:val="af0"/>
        <w:spacing w:after="0"/>
        <w:ind w:right="0"/>
        <w:contextualSpacing/>
        <w:rPr>
          <w:rFonts w:ascii="Times New Roman" w:hAnsi="Times New Roman" w:cs="Times New Roman"/>
          <w:spacing w:val="-1"/>
          <w:sz w:val="16"/>
          <w:szCs w:val="16"/>
        </w:rPr>
      </w:pPr>
    </w:p>
    <w:p w:rsidR="00ED64DD"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Артеменко</w:t>
      </w:r>
      <w:r w:rsidRPr="00E2065D">
        <w:rPr>
          <w:rFonts w:ascii="Times New Roman" w:hAnsi="Times New Roman" w:cs="Times New Roman"/>
          <w:spacing w:val="-3"/>
        </w:rPr>
        <w:t xml:space="preserve"> </w:t>
      </w:r>
      <w:r w:rsidRPr="00E2065D">
        <w:rPr>
          <w:rFonts w:ascii="Times New Roman" w:hAnsi="Times New Roman" w:cs="Times New Roman"/>
        </w:rPr>
        <w:t>С.</w:t>
      </w:r>
      <w:r w:rsidRPr="00E2065D">
        <w:rPr>
          <w:rFonts w:ascii="Times New Roman" w:hAnsi="Times New Roman" w:cs="Times New Roman"/>
          <w:spacing w:val="-2"/>
        </w:rPr>
        <w:t xml:space="preserve"> </w:t>
      </w:r>
      <w:r w:rsidRPr="00E2065D">
        <w:rPr>
          <w:rFonts w:ascii="Times New Roman" w:hAnsi="Times New Roman" w:cs="Times New Roman"/>
        </w:rPr>
        <w:t>Ф.,</w:t>
      </w:r>
      <w:r w:rsidRPr="00E2065D">
        <w:rPr>
          <w:rFonts w:ascii="Times New Roman" w:hAnsi="Times New Roman" w:cs="Times New Roman"/>
          <w:spacing w:val="24"/>
        </w:rPr>
        <w:t xml:space="preserve"> </w:t>
      </w:r>
      <w:r w:rsidRPr="00E2065D">
        <w:rPr>
          <w:rFonts w:ascii="Times New Roman" w:hAnsi="Times New Roman" w:cs="Times New Roman"/>
        </w:rPr>
        <w:t>Ковтун</w:t>
      </w:r>
      <w:r w:rsidRPr="00E2065D">
        <w:rPr>
          <w:rFonts w:ascii="Times New Roman" w:hAnsi="Times New Roman" w:cs="Times New Roman"/>
          <w:spacing w:val="-2"/>
        </w:rPr>
        <w:t xml:space="preserve"> </w:t>
      </w:r>
      <w:r w:rsidRPr="00E2065D">
        <w:rPr>
          <w:rFonts w:ascii="Times New Roman" w:hAnsi="Times New Roman" w:cs="Times New Roman"/>
        </w:rPr>
        <w:t>О.</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25"/>
        </w:rPr>
        <w:t xml:space="preserve"> </w:t>
      </w:r>
      <w:r w:rsidRPr="00E2065D">
        <w:rPr>
          <w:rFonts w:ascii="Times New Roman" w:hAnsi="Times New Roman" w:cs="Times New Roman"/>
        </w:rPr>
        <w:t>Економічна</w:t>
      </w:r>
      <w:r w:rsidRPr="00E2065D">
        <w:rPr>
          <w:rFonts w:ascii="Times New Roman" w:hAnsi="Times New Roman" w:cs="Times New Roman"/>
          <w:spacing w:val="24"/>
        </w:rPr>
        <w:t xml:space="preserve"> </w:t>
      </w:r>
      <w:r w:rsidRPr="00E2065D">
        <w:rPr>
          <w:rFonts w:ascii="Times New Roman" w:hAnsi="Times New Roman" w:cs="Times New Roman"/>
        </w:rPr>
        <w:t>ефективність</w:t>
      </w:r>
      <w:r w:rsidRPr="00E2065D">
        <w:rPr>
          <w:rFonts w:ascii="Times New Roman" w:hAnsi="Times New Roman" w:cs="Times New Roman"/>
          <w:spacing w:val="26"/>
        </w:rPr>
        <w:t xml:space="preserve"> </w:t>
      </w:r>
      <w:r w:rsidRPr="00E2065D">
        <w:rPr>
          <w:rFonts w:ascii="Times New Roman" w:hAnsi="Times New Roman" w:cs="Times New Roman"/>
        </w:rPr>
        <w:t>вирощування</w:t>
      </w:r>
      <w:r w:rsidRPr="00E2065D">
        <w:rPr>
          <w:rFonts w:ascii="Times New Roman" w:hAnsi="Times New Roman" w:cs="Times New Roman"/>
          <w:spacing w:val="25"/>
        </w:rPr>
        <w:t xml:space="preserve"> </w:t>
      </w:r>
      <w:r w:rsidRPr="00E2065D">
        <w:rPr>
          <w:rFonts w:ascii="Times New Roman" w:hAnsi="Times New Roman" w:cs="Times New Roman"/>
        </w:rPr>
        <w:t>кукурудзи</w:t>
      </w:r>
      <w:r w:rsidRPr="00E2065D">
        <w:rPr>
          <w:rFonts w:ascii="Times New Roman" w:hAnsi="Times New Roman" w:cs="Times New Roman"/>
          <w:spacing w:val="27"/>
        </w:rPr>
        <w:t xml:space="preserve"> </w:t>
      </w:r>
      <w:r w:rsidRPr="00E2065D">
        <w:rPr>
          <w:rFonts w:ascii="Times New Roman" w:hAnsi="Times New Roman" w:cs="Times New Roman"/>
        </w:rPr>
        <w:t>та</w:t>
      </w:r>
      <w:r w:rsidR="00ED64DD" w:rsidRPr="00E2065D">
        <w:rPr>
          <w:rFonts w:ascii="Times New Roman" w:hAnsi="Times New Roman" w:cs="Times New Roman"/>
        </w:rPr>
        <w:t xml:space="preserve"> </w:t>
      </w:r>
      <w:r w:rsidRPr="00E2065D">
        <w:rPr>
          <w:rFonts w:ascii="Times New Roman" w:hAnsi="Times New Roman" w:cs="Times New Roman"/>
        </w:rPr>
        <w:t>сої</w:t>
      </w:r>
      <w:r w:rsidRPr="00E2065D">
        <w:rPr>
          <w:rFonts w:ascii="Times New Roman" w:hAnsi="Times New Roman" w:cs="Times New Roman"/>
          <w:spacing w:val="-2"/>
        </w:rPr>
        <w:t xml:space="preserve"> </w:t>
      </w:r>
      <w:r w:rsidRPr="00E2065D">
        <w:rPr>
          <w:rFonts w:ascii="Times New Roman" w:hAnsi="Times New Roman" w:cs="Times New Roman"/>
        </w:rPr>
        <w:t>в</w:t>
      </w:r>
      <w:r w:rsidRPr="00E2065D">
        <w:rPr>
          <w:rFonts w:ascii="Times New Roman" w:hAnsi="Times New Roman" w:cs="Times New Roman"/>
          <w:spacing w:val="-2"/>
        </w:rPr>
        <w:t xml:space="preserve"> </w:t>
      </w:r>
      <w:r w:rsidRPr="00E2065D">
        <w:rPr>
          <w:rFonts w:ascii="Times New Roman" w:hAnsi="Times New Roman" w:cs="Times New Roman"/>
        </w:rPr>
        <w:t>кулісно-смугових</w:t>
      </w:r>
      <w:r w:rsidRPr="00E2065D">
        <w:rPr>
          <w:rFonts w:ascii="Times New Roman" w:hAnsi="Times New Roman" w:cs="Times New Roman"/>
          <w:spacing w:val="-3"/>
        </w:rPr>
        <w:t xml:space="preserve"> </w:t>
      </w:r>
      <w:r w:rsidRPr="00E2065D">
        <w:rPr>
          <w:rFonts w:ascii="Times New Roman" w:hAnsi="Times New Roman" w:cs="Times New Roman"/>
        </w:rPr>
        <w:t xml:space="preserve">посівах. </w:t>
      </w:r>
      <w:r w:rsidR="00B205AF" w:rsidRPr="00E2065D">
        <w:rPr>
          <w:rFonts w:ascii="Times New Roman" w:hAnsi="Times New Roman" w:cs="Times New Roman"/>
          <w:i/>
        </w:rPr>
        <w:t>Роль</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науково-технічного</w:t>
      </w:r>
      <w:r w:rsidR="00B205AF" w:rsidRPr="00E2065D">
        <w:rPr>
          <w:rFonts w:ascii="Times New Roman" w:hAnsi="Times New Roman" w:cs="Times New Roman"/>
          <w:i/>
          <w:spacing w:val="-10"/>
        </w:rPr>
        <w:t xml:space="preserve"> </w:t>
      </w:r>
      <w:r w:rsidR="00B205AF" w:rsidRPr="00E2065D">
        <w:rPr>
          <w:rFonts w:ascii="Times New Roman" w:hAnsi="Times New Roman" w:cs="Times New Roman"/>
          <w:i/>
        </w:rPr>
        <w:t>забезпечення</w:t>
      </w:r>
      <w:r w:rsidR="00B205AF" w:rsidRPr="00E2065D">
        <w:rPr>
          <w:rFonts w:ascii="Times New Roman" w:hAnsi="Times New Roman" w:cs="Times New Roman"/>
          <w:i/>
          <w:spacing w:val="-9"/>
        </w:rPr>
        <w:t xml:space="preserve"> </w:t>
      </w:r>
      <w:r w:rsidR="00B205AF" w:rsidRPr="00E2065D">
        <w:rPr>
          <w:rFonts w:ascii="Times New Roman" w:hAnsi="Times New Roman" w:cs="Times New Roman"/>
          <w:i/>
        </w:rPr>
        <w:t>розвитку</w:t>
      </w:r>
      <w:r w:rsidR="00B205AF" w:rsidRPr="00E2065D">
        <w:rPr>
          <w:rFonts w:ascii="Times New Roman" w:hAnsi="Times New Roman" w:cs="Times New Roman"/>
          <w:i/>
          <w:spacing w:val="-67"/>
        </w:rPr>
        <w:t xml:space="preserve"> </w:t>
      </w:r>
      <w:r w:rsidR="00B205AF" w:rsidRPr="00E2065D">
        <w:rPr>
          <w:rFonts w:ascii="Times New Roman" w:hAnsi="Times New Roman" w:cs="Times New Roman"/>
          <w:i/>
        </w:rPr>
        <w:t>агропромислового</w:t>
      </w:r>
      <w:r w:rsidR="00B205AF" w:rsidRPr="00E2065D">
        <w:rPr>
          <w:rFonts w:ascii="Times New Roman" w:hAnsi="Times New Roman" w:cs="Times New Roman"/>
          <w:i/>
          <w:spacing w:val="-5"/>
        </w:rPr>
        <w:t xml:space="preserve"> </w:t>
      </w:r>
      <w:r w:rsidR="00B205AF" w:rsidRPr="00E2065D">
        <w:rPr>
          <w:rFonts w:ascii="Times New Roman" w:hAnsi="Times New Roman" w:cs="Times New Roman"/>
          <w:i/>
        </w:rPr>
        <w:t>комплексу</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в</w:t>
      </w:r>
      <w:r w:rsidR="00B205AF" w:rsidRPr="00E2065D">
        <w:rPr>
          <w:rFonts w:ascii="Times New Roman" w:hAnsi="Times New Roman" w:cs="Times New Roman"/>
          <w:i/>
          <w:spacing w:val="-8"/>
        </w:rPr>
        <w:t xml:space="preserve"> </w:t>
      </w:r>
      <w:r w:rsidR="00B205AF" w:rsidRPr="00E2065D">
        <w:rPr>
          <w:rFonts w:ascii="Times New Roman" w:hAnsi="Times New Roman" w:cs="Times New Roman"/>
          <w:i/>
        </w:rPr>
        <w:t>сучасних</w:t>
      </w:r>
      <w:r w:rsidR="00B205AF" w:rsidRPr="00E2065D">
        <w:rPr>
          <w:rFonts w:ascii="Times New Roman" w:hAnsi="Times New Roman" w:cs="Times New Roman"/>
          <w:i/>
          <w:spacing w:val="-6"/>
        </w:rPr>
        <w:t xml:space="preserve"> </w:t>
      </w:r>
      <w:r w:rsidR="00B205AF" w:rsidRPr="00E2065D">
        <w:rPr>
          <w:rFonts w:ascii="Times New Roman" w:hAnsi="Times New Roman" w:cs="Times New Roman"/>
          <w:i/>
        </w:rPr>
        <w:t>ринкових умовах</w:t>
      </w:r>
      <w:r w:rsidR="00B205AF"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B205AF" w:rsidRPr="00E2065D">
        <w:rPr>
          <w:rFonts w:ascii="Times New Roman" w:hAnsi="Times New Roman" w:cs="Times New Roman"/>
          <w:spacing w:val="-78"/>
        </w:rPr>
        <w:t xml:space="preserve"> </w:t>
      </w:r>
      <w:r w:rsidR="00B205AF" w:rsidRPr="00E2065D">
        <w:rPr>
          <w:rFonts w:ascii="Times New Roman" w:hAnsi="Times New Roman" w:cs="Times New Roman"/>
        </w:rPr>
        <w:t>(Дніпро,</w:t>
      </w:r>
      <w:r w:rsidR="00B205AF" w:rsidRPr="00E2065D">
        <w:rPr>
          <w:rFonts w:ascii="Times New Roman" w:hAnsi="Times New Roman" w:cs="Times New Roman"/>
          <w:spacing w:val="-1"/>
        </w:rPr>
        <w:t xml:space="preserve"> </w:t>
      </w:r>
      <w:r w:rsidR="00B205AF" w:rsidRPr="00E2065D">
        <w:rPr>
          <w:rFonts w:ascii="Times New Roman" w:hAnsi="Times New Roman" w:cs="Times New Roman"/>
        </w:rPr>
        <w:t>25 лют. 2021</w:t>
      </w:r>
      <w:r w:rsidR="00867AA9">
        <w:rPr>
          <w:rFonts w:ascii="Times New Roman" w:hAnsi="Times New Roman" w:cs="Times New Roman"/>
        </w:rPr>
        <w:t xml:space="preserve"> </w:t>
      </w:r>
      <w:r w:rsidR="00B205AF" w:rsidRPr="00E2065D">
        <w:rPr>
          <w:rFonts w:ascii="Times New Roman" w:hAnsi="Times New Roman" w:cs="Times New Roman"/>
        </w:rPr>
        <w:t xml:space="preserve">р.) / НААН, ДУ Інститут зернових культур НААНУ. Вінниця: Твори, 2021. </w:t>
      </w:r>
      <w:r w:rsidR="00867AA9">
        <w:rPr>
          <w:rFonts w:ascii="Times New Roman" w:hAnsi="Times New Roman" w:cs="Times New Roman"/>
        </w:rPr>
        <w:t>С.</w:t>
      </w:r>
      <w:r w:rsidR="00867AA9">
        <w:rPr>
          <w:rFonts w:ascii="Times New Roman" w:hAnsi="Times New Roman" w:cs="Times New Roman"/>
        </w:rPr>
        <w:tab/>
        <w:t>111–</w:t>
      </w:r>
      <w:r w:rsidRPr="00E2065D">
        <w:rPr>
          <w:rFonts w:ascii="Times New Roman" w:hAnsi="Times New Roman" w:cs="Times New Roman"/>
        </w:rPr>
        <w:t>113.</w:t>
      </w:r>
    </w:p>
    <w:p w:rsidR="00ED64DD" w:rsidRPr="00E2065D" w:rsidRDefault="00ED64DD"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Впровадження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кулісно-смугових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посівів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кукурудзи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соєю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є</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запорукою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одержання високих та стабільних урожаїв цих високоенергетичних культур.</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Урожайність</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сої</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таких</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агроценозах</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склала</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2,04</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т/га</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кукурудзи</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4,55</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т/га.</w:t>
      </w:r>
    </w:p>
    <w:p w:rsidR="00ED64DD" w:rsidRPr="00E2065D" w:rsidRDefault="00ED64DD" w:rsidP="003B0C2F">
      <w:pPr>
        <w:pStyle w:val="af0"/>
        <w:spacing w:after="0"/>
        <w:ind w:right="0"/>
        <w:contextualSpacing/>
        <w:rPr>
          <w:rFonts w:ascii="Times New Roman" w:hAnsi="Times New Roman" w:cs="Times New Roman"/>
          <w:i/>
          <w:sz w:val="16"/>
          <w:szCs w:val="16"/>
        </w:rPr>
      </w:pPr>
    </w:p>
    <w:p w:rsidR="00ED64DD"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i/>
        </w:rPr>
      </w:pPr>
      <w:r w:rsidRPr="00E2065D">
        <w:rPr>
          <w:rFonts w:ascii="Times New Roman" w:hAnsi="Times New Roman" w:cs="Times New Roman"/>
        </w:rPr>
        <w:t>Астахова</w:t>
      </w:r>
      <w:r w:rsidRPr="00E2065D">
        <w:rPr>
          <w:rFonts w:ascii="Times New Roman" w:hAnsi="Times New Roman" w:cs="Times New Roman"/>
          <w:spacing w:val="-3"/>
        </w:rPr>
        <w:t xml:space="preserve"> </w:t>
      </w:r>
      <w:r w:rsidRPr="00E2065D">
        <w:rPr>
          <w:rFonts w:ascii="Times New Roman" w:hAnsi="Times New Roman" w:cs="Times New Roman"/>
        </w:rPr>
        <w:t>Я.</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3"/>
        </w:rPr>
        <w:t xml:space="preserve"> </w:t>
      </w:r>
      <w:r w:rsidRPr="00E2065D">
        <w:rPr>
          <w:rFonts w:ascii="Times New Roman" w:hAnsi="Times New Roman" w:cs="Times New Roman"/>
        </w:rPr>
        <w:t>Гасанова</w:t>
      </w:r>
      <w:r w:rsidRPr="00E2065D">
        <w:rPr>
          <w:rFonts w:ascii="Times New Roman" w:hAnsi="Times New Roman" w:cs="Times New Roman"/>
          <w:spacing w:val="-1"/>
        </w:rPr>
        <w:t xml:space="preserve"> </w:t>
      </w:r>
      <w:r w:rsidRPr="00E2065D">
        <w:rPr>
          <w:rFonts w:ascii="Times New Roman" w:hAnsi="Times New Roman" w:cs="Times New Roman"/>
        </w:rPr>
        <w:t>І.</w:t>
      </w:r>
      <w:r w:rsidRPr="00E2065D">
        <w:rPr>
          <w:rFonts w:ascii="Times New Roman" w:hAnsi="Times New Roman" w:cs="Times New Roman"/>
          <w:spacing w:val="-2"/>
        </w:rPr>
        <w:t xml:space="preserve"> </w:t>
      </w:r>
      <w:r w:rsidRPr="00E2065D">
        <w:rPr>
          <w:rFonts w:ascii="Times New Roman" w:hAnsi="Times New Roman" w:cs="Times New Roman"/>
        </w:rPr>
        <w:t>І.</w:t>
      </w:r>
      <w:r w:rsidRPr="00E2065D">
        <w:rPr>
          <w:rFonts w:ascii="Times New Roman" w:hAnsi="Times New Roman" w:cs="Times New Roman"/>
          <w:spacing w:val="2"/>
        </w:rPr>
        <w:t xml:space="preserve"> </w:t>
      </w:r>
      <w:r w:rsidRPr="00E2065D">
        <w:rPr>
          <w:rFonts w:ascii="Times New Roman" w:hAnsi="Times New Roman" w:cs="Times New Roman"/>
        </w:rPr>
        <w:t>Формування</w:t>
      </w:r>
      <w:r w:rsidRPr="00E2065D">
        <w:rPr>
          <w:rFonts w:ascii="Times New Roman" w:hAnsi="Times New Roman" w:cs="Times New Roman"/>
          <w:spacing w:val="5"/>
        </w:rPr>
        <w:t xml:space="preserve"> </w:t>
      </w:r>
      <w:r w:rsidRPr="00E2065D">
        <w:rPr>
          <w:rFonts w:ascii="Times New Roman" w:hAnsi="Times New Roman" w:cs="Times New Roman"/>
        </w:rPr>
        <w:t>фізичних</w:t>
      </w:r>
      <w:r w:rsidRPr="00E2065D">
        <w:rPr>
          <w:rFonts w:ascii="Times New Roman" w:hAnsi="Times New Roman" w:cs="Times New Roman"/>
          <w:spacing w:val="4"/>
        </w:rPr>
        <w:t xml:space="preserve"> </w:t>
      </w:r>
      <w:r w:rsidRPr="00E2065D">
        <w:rPr>
          <w:rFonts w:ascii="Times New Roman" w:hAnsi="Times New Roman" w:cs="Times New Roman"/>
        </w:rPr>
        <w:t>показників</w:t>
      </w:r>
      <w:r w:rsidRPr="00E2065D">
        <w:rPr>
          <w:rFonts w:ascii="Times New Roman" w:hAnsi="Times New Roman" w:cs="Times New Roman"/>
          <w:spacing w:val="4"/>
        </w:rPr>
        <w:t xml:space="preserve"> </w:t>
      </w:r>
      <w:r w:rsidRPr="00E2065D">
        <w:rPr>
          <w:rFonts w:ascii="Times New Roman" w:hAnsi="Times New Roman" w:cs="Times New Roman"/>
        </w:rPr>
        <w:t>зерна</w:t>
      </w:r>
      <w:r w:rsidRPr="00E2065D">
        <w:rPr>
          <w:rFonts w:ascii="Times New Roman" w:hAnsi="Times New Roman" w:cs="Times New Roman"/>
          <w:spacing w:val="8"/>
        </w:rPr>
        <w:t xml:space="preserve"> </w:t>
      </w:r>
      <w:r w:rsidRPr="00E2065D">
        <w:rPr>
          <w:rFonts w:ascii="Times New Roman" w:hAnsi="Times New Roman" w:cs="Times New Roman"/>
        </w:rPr>
        <w:t>пшениці</w:t>
      </w:r>
      <w:r w:rsidRPr="00E2065D">
        <w:rPr>
          <w:rFonts w:ascii="Times New Roman" w:hAnsi="Times New Roman" w:cs="Times New Roman"/>
          <w:spacing w:val="4"/>
        </w:rPr>
        <w:t xml:space="preserve"> </w:t>
      </w:r>
      <w:r w:rsidRPr="00E2065D">
        <w:rPr>
          <w:rFonts w:ascii="Times New Roman" w:hAnsi="Times New Roman" w:cs="Times New Roman"/>
        </w:rPr>
        <w:t>озимої</w:t>
      </w:r>
      <w:r w:rsidRPr="00E2065D">
        <w:rPr>
          <w:rFonts w:ascii="Times New Roman" w:hAnsi="Times New Roman" w:cs="Times New Roman"/>
          <w:spacing w:val="1"/>
        </w:rPr>
        <w:t xml:space="preserve"> </w:t>
      </w:r>
      <w:r w:rsidRPr="00E2065D">
        <w:rPr>
          <w:rFonts w:ascii="Times New Roman" w:hAnsi="Times New Roman" w:cs="Times New Roman"/>
        </w:rPr>
        <w:t>залежно</w:t>
      </w:r>
      <w:r w:rsidRPr="00E2065D">
        <w:rPr>
          <w:rFonts w:ascii="Times New Roman" w:hAnsi="Times New Roman" w:cs="Times New Roman"/>
          <w:spacing w:val="-2"/>
        </w:rPr>
        <w:t xml:space="preserve"> </w:t>
      </w:r>
      <w:r w:rsidRPr="00E2065D">
        <w:rPr>
          <w:rFonts w:ascii="Times New Roman" w:hAnsi="Times New Roman" w:cs="Times New Roman"/>
        </w:rPr>
        <w:t>від</w:t>
      </w:r>
      <w:r w:rsidRPr="00E2065D">
        <w:rPr>
          <w:rFonts w:ascii="Times New Roman" w:hAnsi="Times New Roman" w:cs="Times New Roman"/>
          <w:spacing w:val="-3"/>
        </w:rPr>
        <w:t xml:space="preserve"> </w:t>
      </w:r>
      <w:r w:rsidRPr="00E2065D">
        <w:rPr>
          <w:rFonts w:ascii="Times New Roman" w:hAnsi="Times New Roman" w:cs="Times New Roman"/>
        </w:rPr>
        <w:t>строку</w:t>
      </w:r>
      <w:r w:rsidRPr="00E2065D">
        <w:rPr>
          <w:rFonts w:ascii="Times New Roman" w:hAnsi="Times New Roman" w:cs="Times New Roman"/>
          <w:spacing w:val="-1"/>
        </w:rPr>
        <w:t xml:space="preserve"> </w:t>
      </w:r>
      <w:r w:rsidRPr="00E2065D">
        <w:rPr>
          <w:rFonts w:ascii="Times New Roman" w:hAnsi="Times New Roman" w:cs="Times New Roman"/>
        </w:rPr>
        <w:t>сівби</w:t>
      </w:r>
      <w:r w:rsidRPr="00E2065D">
        <w:rPr>
          <w:rFonts w:ascii="Times New Roman" w:hAnsi="Times New Roman" w:cs="Times New Roman"/>
          <w:spacing w:val="-2"/>
        </w:rPr>
        <w:t xml:space="preserve"> </w:t>
      </w:r>
      <w:r w:rsidRPr="00E2065D">
        <w:rPr>
          <w:rFonts w:ascii="Times New Roman" w:hAnsi="Times New Roman" w:cs="Times New Roman"/>
        </w:rPr>
        <w:t>та</w:t>
      </w:r>
      <w:r w:rsidRPr="00E2065D">
        <w:rPr>
          <w:rFonts w:ascii="Times New Roman" w:hAnsi="Times New Roman" w:cs="Times New Roman"/>
          <w:spacing w:val="-1"/>
        </w:rPr>
        <w:t xml:space="preserve"> </w:t>
      </w:r>
      <w:r w:rsidRPr="00E2065D">
        <w:rPr>
          <w:rFonts w:ascii="Times New Roman" w:hAnsi="Times New Roman" w:cs="Times New Roman"/>
        </w:rPr>
        <w:t>удобрення</w:t>
      </w:r>
      <w:r w:rsidRPr="00E2065D">
        <w:rPr>
          <w:rFonts w:ascii="Times New Roman" w:hAnsi="Times New Roman" w:cs="Times New Roman"/>
          <w:spacing w:val="-1"/>
        </w:rPr>
        <w:t xml:space="preserve"> </w:t>
      </w:r>
      <w:r w:rsidRPr="00E2065D">
        <w:rPr>
          <w:rFonts w:ascii="Times New Roman" w:hAnsi="Times New Roman" w:cs="Times New Roman"/>
        </w:rPr>
        <w:t xml:space="preserve">посівів.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867AA9">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С.114–116.</w:t>
      </w:r>
      <w:r w:rsidR="00ED64DD" w:rsidRPr="00E2065D">
        <w:rPr>
          <w:rFonts w:ascii="Times New Roman" w:hAnsi="Times New Roman" w:cs="Times New Roman"/>
          <w:i/>
        </w:rPr>
        <w:t xml:space="preserve"> </w:t>
      </w:r>
    </w:p>
    <w:p w:rsidR="00ED64DD" w:rsidRPr="00E2065D" w:rsidRDefault="00ED64DD"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Проаналізовано питання формування фізичних показників зерна сортів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пшениці м’якої озимої Ластівка одеська і Голубка одеська та сорту твердої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Бурштин при вирощуванні по чорному пару і після ячменю ярого залежно від</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строку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сівби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удобрення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 xml:space="preserve">посівів. </w:t>
      </w:r>
    </w:p>
    <w:p w:rsidR="00ED64DD" w:rsidRPr="00E2065D" w:rsidRDefault="00ED64DD" w:rsidP="003B0C2F">
      <w:pPr>
        <w:pStyle w:val="af0"/>
        <w:spacing w:after="0"/>
        <w:ind w:right="0"/>
        <w:contextualSpacing/>
        <w:rPr>
          <w:rFonts w:ascii="Times New Roman" w:hAnsi="Times New Roman" w:cs="Times New Roman"/>
          <w:sz w:val="16"/>
          <w:szCs w:val="16"/>
        </w:rPr>
      </w:pPr>
    </w:p>
    <w:p w:rsidR="00ED64DD" w:rsidRPr="00E2065D" w:rsidRDefault="005B3B87" w:rsidP="003B0C2F">
      <w:pPr>
        <w:pStyle w:val="af0"/>
        <w:numPr>
          <w:ilvl w:val="0"/>
          <w:numId w:val="2"/>
        </w:numPr>
        <w:tabs>
          <w:tab w:val="left" w:pos="567"/>
        </w:tabs>
        <w:spacing w:after="0"/>
        <w:ind w:left="0" w:right="0" w:firstLine="0"/>
        <w:contextualSpacing/>
        <w:mirrorIndents/>
        <w:rPr>
          <w:rFonts w:ascii="Times New Roman" w:hAnsi="Times New Roman" w:cs="Times New Roman"/>
        </w:rPr>
      </w:pPr>
      <w:r w:rsidRPr="00E2065D">
        <w:rPr>
          <w:rFonts w:ascii="Times New Roman" w:hAnsi="Times New Roman" w:cs="Times New Roman"/>
        </w:rPr>
        <w:t>Безсусідня</w:t>
      </w:r>
      <w:r w:rsidRPr="00E2065D">
        <w:rPr>
          <w:rFonts w:ascii="Times New Roman" w:hAnsi="Times New Roman" w:cs="Times New Roman"/>
          <w:spacing w:val="2"/>
        </w:rPr>
        <w:t xml:space="preserve"> </w:t>
      </w:r>
      <w:r w:rsidRPr="00E2065D">
        <w:rPr>
          <w:rFonts w:ascii="Times New Roman" w:hAnsi="Times New Roman" w:cs="Times New Roman"/>
        </w:rPr>
        <w:t>Ю.</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1"/>
        </w:rPr>
        <w:t xml:space="preserve"> </w:t>
      </w:r>
      <w:r w:rsidRPr="00E2065D">
        <w:rPr>
          <w:rFonts w:ascii="Times New Roman" w:hAnsi="Times New Roman" w:cs="Times New Roman"/>
        </w:rPr>
        <w:t>Ріст,</w:t>
      </w:r>
      <w:r w:rsidRPr="00E2065D">
        <w:rPr>
          <w:rFonts w:ascii="Times New Roman" w:hAnsi="Times New Roman" w:cs="Times New Roman"/>
          <w:spacing w:val="5"/>
        </w:rPr>
        <w:t xml:space="preserve"> </w:t>
      </w:r>
      <w:r w:rsidRPr="00E2065D">
        <w:rPr>
          <w:rFonts w:ascii="Times New Roman" w:hAnsi="Times New Roman" w:cs="Times New Roman"/>
        </w:rPr>
        <w:t>розвиток</w:t>
      </w:r>
      <w:r w:rsidRPr="00E2065D">
        <w:rPr>
          <w:rFonts w:ascii="Times New Roman" w:hAnsi="Times New Roman" w:cs="Times New Roman"/>
          <w:spacing w:val="3"/>
        </w:rPr>
        <w:t xml:space="preserve"> </w:t>
      </w:r>
      <w:r w:rsidRPr="00E2065D">
        <w:rPr>
          <w:rFonts w:ascii="Times New Roman" w:hAnsi="Times New Roman" w:cs="Times New Roman"/>
        </w:rPr>
        <w:t>та</w:t>
      </w:r>
      <w:r w:rsidRPr="00E2065D">
        <w:rPr>
          <w:rFonts w:ascii="Times New Roman" w:hAnsi="Times New Roman" w:cs="Times New Roman"/>
          <w:spacing w:val="3"/>
        </w:rPr>
        <w:t xml:space="preserve"> </w:t>
      </w:r>
      <w:r w:rsidRPr="00E2065D">
        <w:rPr>
          <w:rFonts w:ascii="Times New Roman" w:hAnsi="Times New Roman" w:cs="Times New Roman"/>
        </w:rPr>
        <w:t>індивідуальна</w:t>
      </w:r>
      <w:r w:rsidRPr="00E2065D">
        <w:rPr>
          <w:rFonts w:ascii="Times New Roman" w:hAnsi="Times New Roman" w:cs="Times New Roman"/>
          <w:spacing w:val="5"/>
        </w:rPr>
        <w:t xml:space="preserve"> </w:t>
      </w:r>
      <w:r w:rsidRPr="00E2065D">
        <w:rPr>
          <w:rFonts w:ascii="Times New Roman" w:hAnsi="Times New Roman" w:cs="Times New Roman"/>
        </w:rPr>
        <w:t>продуктивність</w:t>
      </w:r>
      <w:r w:rsidRPr="00E2065D">
        <w:rPr>
          <w:rFonts w:ascii="Times New Roman" w:hAnsi="Times New Roman" w:cs="Times New Roman"/>
          <w:spacing w:val="6"/>
        </w:rPr>
        <w:t xml:space="preserve"> </w:t>
      </w:r>
      <w:r w:rsidRPr="00E2065D">
        <w:rPr>
          <w:rFonts w:ascii="Times New Roman" w:hAnsi="Times New Roman" w:cs="Times New Roman"/>
        </w:rPr>
        <w:t>рослин</w:t>
      </w:r>
      <w:r w:rsidRPr="00E2065D">
        <w:rPr>
          <w:rFonts w:ascii="Times New Roman" w:hAnsi="Times New Roman" w:cs="Times New Roman"/>
          <w:spacing w:val="63"/>
        </w:rPr>
        <w:t xml:space="preserve"> </w:t>
      </w:r>
      <w:r w:rsidRPr="00E2065D">
        <w:rPr>
          <w:rFonts w:ascii="Times New Roman" w:hAnsi="Times New Roman" w:cs="Times New Roman"/>
        </w:rPr>
        <w:t>жита</w:t>
      </w:r>
      <w:r w:rsidRPr="00E2065D">
        <w:rPr>
          <w:rFonts w:ascii="Times New Roman" w:hAnsi="Times New Roman" w:cs="Times New Roman"/>
          <w:spacing w:val="-57"/>
        </w:rPr>
        <w:t xml:space="preserve"> </w:t>
      </w:r>
      <w:r w:rsidRPr="00E2065D">
        <w:rPr>
          <w:rFonts w:ascii="Times New Roman" w:hAnsi="Times New Roman" w:cs="Times New Roman"/>
        </w:rPr>
        <w:t>озимого</w:t>
      </w:r>
      <w:r w:rsidRPr="00E2065D">
        <w:rPr>
          <w:rFonts w:ascii="Times New Roman" w:hAnsi="Times New Roman" w:cs="Times New Roman"/>
          <w:spacing w:val="5"/>
        </w:rPr>
        <w:t xml:space="preserve"> </w:t>
      </w:r>
      <w:r w:rsidRPr="00E2065D">
        <w:rPr>
          <w:rFonts w:ascii="Times New Roman" w:hAnsi="Times New Roman" w:cs="Times New Roman"/>
        </w:rPr>
        <w:t>залежно</w:t>
      </w:r>
      <w:r w:rsidRPr="00E2065D">
        <w:rPr>
          <w:rFonts w:ascii="Times New Roman" w:hAnsi="Times New Roman" w:cs="Times New Roman"/>
          <w:spacing w:val="3"/>
        </w:rPr>
        <w:t xml:space="preserve"> </w:t>
      </w:r>
      <w:r w:rsidRPr="00E2065D">
        <w:rPr>
          <w:rFonts w:ascii="Times New Roman" w:hAnsi="Times New Roman" w:cs="Times New Roman"/>
        </w:rPr>
        <w:t>від</w:t>
      </w:r>
      <w:r w:rsidRPr="00E2065D">
        <w:rPr>
          <w:rFonts w:ascii="Times New Roman" w:hAnsi="Times New Roman" w:cs="Times New Roman"/>
          <w:spacing w:val="3"/>
        </w:rPr>
        <w:t xml:space="preserve"> </w:t>
      </w:r>
      <w:r w:rsidRPr="00E2065D">
        <w:rPr>
          <w:rFonts w:ascii="Times New Roman" w:hAnsi="Times New Roman" w:cs="Times New Roman"/>
        </w:rPr>
        <w:t>попередника,</w:t>
      </w:r>
      <w:r w:rsidRPr="00E2065D">
        <w:rPr>
          <w:rFonts w:ascii="Times New Roman" w:hAnsi="Times New Roman" w:cs="Times New Roman"/>
          <w:spacing w:val="5"/>
        </w:rPr>
        <w:t xml:space="preserve"> </w:t>
      </w:r>
      <w:r w:rsidRPr="00E2065D">
        <w:rPr>
          <w:rFonts w:ascii="Times New Roman" w:hAnsi="Times New Roman" w:cs="Times New Roman"/>
        </w:rPr>
        <w:t>строку</w:t>
      </w:r>
      <w:r w:rsidRPr="00E2065D">
        <w:rPr>
          <w:rFonts w:ascii="Times New Roman" w:hAnsi="Times New Roman" w:cs="Times New Roman"/>
          <w:spacing w:val="5"/>
        </w:rPr>
        <w:t xml:space="preserve"> </w:t>
      </w:r>
      <w:r w:rsidRPr="00E2065D">
        <w:rPr>
          <w:rFonts w:ascii="Times New Roman" w:hAnsi="Times New Roman" w:cs="Times New Roman"/>
        </w:rPr>
        <w:t>сівби,</w:t>
      </w:r>
      <w:r w:rsidRPr="00E2065D">
        <w:rPr>
          <w:rFonts w:ascii="Times New Roman" w:hAnsi="Times New Roman" w:cs="Times New Roman"/>
          <w:spacing w:val="3"/>
        </w:rPr>
        <w:t xml:space="preserve"> </w:t>
      </w:r>
      <w:r w:rsidRPr="00E2065D">
        <w:rPr>
          <w:rFonts w:ascii="Times New Roman" w:hAnsi="Times New Roman" w:cs="Times New Roman"/>
        </w:rPr>
        <w:t>сорту</w:t>
      </w:r>
      <w:r w:rsidRPr="00E2065D">
        <w:rPr>
          <w:rFonts w:ascii="Times New Roman" w:hAnsi="Times New Roman" w:cs="Times New Roman"/>
          <w:spacing w:val="3"/>
        </w:rPr>
        <w:t xml:space="preserve"> </w:t>
      </w:r>
      <w:r w:rsidRPr="00E2065D">
        <w:rPr>
          <w:rFonts w:ascii="Times New Roman" w:hAnsi="Times New Roman" w:cs="Times New Roman"/>
        </w:rPr>
        <w:t>та</w:t>
      </w:r>
      <w:r w:rsidRPr="00E2065D">
        <w:rPr>
          <w:rFonts w:ascii="Times New Roman" w:hAnsi="Times New Roman" w:cs="Times New Roman"/>
          <w:spacing w:val="3"/>
        </w:rPr>
        <w:t xml:space="preserve"> </w:t>
      </w:r>
      <w:r w:rsidRPr="00E2065D">
        <w:rPr>
          <w:rFonts w:ascii="Times New Roman" w:hAnsi="Times New Roman" w:cs="Times New Roman"/>
        </w:rPr>
        <w:t>фону</w:t>
      </w:r>
      <w:r w:rsidRPr="00E2065D">
        <w:rPr>
          <w:rFonts w:ascii="Times New Roman" w:hAnsi="Times New Roman" w:cs="Times New Roman"/>
          <w:spacing w:val="4"/>
        </w:rPr>
        <w:t xml:space="preserve"> </w:t>
      </w:r>
      <w:r w:rsidRPr="00E2065D">
        <w:rPr>
          <w:rFonts w:ascii="Times New Roman" w:hAnsi="Times New Roman" w:cs="Times New Roman"/>
        </w:rPr>
        <w:t>мінерального</w:t>
      </w:r>
      <w:r w:rsidRPr="00E2065D">
        <w:rPr>
          <w:rFonts w:ascii="Times New Roman" w:hAnsi="Times New Roman" w:cs="Times New Roman"/>
          <w:spacing w:val="3"/>
        </w:rPr>
        <w:t xml:space="preserve"> </w:t>
      </w:r>
      <w:r w:rsidRPr="00E2065D">
        <w:rPr>
          <w:rFonts w:ascii="Times New Roman" w:hAnsi="Times New Roman" w:cs="Times New Roman"/>
        </w:rPr>
        <w:t>живлення в</w:t>
      </w:r>
      <w:r w:rsidRPr="00E2065D">
        <w:rPr>
          <w:rFonts w:ascii="Times New Roman" w:hAnsi="Times New Roman" w:cs="Times New Roman"/>
          <w:spacing w:val="-2"/>
        </w:rPr>
        <w:t xml:space="preserve"> </w:t>
      </w:r>
      <w:r w:rsidRPr="00E2065D">
        <w:rPr>
          <w:rFonts w:ascii="Times New Roman" w:hAnsi="Times New Roman" w:cs="Times New Roman"/>
        </w:rPr>
        <w:t>умовах</w:t>
      </w:r>
      <w:r w:rsidRPr="00E2065D">
        <w:rPr>
          <w:rFonts w:ascii="Times New Roman" w:hAnsi="Times New Roman" w:cs="Times New Roman"/>
          <w:spacing w:val="-2"/>
        </w:rPr>
        <w:t xml:space="preserve"> </w:t>
      </w:r>
      <w:r w:rsidRPr="00E2065D">
        <w:rPr>
          <w:rFonts w:ascii="Times New Roman" w:hAnsi="Times New Roman" w:cs="Times New Roman"/>
        </w:rPr>
        <w:t>Степу</w:t>
      </w:r>
      <w:r w:rsidRPr="00E2065D">
        <w:rPr>
          <w:rFonts w:ascii="Times New Roman" w:hAnsi="Times New Roman" w:cs="Times New Roman"/>
          <w:spacing w:val="-1"/>
        </w:rPr>
        <w:t xml:space="preserve"> </w:t>
      </w:r>
      <w:r w:rsidRPr="00E2065D">
        <w:rPr>
          <w:rFonts w:ascii="Times New Roman" w:hAnsi="Times New Roman" w:cs="Times New Roman"/>
        </w:rPr>
        <w:t xml:space="preserve">України.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867AA9">
        <w:rPr>
          <w:rFonts w:ascii="Times New Roman" w:hAnsi="Times New Roman" w:cs="Times New Roman"/>
        </w:rPr>
        <w:t xml:space="preserve"> </w:t>
      </w:r>
      <w:r w:rsidR="00612860" w:rsidRPr="00E2065D">
        <w:rPr>
          <w:rFonts w:ascii="Times New Roman" w:hAnsi="Times New Roman" w:cs="Times New Roman"/>
        </w:rPr>
        <w:t xml:space="preserve">р.) / </w:t>
      </w:r>
      <w:r w:rsidR="00612860" w:rsidRPr="00E2065D">
        <w:rPr>
          <w:rFonts w:ascii="Times New Roman" w:hAnsi="Times New Roman" w:cs="Times New Roman"/>
        </w:rPr>
        <w:lastRenderedPageBreak/>
        <w:t xml:space="preserve">НААН, ДУ Інститут зернових культур НААНУ. Вінниця: Твори, 2021. </w:t>
      </w:r>
      <w:r w:rsidR="000D635C" w:rsidRPr="00E2065D">
        <w:rPr>
          <w:rFonts w:ascii="Times New Roman" w:hAnsi="Times New Roman" w:cs="Times New Roman"/>
        </w:rPr>
        <w:t>С. 117–</w:t>
      </w:r>
      <w:r w:rsidRPr="00E2065D">
        <w:rPr>
          <w:rFonts w:ascii="Times New Roman" w:hAnsi="Times New Roman" w:cs="Times New Roman"/>
        </w:rPr>
        <w:t>118.</w:t>
      </w:r>
    </w:p>
    <w:p w:rsidR="00322396" w:rsidRPr="00E2065D" w:rsidRDefault="00322396" w:rsidP="004206A8">
      <w:pPr>
        <w:pStyle w:val="af0"/>
        <w:tabs>
          <w:tab w:val="left" w:pos="567"/>
        </w:tabs>
        <w:spacing w:after="0"/>
        <w:ind w:right="0" w:firstLine="567"/>
        <w:contextualSpacing/>
        <w:mirrorIndents/>
        <w:rPr>
          <w:rFonts w:ascii="Times New Roman" w:hAnsi="Times New Roman" w:cs="Times New Roman"/>
        </w:rPr>
      </w:pPr>
      <w:r w:rsidRPr="00E2065D">
        <w:rPr>
          <w:rFonts w:ascii="Times New Roman" w:hAnsi="Times New Roman" w:cs="Times New Roman"/>
          <w:i/>
          <w:sz w:val="20"/>
          <w:szCs w:val="20"/>
        </w:rPr>
        <w:t>В статті наведено результати досліджень з вивичення продуктивності</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жита озимого, встановлено що,такі фактори, як попередник, строк сівби,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індивідуальна продуктивність сортів та їх реакція на внесення мінеральних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добрив відіграють велику роль у підвищенні продуктивності та якості зерна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жита озимого.</w:t>
      </w:r>
    </w:p>
    <w:p w:rsidR="00ED64DD" w:rsidRPr="00E2065D" w:rsidRDefault="00ED64DD" w:rsidP="003B0C2F">
      <w:pPr>
        <w:pStyle w:val="af0"/>
        <w:spacing w:after="0"/>
        <w:ind w:right="0"/>
        <w:contextualSpacing/>
        <w:rPr>
          <w:rFonts w:ascii="Times New Roman" w:hAnsi="Times New Roman" w:cs="Times New Roman"/>
          <w:sz w:val="16"/>
          <w:szCs w:val="16"/>
        </w:rPr>
      </w:pPr>
    </w:p>
    <w:p w:rsidR="00ED64DD"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Березовський С.</w:t>
      </w:r>
      <w:r w:rsidRPr="00E2065D">
        <w:rPr>
          <w:rFonts w:ascii="Times New Roman" w:hAnsi="Times New Roman" w:cs="Times New Roman"/>
          <w:spacing w:val="-2"/>
        </w:rPr>
        <w:t xml:space="preserve"> </w:t>
      </w:r>
      <w:r w:rsidR="00EE2328" w:rsidRPr="00E2065D">
        <w:rPr>
          <w:rFonts w:ascii="Times New Roman" w:hAnsi="Times New Roman" w:cs="Times New Roman"/>
        </w:rPr>
        <w:t xml:space="preserve">В., </w:t>
      </w:r>
      <w:r w:rsidRPr="00E2065D">
        <w:rPr>
          <w:rFonts w:ascii="Times New Roman" w:hAnsi="Times New Roman" w:cs="Times New Roman"/>
        </w:rPr>
        <w:t>Пустовий</w:t>
      </w:r>
      <w:r w:rsidRPr="00E2065D">
        <w:rPr>
          <w:rFonts w:ascii="Times New Roman" w:hAnsi="Times New Roman" w:cs="Times New Roman"/>
          <w:spacing w:val="-1"/>
        </w:rPr>
        <w:t xml:space="preserve"> </w:t>
      </w:r>
      <w:r w:rsidRPr="00E2065D">
        <w:rPr>
          <w:rFonts w:ascii="Times New Roman" w:hAnsi="Times New Roman" w:cs="Times New Roman"/>
        </w:rPr>
        <w:t>С.</w:t>
      </w:r>
      <w:r w:rsidRPr="00E2065D">
        <w:rPr>
          <w:rFonts w:ascii="Times New Roman" w:hAnsi="Times New Roman" w:cs="Times New Roman"/>
          <w:spacing w:val="-2"/>
        </w:rPr>
        <w:t xml:space="preserve"> </w:t>
      </w:r>
      <w:r w:rsidR="00EE2328" w:rsidRPr="00E2065D">
        <w:rPr>
          <w:rFonts w:ascii="Times New Roman" w:hAnsi="Times New Roman" w:cs="Times New Roman"/>
        </w:rPr>
        <w:t xml:space="preserve">І., </w:t>
      </w:r>
      <w:r w:rsidRPr="00E2065D">
        <w:rPr>
          <w:rFonts w:ascii="Times New Roman" w:hAnsi="Times New Roman" w:cs="Times New Roman"/>
        </w:rPr>
        <w:t>Ляшенко</w:t>
      </w:r>
      <w:r w:rsidRPr="00E2065D">
        <w:rPr>
          <w:rFonts w:ascii="Times New Roman" w:hAnsi="Times New Roman" w:cs="Times New Roman"/>
          <w:spacing w:val="2"/>
        </w:rPr>
        <w:t xml:space="preserve"> </w:t>
      </w:r>
      <w:r w:rsidRPr="00E2065D">
        <w:rPr>
          <w:rFonts w:ascii="Times New Roman" w:hAnsi="Times New Roman" w:cs="Times New Roman"/>
        </w:rPr>
        <w:t>Н.</w:t>
      </w:r>
      <w:r w:rsidRPr="00E2065D">
        <w:rPr>
          <w:rFonts w:ascii="Times New Roman" w:hAnsi="Times New Roman" w:cs="Times New Roman"/>
          <w:spacing w:val="-2"/>
        </w:rPr>
        <w:t xml:space="preserve"> </w:t>
      </w:r>
      <w:r w:rsidR="00EE2328" w:rsidRPr="00E2065D">
        <w:rPr>
          <w:rFonts w:ascii="Times New Roman" w:hAnsi="Times New Roman" w:cs="Times New Roman"/>
        </w:rPr>
        <w:t xml:space="preserve">О. </w:t>
      </w:r>
      <w:r w:rsidRPr="00E2065D">
        <w:rPr>
          <w:rFonts w:ascii="Times New Roman" w:hAnsi="Times New Roman" w:cs="Times New Roman"/>
        </w:rPr>
        <w:t>Економічна ефективність</w:t>
      </w:r>
      <w:r w:rsidRPr="00E2065D">
        <w:rPr>
          <w:rFonts w:ascii="Times New Roman" w:hAnsi="Times New Roman" w:cs="Times New Roman"/>
          <w:spacing w:val="1"/>
        </w:rPr>
        <w:t xml:space="preserve"> </w:t>
      </w:r>
      <w:r w:rsidRPr="00E2065D">
        <w:rPr>
          <w:rFonts w:ascii="Times New Roman" w:hAnsi="Times New Roman" w:cs="Times New Roman"/>
        </w:rPr>
        <w:t>позакореневих</w:t>
      </w:r>
      <w:r w:rsidRPr="00E2065D">
        <w:rPr>
          <w:rFonts w:ascii="Times New Roman" w:hAnsi="Times New Roman" w:cs="Times New Roman"/>
          <w:spacing w:val="8"/>
        </w:rPr>
        <w:t xml:space="preserve"> </w:t>
      </w:r>
      <w:r w:rsidRPr="00E2065D">
        <w:rPr>
          <w:rFonts w:ascii="Times New Roman" w:hAnsi="Times New Roman" w:cs="Times New Roman"/>
        </w:rPr>
        <w:t>підживлень</w:t>
      </w:r>
      <w:r w:rsidRPr="00E2065D">
        <w:rPr>
          <w:rFonts w:ascii="Times New Roman" w:hAnsi="Times New Roman" w:cs="Times New Roman"/>
          <w:spacing w:val="8"/>
        </w:rPr>
        <w:t xml:space="preserve"> </w:t>
      </w:r>
      <w:r w:rsidRPr="00E2065D">
        <w:rPr>
          <w:rFonts w:ascii="Times New Roman" w:hAnsi="Times New Roman" w:cs="Times New Roman"/>
        </w:rPr>
        <w:t>кукурудзи</w:t>
      </w:r>
      <w:r w:rsidRPr="00E2065D">
        <w:rPr>
          <w:rFonts w:ascii="Times New Roman" w:hAnsi="Times New Roman" w:cs="Times New Roman"/>
          <w:spacing w:val="9"/>
        </w:rPr>
        <w:t xml:space="preserve"> </w:t>
      </w:r>
      <w:r w:rsidRPr="00E2065D">
        <w:rPr>
          <w:rFonts w:ascii="Times New Roman" w:hAnsi="Times New Roman" w:cs="Times New Roman"/>
        </w:rPr>
        <w:t>за</w:t>
      </w:r>
      <w:r w:rsidRPr="00E2065D">
        <w:rPr>
          <w:rFonts w:ascii="Times New Roman" w:hAnsi="Times New Roman" w:cs="Times New Roman"/>
          <w:spacing w:val="6"/>
        </w:rPr>
        <w:t xml:space="preserve"> </w:t>
      </w:r>
      <w:r w:rsidRPr="00E2065D">
        <w:rPr>
          <w:rFonts w:ascii="Times New Roman" w:hAnsi="Times New Roman" w:cs="Times New Roman"/>
        </w:rPr>
        <w:t>різного</w:t>
      </w:r>
      <w:r w:rsidRPr="00E2065D">
        <w:rPr>
          <w:rFonts w:ascii="Times New Roman" w:hAnsi="Times New Roman" w:cs="Times New Roman"/>
          <w:spacing w:val="9"/>
        </w:rPr>
        <w:t xml:space="preserve"> </w:t>
      </w:r>
      <w:r w:rsidRPr="00E2065D">
        <w:rPr>
          <w:rFonts w:ascii="Times New Roman" w:hAnsi="Times New Roman" w:cs="Times New Roman"/>
        </w:rPr>
        <w:t>обробітку</w:t>
      </w:r>
      <w:r w:rsidRPr="00E2065D">
        <w:rPr>
          <w:rFonts w:ascii="Times New Roman" w:hAnsi="Times New Roman" w:cs="Times New Roman"/>
          <w:spacing w:val="7"/>
        </w:rPr>
        <w:t xml:space="preserve"> </w:t>
      </w:r>
      <w:r w:rsidRPr="00E2065D">
        <w:rPr>
          <w:rFonts w:ascii="Times New Roman" w:hAnsi="Times New Roman" w:cs="Times New Roman"/>
        </w:rPr>
        <w:t>ґрунту</w:t>
      </w:r>
      <w:r w:rsidRPr="00E2065D">
        <w:rPr>
          <w:rFonts w:ascii="Times New Roman" w:hAnsi="Times New Roman" w:cs="Times New Roman"/>
          <w:spacing w:val="9"/>
        </w:rPr>
        <w:t xml:space="preserve"> </w:t>
      </w:r>
      <w:r w:rsidRPr="00E2065D">
        <w:rPr>
          <w:rFonts w:ascii="Times New Roman" w:hAnsi="Times New Roman" w:cs="Times New Roman"/>
        </w:rPr>
        <w:t>та</w:t>
      </w:r>
      <w:r w:rsidRPr="00E2065D">
        <w:rPr>
          <w:rFonts w:ascii="Times New Roman" w:hAnsi="Times New Roman" w:cs="Times New Roman"/>
          <w:spacing w:val="5"/>
        </w:rPr>
        <w:t xml:space="preserve"> </w:t>
      </w:r>
      <w:r w:rsidRPr="00E2065D">
        <w:rPr>
          <w:rFonts w:ascii="Times New Roman" w:hAnsi="Times New Roman" w:cs="Times New Roman"/>
        </w:rPr>
        <w:t>способу</w:t>
      </w:r>
      <w:r w:rsidRPr="00E2065D">
        <w:rPr>
          <w:rFonts w:ascii="Times New Roman" w:hAnsi="Times New Roman" w:cs="Times New Roman"/>
          <w:spacing w:val="7"/>
        </w:rPr>
        <w:t xml:space="preserve"> </w:t>
      </w:r>
      <w:r w:rsidRPr="00E2065D">
        <w:rPr>
          <w:rFonts w:ascii="Times New Roman" w:hAnsi="Times New Roman" w:cs="Times New Roman"/>
        </w:rPr>
        <w:t>збирання</w:t>
      </w:r>
      <w:r w:rsidRPr="00E2065D">
        <w:rPr>
          <w:rFonts w:ascii="Times New Roman" w:hAnsi="Times New Roman" w:cs="Times New Roman"/>
          <w:spacing w:val="1"/>
        </w:rPr>
        <w:t xml:space="preserve"> </w:t>
      </w:r>
      <w:r w:rsidRPr="00E2065D">
        <w:rPr>
          <w:rFonts w:ascii="Times New Roman" w:hAnsi="Times New Roman" w:cs="Times New Roman"/>
        </w:rPr>
        <w:t>післяжнивних</w:t>
      </w:r>
      <w:r w:rsidRPr="00E2065D">
        <w:rPr>
          <w:rFonts w:ascii="Times New Roman" w:hAnsi="Times New Roman" w:cs="Times New Roman"/>
          <w:spacing w:val="-2"/>
        </w:rPr>
        <w:t xml:space="preserve"> </w:t>
      </w:r>
      <w:r w:rsidRPr="00E2065D">
        <w:rPr>
          <w:rFonts w:ascii="Times New Roman" w:hAnsi="Times New Roman" w:cs="Times New Roman"/>
        </w:rPr>
        <w:t>решток</w:t>
      </w:r>
      <w:r w:rsidRPr="00E2065D">
        <w:rPr>
          <w:rFonts w:ascii="Times New Roman" w:hAnsi="Times New Roman" w:cs="Times New Roman"/>
          <w:spacing w:val="-2"/>
        </w:rPr>
        <w:t xml:space="preserve"> </w:t>
      </w:r>
      <w:r w:rsidRPr="00E2065D">
        <w:rPr>
          <w:rFonts w:ascii="Times New Roman" w:hAnsi="Times New Roman" w:cs="Times New Roman"/>
        </w:rPr>
        <w:t>попередника.</w:t>
      </w:r>
      <w:r w:rsidR="00612860" w:rsidRPr="00E2065D">
        <w:rPr>
          <w:rFonts w:ascii="Times New Roman" w:hAnsi="Times New Roman" w:cs="Times New Roman"/>
        </w:rPr>
        <w:t xml:space="preserve">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867AA9">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000D635C" w:rsidRPr="00E2065D">
        <w:rPr>
          <w:rFonts w:ascii="Times New Roman" w:hAnsi="Times New Roman" w:cs="Times New Roman"/>
        </w:rPr>
        <w:t>С. 119–</w:t>
      </w:r>
      <w:r w:rsidRPr="00E2065D">
        <w:rPr>
          <w:rFonts w:ascii="Times New Roman" w:hAnsi="Times New Roman" w:cs="Times New Roman"/>
        </w:rPr>
        <w:t>121.</w:t>
      </w:r>
    </w:p>
    <w:p w:rsidR="00ED64DD" w:rsidRPr="00E2065D" w:rsidRDefault="00ED64DD"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Встановлено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оптимальні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варіанти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поєднання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азотно-мікроелементних</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позакореневих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підживлень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різному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основного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обробітку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ґрунту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способів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збирання пожнивних</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решток попередника.</w:t>
      </w:r>
    </w:p>
    <w:p w:rsidR="00EE2328" w:rsidRPr="00E2065D" w:rsidRDefault="00EE2328" w:rsidP="003B0C2F">
      <w:pPr>
        <w:pStyle w:val="af0"/>
        <w:spacing w:after="0"/>
        <w:ind w:right="0" w:firstLine="567"/>
        <w:contextualSpacing/>
        <w:rPr>
          <w:rFonts w:ascii="Times New Roman" w:hAnsi="Times New Roman" w:cs="Times New Roman"/>
          <w:sz w:val="16"/>
          <w:szCs w:val="16"/>
        </w:rPr>
      </w:pPr>
    </w:p>
    <w:p w:rsidR="00ED64DD"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Гирка А.</w:t>
      </w:r>
      <w:r w:rsidRPr="00E2065D">
        <w:rPr>
          <w:rFonts w:ascii="Times New Roman" w:hAnsi="Times New Roman" w:cs="Times New Roman"/>
          <w:spacing w:val="-2"/>
        </w:rPr>
        <w:t xml:space="preserve"> </w:t>
      </w:r>
      <w:r w:rsidR="00ED64DD" w:rsidRPr="00E2065D">
        <w:rPr>
          <w:rFonts w:ascii="Times New Roman" w:hAnsi="Times New Roman" w:cs="Times New Roman"/>
        </w:rPr>
        <w:t xml:space="preserve">Д., </w:t>
      </w:r>
      <w:r w:rsidRPr="00E2065D">
        <w:rPr>
          <w:rFonts w:ascii="Times New Roman" w:hAnsi="Times New Roman" w:cs="Times New Roman"/>
        </w:rPr>
        <w:t>Сидоренко Ю.</w:t>
      </w:r>
      <w:r w:rsidRPr="00E2065D">
        <w:rPr>
          <w:rFonts w:ascii="Times New Roman" w:hAnsi="Times New Roman" w:cs="Times New Roman"/>
          <w:spacing w:val="-1"/>
        </w:rPr>
        <w:t xml:space="preserve"> </w:t>
      </w:r>
      <w:r w:rsidR="00ED64DD" w:rsidRPr="00E2065D">
        <w:rPr>
          <w:rFonts w:ascii="Times New Roman" w:hAnsi="Times New Roman" w:cs="Times New Roman"/>
        </w:rPr>
        <w:t xml:space="preserve">Я. </w:t>
      </w:r>
      <w:r w:rsidRPr="00E2065D">
        <w:rPr>
          <w:rFonts w:ascii="Times New Roman" w:hAnsi="Times New Roman" w:cs="Times New Roman"/>
        </w:rPr>
        <w:t>Бочевар О.</w:t>
      </w:r>
      <w:r w:rsidRPr="00E2065D">
        <w:rPr>
          <w:rFonts w:ascii="Times New Roman" w:hAnsi="Times New Roman" w:cs="Times New Roman"/>
          <w:spacing w:val="1"/>
        </w:rPr>
        <w:t xml:space="preserve"> </w:t>
      </w:r>
      <w:r w:rsidR="00ED64DD" w:rsidRPr="00E2065D">
        <w:rPr>
          <w:rFonts w:ascii="Times New Roman" w:hAnsi="Times New Roman" w:cs="Times New Roman"/>
        </w:rPr>
        <w:t xml:space="preserve">В. Використання </w:t>
      </w:r>
      <w:r w:rsidRPr="00E2065D">
        <w:rPr>
          <w:rFonts w:ascii="Times New Roman" w:hAnsi="Times New Roman" w:cs="Times New Roman"/>
        </w:rPr>
        <w:t>добрив Гумікор,</w:t>
      </w:r>
      <w:r w:rsidRPr="00E2065D">
        <w:rPr>
          <w:rFonts w:ascii="Times New Roman" w:hAnsi="Times New Roman" w:cs="Times New Roman"/>
          <w:spacing w:val="1"/>
        </w:rPr>
        <w:t xml:space="preserve"> </w:t>
      </w:r>
      <w:r w:rsidRPr="00E2065D">
        <w:rPr>
          <w:rFonts w:ascii="Times New Roman" w:hAnsi="Times New Roman" w:cs="Times New Roman"/>
        </w:rPr>
        <w:t>Гумісол-плюс</w:t>
      </w:r>
      <w:r w:rsidRPr="00E2065D">
        <w:rPr>
          <w:rFonts w:ascii="Times New Roman" w:hAnsi="Times New Roman" w:cs="Times New Roman"/>
          <w:spacing w:val="-5"/>
        </w:rPr>
        <w:t xml:space="preserve"> </w:t>
      </w:r>
      <w:r w:rsidRPr="00E2065D">
        <w:rPr>
          <w:rFonts w:ascii="Times New Roman" w:hAnsi="Times New Roman" w:cs="Times New Roman"/>
        </w:rPr>
        <w:t>01</w:t>
      </w:r>
      <w:r w:rsidR="00C07B14">
        <w:rPr>
          <w:rFonts w:ascii="Times New Roman" w:hAnsi="Times New Roman" w:cs="Times New Roman"/>
        </w:rPr>
        <w:t xml:space="preserve"> З</w:t>
      </w:r>
      <w:r w:rsidRPr="00E2065D">
        <w:rPr>
          <w:rFonts w:ascii="Times New Roman" w:hAnsi="Times New Roman" w:cs="Times New Roman"/>
        </w:rPr>
        <w:t>ернові</w:t>
      </w:r>
      <w:r w:rsidRPr="00E2065D">
        <w:rPr>
          <w:rFonts w:ascii="Times New Roman" w:hAnsi="Times New Roman" w:cs="Times New Roman"/>
          <w:spacing w:val="-2"/>
        </w:rPr>
        <w:t xml:space="preserve"> </w:t>
      </w:r>
      <w:r w:rsidRPr="00E2065D">
        <w:rPr>
          <w:rFonts w:ascii="Times New Roman" w:hAnsi="Times New Roman" w:cs="Times New Roman"/>
        </w:rPr>
        <w:t>та</w:t>
      </w:r>
      <w:r w:rsidRPr="00E2065D">
        <w:rPr>
          <w:rFonts w:ascii="Times New Roman" w:hAnsi="Times New Roman" w:cs="Times New Roman"/>
          <w:spacing w:val="-3"/>
        </w:rPr>
        <w:t xml:space="preserve"> </w:t>
      </w:r>
      <w:r w:rsidRPr="00E2065D">
        <w:rPr>
          <w:rFonts w:ascii="Times New Roman" w:hAnsi="Times New Roman" w:cs="Times New Roman"/>
        </w:rPr>
        <w:t>Гуміпас</w:t>
      </w:r>
      <w:r w:rsidRPr="00E2065D">
        <w:rPr>
          <w:rFonts w:ascii="Times New Roman" w:hAnsi="Times New Roman" w:cs="Times New Roman"/>
          <w:spacing w:val="-2"/>
        </w:rPr>
        <w:t xml:space="preserve"> </w:t>
      </w:r>
      <w:r w:rsidRPr="00E2065D">
        <w:rPr>
          <w:rFonts w:ascii="Times New Roman" w:hAnsi="Times New Roman" w:cs="Times New Roman"/>
        </w:rPr>
        <w:t>у</w:t>
      </w:r>
      <w:r w:rsidRPr="00E2065D">
        <w:rPr>
          <w:rFonts w:ascii="Times New Roman" w:hAnsi="Times New Roman" w:cs="Times New Roman"/>
          <w:spacing w:val="-4"/>
        </w:rPr>
        <w:t xml:space="preserve"> </w:t>
      </w:r>
      <w:r w:rsidRPr="00E2065D">
        <w:rPr>
          <w:rFonts w:ascii="Times New Roman" w:hAnsi="Times New Roman" w:cs="Times New Roman"/>
        </w:rPr>
        <w:t>технології вирощування</w:t>
      </w:r>
      <w:r w:rsidRPr="00E2065D">
        <w:rPr>
          <w:rFonts w:ascii="Times New Roman" w:hAnsi="Times New Roman" w:cs="Times New Roman"/>
          <w:spacing w:val="-2"/>
        </w:rPr>
        <w:t xml:space="preserve"> </w:t>
      </w:r>
      <w:r w:rsidRPr="00E2065D">
        <w:rPr>
          <w:rFonts w:ascii="Times New Roman" w:hAnsi="Times New Roman" w:cs="Times New Roman"/>
        </w:rPr>
        <w:t>пшениці</w:t>
      </w:r>
      <w:r w:rsidRPr="00E2065D">
        <w:rPr>
          <w:rFonts w:ascii="Times New Roman" w:hAnsi="Times New Roman" w:cs="Times New Roman"/>
          <w:spacing w:val="-1"/>
        </w:rPr>
        <w:t xml:space="preserve"> </w:t>
      </w:r>
      <w:r w:rsidRPr="00E2065D">
        <w:rPr>
          <w:rFonts w:ascii="Times New Roman" w:hAnsi="Times New Roman" w:cs="Times New Roman"/>
        </w:rPr>
        <w:t>озимої.</w:t>
      </w:r>
      <w:r w:rsidR="00612860" w:rsidRPr="00E2065D">
        <w:rPr>
          <w:rFonts w:ascii="Times New Roman" w:hAnsi="Times New Roman" w:cs="Times New Roman"/>
        </w:rPr>
        <w:t xml:space="preserve">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C07B14">
        <w:rPr>
          <w:rFonts w:ascii="Times New Roman" w:hAnsi="Times New Roman" w:cs="Times New Roman"/>
          <w:spacing w:val="-1"/>
        </w:rPr>
        <w:br/>
      </w:r>
      <w:r w:rsidR="00612860" w:rsidRPr="00E2065D">
        <w:rPr>
          <w:rFonts w:ascii="Times New Roman" w:hAnsi="Times New Roman" w:cs="Times New Roman"/>
        </w:rPr>
        <w:t>25 лют. 2021</w:t>
      </w:r>
      <w:r w:rsidR="00867AA9">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00EE2328" w:rsidRPr="00E2065D">
        <w:rPr>
          <w:rFonts w:ascii="Times New Roman" w:hAnsi="Times New Roman" w:cs="Times New Roman"/>
        </w:rPr>
        <w:t>С.</w:t>
      </w:r>
      <w:r w:rsidR="00C07B14">
        <w:rPr>
          <w:rFonts w:ascii="Times New Roman" w:hAnsi="Times New Roman" w:cs="Times New Roman"/>
        </w:rPr>
        <w:t xml:space="preserve"> </w:t>
      </w:r>
      <w:r w:rsidR="00EE2328" w:rsidRPr="00E2065D">
        <w:rPr>
          <w:rFonts w:ascii="Times New Roman" w:hAnsi="Times New Roman" w:cs="Times New Roman"/>
        </w:rPr>
        <w:t>150–152.</w:t>
      </w:r>
    </w:p>
    <w:p w:rsidR="00ED64DD" w:rsidRPr="00E2065D" w:rsidRDefault="00ED64DD"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Визначено ефективність застосування добрив Гумікор, Гумісол-Плюс 01</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Зернові та Гуміпас при внесенні у ґрунт, обробці насіння та позакореневому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підживленні рослин пшениці озимої у фазах кущіння восени, початок виходу 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трубку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весною</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під</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час</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колосіння.</w:t>
      </w:r>
    </w:p>
    <w:p w:rsidR="005B3B87" w:rsidRPr="00E2065D" w:rsidRDefault="005B3B87" w:rsidP="003B0C2F">
      <w:pPr>
        <w:pStyle w:val="af0"/>
        <w:spacing w:after="0"/>
        <w:ind w:right="0"/>
        <w:contextualSpacing/>
        <w:rPr>
          <w:rFonts w:ascii="Times New Roman" w:hAnsi="Times New Roman" w:cs="Times New Roman"/>
          <w:i/>
          <w:sz w:val="16"/>
          <w:szCs w:val="16"/>
        </w:rPr>
      </w:pPr>
    </w:p>
    <w:p w:rsidR="0006560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Друмова</w:t>
      </w:r>
      <w:r w:rsidRPr="00E2065D">
        <w:rPr>
          <w:rFonts w:ascii="Times New Roman" w:hAnsi="Times New Roman" w:cs="Times New Roman"/>
          <w:spacing w:val="-2"/>
        </w:rPr>
        <w:t xml:space="preserve"> </w:t>
      </w:r>
      <w:r w:rsidRPr="00E2065D">
        <w:rPr>
          <w:rFonts w:ascii="Times New Roman" w:hAnsi="Times New Roman" w:cs="Times New Roman"/>
        </w:rPr>
        <w:t>О. М.,</w:t>
      </w:r>
      <w:r w:rsidRPr="00E2065D">
        <w:rPr>
          <w:rFonts w:ascii="Times New Roman" w:hAnsi="Times New Roman" w:cs="Times New Roman"/>
          <w:spacing w:val="33"/>
        </w:rPr>
        <w:t xml:space="preserve"> </w:t>
      </w:r>
      <w:r w:rsidRPr="00E2065D">
        <w:rPr>
          <w:rFonts w:ascii="Times New Roman" w:hAnsi="Times New Roman" w:cs="Times New Roman"/>
        </w:rPr>
        <w:t>Гасанова І.</w:t>
      </w:r>
      <w:r w:rsidRPr="00E2065D">
        <w:rPr>
          <w:rFonts w:ascii="Times New Roman" w:hAnsi="Times New Roman" w:cs="Times New Roman"/>
          <w:spacing w:val="-2"/>
        </w:rPr>
        <w:t xml:space="preserve"> </w:t>
      </w:r>
      <w:r w:rsidRPr="00E2065D">
        <w:rPr>
          <w:rFonts w:ascii="Times New Roman" w:hAnsi="Times New Roman" w:cs="Times New Roman"/>
        </w:rPr>
        <w:t>І.</w:t>
      </w:r>
      <w:r w:rsidRPr="00E2065D">
        <w:rPr>
          <w:rFonts w:ascii="Times New Roman" w:hAnsi="Times New Roman" w:cs="Times New Roman"/>
          <w:spacing w:val="35"/>
        </w:rPr>
        <w:t xml:space="preserve"> </w:t>
      </w:r>
      <w:r w:rsidRPr="00E2065D">
        <w:rPr>
          <w:rFonts w:ascii="Times New Roman" w:hAnsi="Times New Roman" w:cs="Times New Roman"/>
        </w:rPr>
        <w:t>Урожайність</w:t>
      </w:r>
      <w:r w:rsidRPr="00E2065D">
        <w:rPr>
          <w:rFonts w:ascii="Times New Roman" w:hAnsi="Times New Roman" w:cs="Times New Roman"/>
          <w:spacing w:val="37"/>
        </w:rPr>
        <w:t xml:space="preserve"> </w:t>
      </w:r>
      <w:r w:rsidRPr="00E2065D">
        <w:rPr>
          <w:rFonts w:ascii="Times New Roman" w:hAnsi="Times New Roman" w:cs="Times New Roman"/>
        </w:rPr>
        <w:t>та</w:t>
      </w:r>
      <w:r w:rsidRPr="00E2065D">
        <w:rPr>
          <w:rFonts w:ascii="Times New Roman" w:hAnsi="Times New Roman" w:cs="Times New Roman"/>
          <w:spacing w:val="35"/>
        </w:rPr>
        <w:t xml:space="preserve"> </w:t>
      </w:r>
      <w:r w:rsidRPr="00E2065D">
        <w:rPr>
          <w:rFonts w:ascii="Times New Roman" w:hAnsi="Times New Roman" w:cs="Times New Roman"/>
        </w:rPr>
        <w:t>якість</w:t>
      </w:r>
      <w:r w:rsidRPr="00E2065D">
        <w:rPr>
          <w:rFonts w:ascii="Times New Roman" w:hAnsi="Times New Roman" w:cs="Times New Roman"/>
          <w:spacing w:val="37"/>
        </w:rPr>
        <w:t xml:space="preserve"> </w:t>
      </w:r>
      <w:r w:rsidRPr="00E2065D">
        <w:rPr>
          <w:rFonts w:ascii="Times New Roman" w:hAnsi="Times New Roman" w:cs="Times New Roman"/>
        </w:rPr>
        <w:t>зерна</w:t>
      </w:r>
      <w:r w:rsidRPr="00E2065D">
        <w:rPr>
          <w:rFonts w:ascii="Times New Roman" w:hAnsi="Times New Roman" w:cs="Times New Roman"/>
          <w:spacing w:val="34"/>
        </w:rPr>
        <w:t xml:space="preserve"> </w:t>
      </w:r>
      <w:r w:rsidRPr="00E2065D">
        <w:rPr>
          <w:rFonts w:ascii="Times New Roman" w:hAnsi="Times New Roman" w:cs="Times New Roman"/>
        </w:rPr>
        <w:t>пшениці</w:t>
      </w:r>
      <w:r w:rsidRPr="00E2065D">
        <w:rPr>
          <w:rFonts w:ascii="Times New Roman" w:hAnsi="Times New Roman" w:cs="Times New Roman"/>
          <w:spacing w:val="35"/>
        </w:rPr>
        <w:t xml:space="preserve"> </w:t>
      </w:r>
      <w:r w:rsidRPr="00E2065D">
        <w:rPr>
          <w:rFonts w:ascii="Times New Roman" w:hAnsi="Times New Roman" w:cs="Times New Roman"/>
        </w:rPr>
        <w:t>озимої</w:t>
      </w:r>
      <w:r w:rsidRPr="00E2065D">
        <w:rPr>
          <w:rFonts w:ascii="Times New Roman" w:hAnsi="Times New Roman" w:cs="Times New Roman"/>
          <w:spacing w:val="35"/>
        </w:rPr>
        <w:t xml:space="preserve"> </w:t>
      </w:r>
      <w:r w:rsidRPr="00E2065D">
        <w:rPr>
          <w:rFonts w:ascii="Times New Roman" w:hAnsi="Times New Roman" w:cs="Times New Roman"/>
        </w:rPr>
        <w:t>залежно</w:t>
      </w:r>
      <w:r w:rsidR="00065601" w:rsidRPr="00E2065D">
        <w:rPr>
          <w:rFonts w:ascii="Times New Roman" w:hAnsi="Times New Roman" w:cs="Times New Roman"/>
        </w:rPr>
        <w:t xml:space="preserve"> </w:t>
      </w:r>
      <w:r w:rsidRPr="00E2065D">
        <w:rPr>
          <w:rFonts w:ascii="Times New Roman" w:hAnsi="Times New Roman" w:cs="Times New Roman"/>
        </w:rPr>
        <w:t>від</w:t>
      </w:r>
      <w:r w:rsidRPr="00E2065D">
        <w:rPr>
          <w:rFonts w:ascii="Times New Roman" w:hAnsi="Times New Roman" w:cs="Times New Roman"/>
          <w:spacing w:val="-4"/>
        </w:rPr>
        <w:t xml:space="preserve"> </w:t>
      </w:r>
      <w:r w:rsidRPr="00E2065D">
        <w:rPr>
          <w:rFonts w:ascii="Times New Roman" w:hAnsi="Times New Roman" w:cs="Times New Roman"/>
        </w:rPr>
        <w:t>попередника</w:t>
      </w:r>
      <w:r w:rsidRPr="00E2065D">
        <w:rPr>
          <w:rFonts w:ascii="Times New Roman" w:hAnsi="Times New Roman" w:cs="Times New Roman"/>
          <w:spacing w:val="-1"/>
        </w:rPr>
        <w:t xml:space="preserve"> </w:t>
      </w:r>
      <w:r w:rsidRPr="00E2065D">
        <w:rPr>
          <w:rFonts w:ascii="Times New Roman" w:hAnsi="Times New Roman" w:cs="Times New Roman"/>
        </w:rPr>
        <w:t>та</w:t>
      </w:r>
      <w:r w:rsidRPr="00E2065D">
        <w:rPr>
          <w:rFonts w:ascii="Times New Roman" w:hAnsi="Times New Roman" w:cs="Times New Roman"/>
          <w:spacing w:val="-3"/>
        </w:rPr>
        <w:t xml:space="preserve"> </w:t>
      </w:r>
      <w:r w:rsidRPr="00E2065D">
        <w:rPr>
          <w:rFonts w:ascii="Times New Roman" w:hAnsi="Times New Roman" w:cs="Times New Roman"/>
        </w:rPr>
        <w:t>азотних</w:t>
      </w:r>
      <w:r w:rsidRPr="00E2065D">
        <w:rPr>
          <w:rFonts w:ascii="Times New Roman" w:hAnsi="Times New Roman" w:cs="Times New Roman"/>
          <w:spacing w:val="-1"/>
        </w:rPr>
        <w:t xml:space="preserve"> </w:t>
      </w:r>
      <w:r w:rsidRPr="00E2065D">
        <w:rPr>
          <w:rFonts w:ascii="Times New Roman" w:hAnsi="Times New Roman" w:cs="Times New Roman"/>
        </w:rPr>
        <w:t xml:space="preserve">підживлень.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w:t>
      </w:r>
      <w:r w:rsidR="00612860" w:rsidRPr="00E2065D">
        <w:rPr>
          <w:rFonts w:ascii="Times New Roman" w:hAnsi="Times New Roman" w:cs="Times New Roman"/>
        </w:rPr>
        <w:lastRenderedPageBreak/>
        <w:t>практ. конф.</w:t>
      </w:r>
      <w:r w:rsidR="00EE2328"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170–171.</w:t>
      </w:r>
    </w:p>
    <w:p w:rsidR="00065601" w:rsidRPr="00E2065D" w:rsidRDefault="00065601"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Встановлено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особливості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формування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урожайності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якості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пшениці озимої за різних варіантів азотних підживлень по чорному пару 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після соняшника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 північному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Степу.</w:t>
      </w:r>
    </w:p>
    <w:p w:rsidR="00C46CF1" w:rsidRPr="00E2065D" w:rsidRDefault="00C46CF1" w:rsidP="003B0C2F">
      <w:pPr>
        <w:pStyle w:val="af0"/>
        <w:spacing w:after="0"/>
        <w:ind w:right="0"/>
        <w:contextualSpacing/>
        <w:rPr>
          <w:rFonts w:ascii="Times New Roman" w:hAnsi="Times New Roman" w:cs="Times New Roman"/>
          <w:i/>
          <w:sz w:val="16"/>
          <w:szCs w:val="16"/>
        </w:rPr>
      </w:pPr>
    </w:p>
    <w:p w:rsidR="0006560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Дудка</w:t>
      </w:r>
      <w:r w:rsidRPr="00E2065D">
        <w:rPr>
          <w:rFonts w:ascii="Times New Roman" w:hAnsi="Times New Roman" w:cs="Times New Roman"/>
          <w:spacing w:val="-1"/>
        </w:rPr>
        <w:t xml:space="preserve"> </w:t>
      </w:r>
      <w:r w:rsidRPr="00E2065D">
        <w:rPr>
          <w:rFonts w:ascii="Times New Roman" w:hAnsi="Times New Roman" w:cs="Times New Roman"/>
        </w:rPr>
        <w:t>М.</w:t>
      </w:r>
      <w:r w:rsidRPr="00E2065D">
        <w:rPr>
          <w:rFonts w:ascii="Times New Roman" w:hAnsi="Times New Roman" w:cs="Times New Roman"/>
          <w:spacing w:val="-1"/>
        </w:rPr>
        <w:t xml:space="preserve"> </w:t>
      </w:r>
      <w:r w:rsidR="0089010C" w:rsidRPr="00E2065D">
        <w:rPr>
          <w:rFonts w:ascii="Times New Roman" w:hAnsi="Times New Roman" w:cs="Times New Roman"/>
        </w:rPr>
        <w:t>І.,</w:t>
      </w:r>
      <w:r w:rsidR="00065601" w:rsidRPr="00E2065D">
        <w:rPr>
          <w:rFonts w:ascii="Times New Roman" w:hAnsi="Times New Roman" w:cs="Times New Roman"/>
        </w:rPr>
        <w:t xml:space="preserve"> </w:t>
      </w:r>
      <w:r w:rsidRPr="00E2065D">
        <w:rPr>
          <w:rFonts w:ascii="Times New Roman" w:hAnsi="Times New Roman" w:cs="Times New Roman"/>
        </w:rPr>
        <w:t>Якунін О.</w:t>
      </w:r>
      <w:r w:rsidRPr="00E2065D">
        <w:rPr>
          <w:rFonts w:ascii="Times New Roman" w:hAnsi="Times New Roman" w:cs="Times New Roman"/>
          <w:spacing w:val="-1"/>
        </w:rPr>
        <w:t xml:space="preserve"> </w:t>
      </w:r>
      <w:r w:rsidR="0089010C" w:rsidRPr="00E2065D">
        <w:rPr>
          <w:rFonts w:ascii="Times New Roman" w:hAnsi="Times New Roman" w:cs="Times New Roman"/>
        </w:rPr>
        <w:t xml:space="preserve">П., </w:t>
      </w:r>
      <w:r w:rsidRPr="00E2065D">
        <w:rPr>
          <w:rFonts w:ascii="Times New Roman" w:hAnsi="Times New Roman" w:cs="Times New Roman"/>
        </w:rPr>
        <w:t>Ковтун</w:t>
      </w:r>
      <w:r w:rsidR="00065601" w:rsidRPr="00E2065D">
        <w:rPr>
          <w:rFonts w:ascii="Times New Roman" w:hAnsi="Times New Roman" w:cs="Times New Roman"/>
          <w:spacing w:val="-2"/>
        </w:rPr>
        <w:t xml:space="preserve"> </w:t>
      </w:r>
      <w:r w:rsidRPr="00E2065D">
        <w:rPr>
          <w:rFonts w:ascii="Times New Roman" w:hAnsi="Times New Roman" w:cs="Times New Roman"/>
        </w:rPr>
        <w:t>О.</w:t>
      </w:r>
      <w:r w:rsidRPr="00E2065D">
        <w:rPr>
          <w:rFonts w:ascii="Times New Roman" w:hAnsi="Times New Roman" w:cs="Times New Roman"/>
          <w:spacing w:val="1"/>
        </w:rPr>
        <w:t xml:space="preserve"> </w:t>
      </w:r>
      <w:r w:rsidRPr="00E2065D">
        <w:rPr>
          <w:rFonts w:ascii="Times New Roman" w:hAnsi="Times New Roman" w:cs="Times New Roman"/>
        </w:rPr>
        <w:t>В.,</w:t>
      </w:r>
      <w:r w:rsidR="00065601" w:rsidRPr="00E2065D">
        <w:rPr>
          <w:rFonts w:ascii="Times New Roman" w:hAnsi="Times New Roman" w:cs="Times New Roman"/>
          <w:spacing w:val="-2"/>
        </w:rPr>
        <w:t xml:space="preserve"> </w:t>
      </w:r>
      <w:r w:rsidRPr="00E2065D">
        <w:rPr>
          <w:rFonts w:ascii="Times New Roman" w:hAnsi="Times New Roman" w:cs="Times New Roman"/>
        </w:rPr>
        <w:t>Гладкий О.</w:t>
      </w:r>
      <w:r w:rsidRPr="00E2065D">
        <w:rPr>
          <w:rFonts w:ascii="Times New Roman" w:hAnsi="Times New Roman" w:cs="Times New Roman"/>
          <w:spacing w:val="-2"/>
        </w:rPr>
        <w:t xml:space="preserve"> </w:t>
      </w:r>
      <w:r w:rsidR="00065601" w:rsidRPr="00E2065D">
        <w:rPr>
          <w:rFonts w:ascii="Times New Roman" w:hAnsi="Times New Roman" w:cs="Times New Roman"/>
        </w:rPr>
        <w:t xml:space="preserve">В. </w:t>
      </w:r>
      <w:r w:rsidRPr="00E2065D">
        <w:rPr>
          <w:rFonts w:ascii="Times New Roman" w:hAnsi="Times New Roman" w:cs="Times New Roman"/>
        </w:rPr>
        <w:t>Вро</w:t>
      </w:r>
      <w:r w:rsidR="00065601" w:rsidRPr="00E2065D">
        <w:rPr>
          <w:rFonts w:ascii="Times New Roman" w:hAnsi="Times New Roman" w:cs="Times New Roman"/>
        </w:rPr>
        <w:t xml:space="preserve">жайність </w:t>
      </w:r>
      <w:r w:rsidRPr="00E2065D">
        <w:rPr>
          <w:rFonts w:ascii="Times New Roman" w:hAnsi="Times New Roman" w:cs="Times New Roman"/>
        </w:rPr>
        <w:t>зерна</w:t>
      </w:r>
      <w:r w:rsidRPr="00E2065D">
        <w:rPr>
          <w:rFonts w:ascii="Times New Roman" w:hAnsi="Times New Roman" w:cs="Times New Roman"/>
          <w:spacing w:val="1"/>
        </w:rPr>
        <w:t xml:space="preserve"> </w:t>
      </w:r>
      <w:r w:rsidRPr="00E2065D">
        <w:rPr>
          <w:rFonts w:ascii="Times New Roman" w:hAnsi="Times New Roman" w:cs="Times New Roman"/>
        </w:rPr>
        <w:t>кукурудзи залежно</w:t>
      </w:r>
      <w:r w:rsidRPr="00E2065D">
        <w:rPr>
          <w:rFonts w:ascii="Times New Roman" w:hAnsi="Times New Roman" w:cs="Times New Roman"/>
          <w:spacing w:val="-1"/>
        </w:rPr>
        <w:t xml:space="preserve"> </w:t>
      </w:r>
      <w:r w:rsidRPr="00E2065D">
        <w:rPr>
          <w:rFonts w:ascii="Times New Roman" w:hAnsi="Times New Roman" w:cs="Times New Roman"/>
        </w:rPr>
        <w:t>від</w:t>
      </w:r>
      <w:r w:rsidRPr="00E2065D">
        <w:rPr>
          <w:rFonts w:ascii="Times New Roman" w:hAnsi="Times New Roman" w:cs="Times New Roman"/>
          <w:spacing w:val="-3"/>
        </w:rPr>
        <w:t xml:space="preserve"> </w:t>
      </w:r>
      <w:r w:rsidRPr="00E2065D">
        <w:rPr>
          <w:rFonts w:ascii="Times New Roman" w:hAnsi="Times New Roman" w:cs="Times New Roman"/>
        </w:rPr>
        <w:t>макро-</w:t>
      </w:r>
      <w:r w:rsidRPr="00E2065D">
        <w:rPr>
          <w:rFonts w:ascii="Times New Roman" w:hAnsi="Times New Roman" w:cs="Times New Roman"/>
          <w:spacing w:val="-2"/>
        </w:rPr>
        <w:t xml:space="preserve"> </w:t>
      </w:r>
      <w:r w:rsidRPr="00E2065D">
        <w:rPr>
          <w:rFonts w:ascii="Times New Roman" w:hAnsi="Times New Roman" w:cs="Times New Roman"/>
        </w:rPr>
        <w:t>і</w:t>
      </w:r>
      <w:r w:rsidRPr="00E2065D">
        <w:rPr>
          <w:rFonts w:ascii="Times New Roman" w:hAnsi="Times New Roman" w:cs="Times New Roman"/>
          <w:spacing w:val="-1"/>
        </w:rPr>
        <w:t xml:space="preserve"> </w:t>
      </w:r>
      <w:r w:rsidRPr="00E2065D">
        <w:rPr>
          <w:rFonts w:ascii="Times New Roman" w:hAnsi="Times New Roman" w:cs="Times New Roman"/>
        </w:rPr>
        <w:t>мікродобрив.</w:t>
      </w:r>
      <w:r w:rsidR="00065601" w:rsidRPr="00E2065D">
        <w:rPr>
          <w:rFonts w:ascii="Times New Roman" w:hAnsi="Times New Roman" w:cs="Times New Roman"/>
        </w:rPr>
        <w:t xml:space="preserve">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w:t>
      </w:r>
      <w:r w:rsidRPr="00E2065D">
        <w:rPr>
          <w:rFonts w:ascii="Times New Roman" w:hAnsi="Times New Roman" w:cs="Times New Roman"/>
        </w:rPr>
        <w:tab/>
      </w:r>
      <w:r w:rsidRPr="00E2065D">
        <w:rPr>
          <w:rFonts w:ascii="Times New Roman" w:hAnsi="Times New Roman" w:cs="Times New Roman"/>
          <w:spacing w:val="-1"/>
        </w:rPr>
        <w:t>172–174.</w:t>
      </w:r>
    </w:p>
    <w:p w:rsidR="00065601" w:rsidRPr="00E2065D" w:rsidRDefault="00065601"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щодо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впливу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позакореневого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підживлення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фонах різного рівня мінерального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живлення 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формування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врожайності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кукурудзи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економічну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ефективність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її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вирощування.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Встановлено,що за підвищення дози мінеральних добрив з N</w:t>
      </w:r>
      <w:r w:rsidRPr="00E2065D">
        <w:rPr>
          <w:rFonts w:ascii="Times New Roman" w:hAnsi="Times New Roman" w:cs="Times New Roman"/>
          <w:i/>
          <w:sz w:val="20"/>
          <w:szCs w:val="20"/>
          <w:vertAlign w:val="subscript"/>
        </w:rPr>
        <w:t>30</w:t>
      </w:r>
      <w:r w:rsidRPr="00E2065D">
        <w:rPr>
          <w:rFonts w:ascii="Times New Roman" w:hAnsi="Times New Roman" w:cs="Times New Roman"/>
          <w:i/>
          <w:sz w:val="20"/>
          <w:szCs w:val="20"/>
        </w:rPr>
        <w:t>Р</w:t>
      </w:r>
      <w:r w:rsidRPr="00E2065D">
        <w:rPr>
          <w:rFonts w:ascii="Times New Roman" w:hAnsi="Times New Roman" w:cs="Times New Roman"/>
          <w:i/>
          <w:sz w:val="20"/>
          <w:szCs w:val="20"/>
          <w:vertAlign w:val="subscript"/>
        </w:rPr>
        <w:t>30</w:t>
      </w:r>
      <w:r w:rsidRPr="00E2065D">
        <w:rPr>
          <w:rFonts w:ascii="Times New Roman" w:hAnsi="Times New Roman" w:cs="Times New Roman"/>
          <w:i/>
          <w:sz w:val="20"/>
          <w:szCs w:val="20"/>
        </w:rPr>
        <w:t>К</w:t>
      </w:r>
      <w:r w:rsidRPr="00E2065D">
        <w:rPr>
          <w:rFonts w:ascii="Times New Roman" w:hAnsi="Times New Roman" w:cs="Times New Roman"/>
          <w:i/>
          <w:sz w:val="20"/>
          <w:szCs w:val="20"/>
          <w:vertAlign w:val="subscript"/>
        </w:rPr>
        <w:t>30</w:t>
      </w:r>
      <w:r w:rsidRPr="00E2065D">
        <w:rPr>
          <w:rFonts w:ascii="Times New Roman" w:hAnsi="Times New Roman" w:cs="Times New Roman"/>
          <w:i/>
          <w:sz w:val="20"/>
          <w:szCs w:val="20"/>
        </w:rPr>
        <w:t xml:space="preserve"> до N</w:t>
      </w:r>
      <w:r w:rsidRPr="00E2065D">
        <w:rPr>
          <w:rFonts w:ascii="Times New Roman" w:hAnsi="Times New Roman" w:cs="Times New Roman"/>
          <w:i/>
          <w:sz w:val="20"/>
          <w:szCs w:val="20"/>
          <w:vertAlign w:val="subscript"/>
        </w:rPr>
        <w:t>45</w:t>
      </w:r>
      <w:r w:rsidRPr="00E2065D">
        <w:rPr>
          <w:rFonts w:ascii="Times New Roman" w:hAnsi="Times New Roman" w:cs="Times New Roman"/>
          <w:i/>
          <w:sz w:val="20"/>
          <w:szCs w:val="20"/>
        </w:rPr>
        <w:t>Р</w:t>
      </w:r>
      <w:r w:rsidRPr="00E2065D">
        <w:rPr>
          <w:rFonts w:ascii="Times New Roman" w:hAnsi="Times New Roman" w:cs="Times New Roman"/>
          <w:i/>
          <w:sz w:val="20"/>
          <w:szCs w:val="20"/>
          <w:vertAlign w:val="subscript"/>
        </w:rPr>
        <w:t>45</w:t>
      </w:r>
      <w:r w:rsidRPr="00E2065D">
        <w:rPr>
          <w:rFonts w:ascii="Times New Roman" w:hAnsi="Times New Roman" w:cs="Times New Roman"/>
          <w:i/>
          <w:sz w:val="20"/>
          <w:szCs w:val="20"/>
        </w:rPr>
        <w:t>К</w:t>
      </w:r>
      <w:r w:rsidRPr="00E2065D">
        <w:rPr>
          <w:rFonts w:ascii="Times New Roman" w:hAnsi="Times New Roman" w:cs="Times New Roman"/>
          <w:i/>
          <w:sz w:val="20"/>
          <w:szCs w:val="20"/>
          <w:vertAlign w:val="subscript"/>
        </w:rPr>
        <w:t>45</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і N</w:t>
      </w:r>
      <w:r w:rsidRPr="00E2065D">
        <w:rPr>
          <w:rFonts w:ascii="Times New Roman" w:hAnsi="Times New Roman" w:cs="Times New Roman"/>
          <w:i/>
          <w:sz w:val="20"/>
          <w:szCs w:val="20"/>
          <w:vertAlign w:val="subscript"/>
        </w:rPr>
        <w:t>60</w:t>
      </w:r>
      <w:r w:rsidRPr="00E2065D">
        <w:rPr>
          <w:rFonts w:ascii="Times New Roman" w:hAnsi="Times New Roman" w:cs="Times New Roman"/>
          <w:i/>
          <w:sz w:val="20"/>
          <w:szCs w:val="20"/>
        </w:rPr>
        <w:t>Р</w:t>
      </w:r>
      <w:r w:rsidRPr="00E2065D">
        <w:rPr>
          <w:rFonts w:ascii="Times New Roman" w:hAnsi="Times New Roman" w:cs="Times New Roman"/>
          <w:i/>
          <w:sz w:val="20"/>
          <w:szCs w:val="20"/>
          <w:vertAlign w:val="subscript"/>
        </w:rPr>
        <w:t>60</w:t>
      </w:r>
      <w:r w:rsidRPr="00E2065D">
        <w:rPr>
          <w:rFonts w:ascii="Times New Roman" w:hAnsi="Times New Roman" w:cs="Times New Roman"/>
          <w:i/>
          <w:sz w:val="20"/>
          <w:szCs w:val="20"/>
        </w:rPr>
        <w:t>К</w:t>
      </w:r>
      <w:r w:rsidRPr="00E2065D">
        <w:rPr>
          <w:rFonts w:ascii="Times New Roman" w:hAnsi="Times New Roman" w:cs="Times New Roman"/>
          <w:i/>
          <w:sz w:val="20"/>
          <w:szCs w:val="20"/>
          <w:vertAlign w:val="subscript"/>
        </w:rPr>
        <w:t>60</w:t>
      </w:r>
      <w:r w:rsidRPr="00E2065D">
        <w:rPr>
          <w:rFonts w:ascii="Times New Roman" w:hAnsi="Times New Roman" w:cs="Times New Roman"/>
          <w:sz w:val="20"/>
          <w:szCs w:val="20"/>
          <w:vertAlign w:val="subscript"/>
        </w:rPr>
        <w:t>.</w:t>
      </w:r>
      <w:r w:rsidRPr="00E2065D">
        <w:rPr>
          <w:rFonts w:ascii="Times New Roman" w:hAnsi="Times New Roman" w:cs="Times New Roman"/>
          <w:i/>
          <w:sz w:val="20"/>
          <w:szCs w:val="20"/>
        </w:rPr>
        <w:t>висота рослин збільшувалась відповідно на 3 і 7 см,Урожайність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 кукурудзи на фоні N</w:t>
      </w:r>
      <w:r w:rsidRPr="00E2065D">
        <w:rPr>
          <w:rFonts w:ascii="Times New Roman" w:hAnsi="Times New Roman" w:cs="Times New Roman"/>
          <w:i/>
          <w:sz w:val="20"/>
          <w:szCs w:val="20"/>
          <w:vertAlign w:val="subscript"/>
        </w:rPr>
        <w:t>30</w:t>
      </w:r>
      <w:r w:rsidRPr="00E2065D">
        <w:rPr>
          <w:rFonts w:ascii="Times New Roman" w:hAnsi="Times New Roman" w:cs="Times New Roman"/>
          <w:i/>
          <w:sz w:val="20"/>
          <w:szCs w:val="20"/>
        </w:rPr>
        <w:t>Р</w:t>
      </w:r>
      <w:r w:rsidRPr="00E2065D">
        <w:rPr>
          <w:rFonts w:ascii="Times New Roman" w:hAnsi="Times New Roman" w:cs="Times New Roman"/>
          <w:i/>
          <w:sz w:val="20"/>
          <w:szCs w:val="20"/>
          <w:vertAlign w:val="subscript"/>
        </w:rPr>
        <w:t>30</w:t>
      </w:r>
      <w:r w:rsidRPr="00E2065D">
        <w:rPr>
          <w:rFonts w:ascii="Times New Roman" w:hAnsi="Times New Roman" w:cs="Times New Roman"/>
          <w:i/>
          <w:sz w:val="20"/>
          <w:szCs w:val="20"/>
        </w:rPr>
        <w:t>К</w:t>
      </w:r>
      <w:r w:rsidRPr="00E2065D">
        <w:rPr>
          <w:rFonts w:ascii="Times New Roman" w:hAnsi="Times New Roman" w:cs="Times New Roman"/>
          <w:i/>
          <w:sz w:val="20"/>
          <w:szCs w:val="20"/>
          <w:vertAlign w:val="subscript"/>
        </w:rPr>
        <w:t>30</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становила 7,56 т/га, по фонах N</w:t>
      </w:r>
      <w:r w:rsidRPr="00E2065D">
        <w:rPr>
          <w:rFonts w:ascii="Times New Roman" w:hAnsi="Times New Roman" w:cs="Times New Roman"/>
          <w:i/>
          <w:sz w:val="20"/>
          <w:szCs w:val="20"/>
          <w:vertAlign w:val="subscript"/>
        </w:rPr>
        <w:t>45</w:t>
      </w:r>
      <w:r w:rsidRPr="00E2065D">
        <w:rPr>
          <w:rFonts w:ascii="Times New Roman" w:hAnsi="Times New Roman" w:cs="Times New Roman"/>
          <w:i/>
          <w:sz w:val="20"/>
          <w:szCs w:val="20"/>
        </w:rPr>
        <w:t>Р</w:t>
      </w:r>
      <w:r w:rsidRPr="00E2065D">
        <w:rPr>
          <w:rFonts w:ascii="Times New Roman" w:hAnsi="Times New Roman" w:cs="Times New Roman"/>
          <w:i/>
          <w:sz w:val="20"/>
          <w:szCs w:val="20"/>
          <w:vertAlign w:val="subscript"/>
        </w:rPr>
        <w:t>45</w:t>
      </w:r>
      <w:r w:rsidRPr="00E2065D">
        <w:rPr>
          <w:rFonts w:ascii="Times New Roman" w:hAnsi="Times New Roman" w:cs="Times New Roman"/>
          <w:i/>
          <w:sz w:val="20"/>
          <w:szCs w:val="20"/>
        </w:rPr>
        <w:t>К</w:t>
      </w:r>
      <w:r w:rsidRPr="00E2065D">
        <w:rPr>
          <w:rFonts w:ascii="Times New Roman" w:hAnsi="Times New Roman" w:cs="Times New Roman"/>
          <w:i/>
          <w:sz w:val="20"/>
          <w:szCs w:val="20"/>
          <w:vertAlign w:val="subscript"/>
        </w:rPr>
        <w:t>45</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N</w:t>
      </w:r>
      <w:r w:rsidRPr="00E2065D">
        <w:rPr>
          <w:rFonts w:ascii="Times New Roman" w:hAnsi="Times New Roman" w:cs="Times New Roman"/>
          <w:i/>
          <w:sz w:val="20"/>
          <w:szCs w:val="20"/>
          <w:vertAlign w:val="subscript"/>
        </w:rPr>
        <w:t>60</w:t>
      </w:r>
      <w:r w:rsidRPr="00E2065D">
        <w:rPr>
          <w:rFonts w:ascii="Times New Roman" w:hAnsi="Times New Roman" w:cs="Times New Roman"/>
          <w:i/>
          <w:sz w:val="20"/>
          <w:szCs w:val="20"/>
        </w:rPr>
        <w:t>Р</w:t>
      </w:r>
      <w:r w:rsidRPr="00E2065D">
        <w:rPr>
          <w:rFonts w:ascii="Times New Roman" w:hAnsi="Times New Roman" w:cs="Times New Roman"/>
          <w:i/>
          <w:sz w:val="20"/>
          <w:szCs w:val="20"/>
          <w:vertAlign w:val="subscript"/>
        </w:rPr>
        <w:t>60</w:t>
      </w:r>
      <w:r w:rsidRPr="00E2065D">
        <w:rPr>
          <w:rFonts w:ascii="Times New Roman" w:hAnsi="Times New Roman" w:cs="Times New Roman"/>
          <w:i/>
          <w:sz w:val="20"/>
          <w:szCs w:val="20"/>
        </w:rPr>
        <w:t>К</w:t>
      </w:r>
      <w:r w:rsidRPr="00E2065D">
        <w:rPr>
          <w:rFonts w:ascii="Times New Roman" w:hAnsi="Times New Roman" w:cs="Times New Roman"/>
          <w:i/>
          <w:sz w:val="20"/>
          <w:szCs w:val="20"/>
          <w:vertAlign w:val="subscript"/>
        </w:rPr>
        <w:t>60</w:t>
      </w:r>
      <w:r w:rsidRPr="00E2065D">
        <w:rPr>
          <w:rFonts w:ascii="Times New Roman" w:hAnsi="Times New Roman" w:cs="Times New Roman"/>
          <w:i/>
          <w:sz w:val="20"/>
          <w:szCs w:val="20"/>
        </w:rPr>
        <w:t xml:space="preserve"> – відповідно 8,65 і 8,68 т/га. За підживлення карбамідом (15 кг/га) –</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8,09 т/га,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сумішшю карбаміду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 мікроелементними препаратами корн мікс 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спектрум</w:t>
      </w:r>
      <w:r w:rsidRPr="00E2065D">
        <w:rPr>
          <w:rFonts w:ascii="Times New Roman" w:hAnsi="Times New Roman" w:cs="Times New Roman"/>
          <w:sz w:val="20"/>
          <w:szCs w:val="20"/>
        </w:rPr>
        <w:t>Zn+S</w:t>
      </w:r>
      <w:r w:rsidRPr="00E2065D">
        <w:rPr>
          <w:rFonts w:ascii="Times New Roman" w:hAnsi="Times New Roman" w:cs="Times New Roman"/>
          <w:spacing w:val="-1"/>
          <w:sz w:val="20"/>
          <w:szCs w:val="20"/>
        </w:rPr>
        <w:t xml:space="preserve"> </w:t>
      </w:r>
      <w:r w:rsidRPr="00E2065D">
        <w:rPr>
          <w:rFonts w:ascii="Times New Roman" w:hAnsi="Times New Roman" w:cs="Times New Roman"/>
          <w:sz w:val="20"/>
          <w:szCs w:val="20"/>
        </w:rPr>
        <w:t>–</w:t>
      </w:r>
      <w:r w:rsidRPr="00E2065D">
        <w:rPr>
          <w:rFonts w:ascii="Times New Roman" w:hAnsi="Times New Roman" w:cs="Times New Roman"/>
          <w:spacing w:val="1"/>
          <w:sz w:val="20"/>
          <w:szCs w:val="20"/>
        </w:rPr>
        <w:t xml:space="preserve"> </w:t>
      </w:r>
      <w:r w:rsidRPr="00E2065D">
        <w:rPr>
          <w:rFonts w:ascii="Times New Roman" w:hAnsi="Times New Roman" w:cs="Times New Roman"/>
          <w:i/>
          <w:sz w:val="20"/>
          <w:szCs w:val="20"/>
        </w:rPr>
        <w:t>урожайність</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зерна дорівнювала 8,30–8,78 т/га.</w:t>
      </w:r>
    </w:p>
    <w:p w:rsidR="00DF53A1" w:rsidRPr="00E2065D" w:rsidRDefault="00DF53A1" w:rsidP="003B0C2F">
      <w:pPr>
        <w:pStyle w:val="af0"/>
        <w:spacing w:after="0"/>
        <w:ind w:right="0"/>
        <w:contextualSpacing/>
        <w:rPr>
          <w:rFonts w:ascii="Times New Roman" w:eastAsia="Calibri" w:hAnsi="Times New Roman" w:cs="Times New Roman"/>
          <w:i/>
          <w:sz w:val="16"/>
          <w:szCs w:val="16"/>
          <w:lang w:eastAsia="en-US"/>
        </w:rPr>
      </w:pPr>
    </w:p>
    <w:p w:rsidR="00DF53A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Єрашова М.</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14"/>
        </w:rPr>
        <w:t xml:space="preserve"> </w:t>
      </w:r>
      <w:r w:rsidRPr="00E2065D">
        <w:rPr>
          <w:rFonts w:ascii="Times New Roman" w:hAnsi="Times New Roman" w:cs="Times New Roman"/>
        </w:rPr>
        <w:t>Особливості</w:t>
      </w:r>
      <w:r w:rsidRPr="00E2065D">
        <w:rPr>
          <w:rFonts w:ascii="Times New Roman" w:hAnsi="Times New Roman" w:cs="Times New Roman"/>
          <w:spacing w:val="12"/>
        </w:rPr>
        <w:t xml:space="preserve"> </w:t>
      </w:r>
      <w:r w:rsidRPr="00E2065D">
        <w:rPr>
          <w:rFonts w:ascii="Times New Roman" w:hAnsi="Times New Roman" w:cs="Times New Roman"/>
        </w:rPr>
        <w:t>формування</w:t>
      </w:r>
      <w:r w:rsidRPr="00E2065D">
        <w:rPr>
          <w:rFonts w:ascii="Times New Roman" w:hAnsi="Times New Roman" w:cs="Times New Roman"/>
          <w:spacing w:val="15"/>
        </w:rPr>
        <w:t xml:space="preserve"> </w:t>
      </w:r>
      <w:r w:rsidRPr="00E2065D">
        <w:rPr>
          <w:rFonts w:ascii="Times New Roman" w:hAnsi="Times New Roman" w:cs="Times New Roman"/>
        </w:rPr>
        <w:t>урожайності</w:t>
      </w:r>
      <w:r w:rsidRPr="00E2065D">
        <w:rPr>
          <w:rFonts w:ascii="Times New Roman" w:hAnsi="Times New Roman" w:cs="Times New Roman"/>
          <w:spacing w:val="13"/>
        </w:rPr>
        <w:t xml:space="preserve"> </w:t>
      </w:r>
      <w:r w:rsidRPr="00E2065D">
        <w:rPr>
          <w:rFonts w:ascii="Times New Roman" w:hAnsi="Times New Roman" w:cs="Times New Roman"/>
        </w:rPr>
        <w:t>та</w:t>
      </w:r>
      <w:r w:rsidRPr="00E2065D">
        <w:rPr>
          <w:rFonts w:ascii="Times New Roman" w:hAnsi="Times New Roman" w:cs="Times New Roman"/>
          <w:spacing w:val="12"/>
        </w:rPr>
        <w:t xml:space="preserve"> </w:t>
      </w:r>
      <w:r w:rsidRPr="00E2065D">
        <w:rPr>
          <w:rFonts w:ascii="Times New Roman" w:hAnsi="Times New Roman" w:cs="Times New Roman"/>
        </w:rPr>
        <w:t>якості</w:t>
      </w:r>
      <w:r w:rsidRPr="00E2065D">
        <w:rPr>
          <w:rFonts w:ascii="Times New Roman" w:hAnsi="Times New Roman" w:cs="Times New Roman"/>
          <w:spacing w:val="14"/>
        </w:rPr>
        <w:t xml:space="preserve"> </w:t>
      </w:r>
      <w:r w:rsidRPr="00E2065D">
        <w:rPr>
          <w:rFonts w:ascii="Times New Roman" w:hAnsi="Times New Roman" w:cs="Times New Roman"/>
        </w:rPr>
        <w:t>зерна</w:t>
      </w:r>
      <w:r w:rsidRPr="00E2065D">
        <w:rPr>
          <w:rFonts w:ascii="Times New Roman" w:hAnsi="Times New Roman" w:cs="Times New Roman"/>
          <w:spacing w:val="14"/>
        </w:rPr>
        <w:t xml:space="preserve"> </w:t>
      </w:r>
      <w:r w:rsidRPr="00E2065D">
        <w:rPr>
          <w:rFonts w:ascii="Times New Roman" w:hAnsi="Times New Roman" w:cs="Times New Roman"/>
        </w:rPr>
        <w:t>пшениці</w:t>
      </w:r>
      <w:r w:rsidRPr="00E2065D">
        <w:rPr>
          <w:rFonts w:ascii="Times New Roman" w:hAnsi="Times New Roman" w:cs="Times New Roman"/>
          <w:spacing w:val="14"/>
        </w:rPr>
        <w:t xml:space="preserve"> </w:t>
      </w:r>
      <w:r w:rsidRPr="00E2065D">
        <w:rPr>
          <w:rFonts w:ascii="Times New Roman" w:hAnsi="Times New Roman" w:cs="Times New Roman"/>
        </w:rPr>
        <w:t>озимої</w:t>
      </w:r>
      <w:r w:rsidRPr="00E2065D">
        <w:rPr>
          <w:rFonts w:ascii="Times New Roman" w:hAnsi="Times New Roman" w:cs="Times New Roman"/>
          <w:spacing w:val="1"/>
        </w:rPr>
        <w:t xml:space="preserve"> </w:t>
      </w:r>
      <w:r w:rsidRPr="00E2065D">
        <w:rPr>
          <w:rFonts w:ascii="Times New Roman" w:hAnsi="Times New Roman" w:cs="Times New Roman"/>
        </w:rPr>
        <w:t>залежно</w:t>
      </w:r>
      <w:r w:rsidRPr="00E2065D">
        <w:rPr>
          <w:rFonts w:ascii="Times New Roman" w:hAnsi="Times New Roman" w:cs="Times New Roman"/>
          <w:spacing w:val="-2"/>
        </w:rPr>
        <w:t xml:space="preserve"> </w:t>
      </w:r>
      <w:r w:rsidRPr="00E2065D">
        <w:rPr>
          <w:rFonts w:ascii="Times New Roman" w:hAnsi="Times New Roman" w:cs="Times New Roman"/>
        </w:rPr>
        <w:t>від</w:t>
      </w:r>
      <w:r w:rsidRPr="00E2065D">
        <w:rPr>
          <w:rFonts w:ascii="Times New Roman" w:hAnsi="Times New Roman" w:cs="Times New Roman"/>
          <w:spacing w:val="-4"/>
        </w:rPr>
        <w:t xml:space="preserve"> </w:t>
      </w:r>
      <w:r w:rsidRPr="00E2065D">
        <w:rPr>
          <w:rFonts w:ascii="Times New Roman" w:hAnsi="Times New Roman" w:cs="Times New Roman"/>
        </w:rPr>
        <w:t>позакореневих</w:t>
      </w:r>
      <w:r w:rsidRPr="00E2065D">
        <w:rPr>
          <w:rFonts w:ascii="Times New Roman" w:hAnsi="Times New Roman" w:cs="Times New Roman"/>
          <w:spacing w:val="-2"/>
        </w:rPr>
        <w:t xml:space="preserve"> </w:t>
      </w:r>
      <w:r w:rsidRPr="00E2065D">
        <w:rPr>
          <w:rFonts w:ascii="Times New Roman" w:hAnsi="Times New Roman" w:cs="Times New Roman"/>
        </w:rPr>
        <w:t>азотних підживлень</w:t>
      </w:r>
      <w:r w:rsidRPr="00E2065D">
        <w:rPr>
          <w:rFonts w:ascii="Times New Roman" w:hAnsi="Times New Roman" w:cs="Times New Roman"/>
          <w:spacing w:val="-1"/>
        </w:rPr>
        <w:t xml:space="preserve"> </w:t>
      </w:r>
      <w:r w:rsidRPr="00E2065D">
        <w:rPr>
          <w:rFonts w:ascii="Times New Roman" w:hAnsi="Times New Roman" w:cs="Times New Roman"/>
        </w:rPr>
        <w:t>у</w:t>
      </w:r>
      <w:r w:rsidRPr="00E2065D">
        <w:rPr>
          <w:rFonts w:ascii="Times New Roman" w:hAnsi="Times New Roman" w:cs="Times New Roman"/>
          <w:spacing w:val="-3"/>
        </w:rPr>
        <w:t xml:space="preserve"> </w:t>
      </w:r>
      <w:r w:rsidRPr="00E2065D">
        <w:rPr>
          <w:rFonts w:ascii="Times New Roman" w:hAnsi="Times New Roman" w:cs="Times New Roman"/>
        </w:rPr>
        <w:t>різні</w:t>
      </w:r>
      <w:r w:rsidRPr="00E2065D">
        <w:rPr>
          <w:rFonts w:ascii="Times New Roman" w:hAnsi="Times New Roman" w:cs="Times New Roman"/>
          <w:spacing w:val="-2"/>
        </w:rPr>
        <w:t xml:space="preserve"> </w:t>
      </w:r>
      <w:r w:rsidRPr="00E2065D">
        <w:rPr>
          <w:rFonts w:ascii="Times New Roman" w:hAnsi="Times New Roman" w:cs="Times New Roman"/>
        </w:rPr>
        <w:t>фази</w:t>
      </w:r>
      <w:r w:rsidRPr="00E2065D">
        <w:rPr>
          <w:rFonts w:ascii="Times New Roman" w:hAnsi="Times New Roman" w:cs="Times New Roman"/>
          <w:spacing w:val="-2"/>
        </w:rPr>
        <w:t xml:space="preserve"> </w:t>
      </w:r>
      <w:r w:rsidRPr="00E2065D">
        <w:rPr>
          <w:rFonts w:ascii="Times New Roman" w:hAnsi="Times New Roman" w:cs="Times New Roman"/>
        </w:rPr>
        <w:t>розвитку</w:t>
      </w:r>
      <w:r w:rsidRPr="00E2065D">
        <w:rPr>
          <w:rFonts w:ascii="Times New Roman" w:hAnsi="Times New Roman" w:cs="Times New Roman"/>
          <w:spacing w:val="-2"/>
        </w:rPr>
        <w:t xml:space="preserve"> </w:t>
      </w:r>
      <w:r w:rsidRPr="00E2065D">
        <w:rPr>
          <w:rFonts w:ascii="Times New Roman" w:hAnsi="Times New Roman" w:cs="Times New Roman"/>
        </w:rPr>
        <w:t>рослин.</w:t>
      </w:r>
      <w:r w:rsidR="00612860" w:rsidRPr="00E2065D">
        <w:rPr>
          <w:rFonts w:ascii="Times New Roman" w:hAnsi="Times New Roman" w:cs="Times New Roman"/>
        </w:rPr>
        <w:t xml:space="preserve">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С.</w:t>
      </w:r>
      <w:r w:rsidR="00DD5D92">
        <w:rPr>
          <w:rFonts w:ascii="Times New Roman" w:hAnsi="Times New Roman" w:cs="Times New Roman"/>
        </w:rPr>
        <w:t xml:space="preserve"> </w:t>
      </w:r>
      <w:r w:rsidRPr="00E2065D">
        <w:rPr>
          <w:rFonts w:ascii="Times New Roman" w:hAnsi="Times New Roman" w:cs="Times New Roman"/>
          <w:spacing w:val="-1"/>
        </w:rPr>
        <w:t>175–177.</w:t>
      </w:r>
    </w:p>
    <w:p w:rsidR="00DF53A1" w:rsidRPr="00E2065D" w:rsidRDefault="00DF53A1"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Досліджено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вплив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позакореневих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підживлень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посівів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пшениці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озимої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розчинами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карбаміду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різної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концентрації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фази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розвитку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рослин:</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кущіння,</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вихід</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трубку,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колосіння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початок</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молочної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стиглості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урожайність</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якість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p>
    <w:p w:rsidR="00DE6C79" w:rsidRPr="00E2065D" w:rsidRDefault="00DE6C79" w:rsidP="003B0C2F">
      <w:pPr>
        <w:pStyle w:val="af0"/>
        <w:spacing w:after="0"/>
        <w:ind w:right="0"/>
        <w:contextualSpacing/>
        <w:rPr>
          <w:rFonts w:ascii="Times New Roman" w:eastAsia="Calibri" w:hAnsi="Times New Roman" w:cs="Times New Roman"/>
          <w:i/>
          <w:sz w:val="16"/>
          <w:szCs w:val="16"/>
          <w:lang w:eastAsia="en-US"/>
        </w:rPr>
      </w:pPr>
    </w:p>
    <w:p w:rsidR="00DF53A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Завалипіч</w:t>
      </w:r>
      <w:r w:rsidRPr="00E2065D">
        <w:rPr>
          <w:rFonts w:ascii="Times New Roman" w:hAnsi="Times New Roman" w:cs="Times New Roman"/>
          <w:spacing w:val="-1"/>
        </w:rPr>
        <w:t xml:space="preserve"> </w:t>
      </w:r>
      <w:r w:rsidRPr="00E2065D">
        <w:rPr>
          <w:rFonts w:ascii="Times New Roman" w:hAnsi="Times New Roman" w:cs="Times New Roman"/>
        </w:rPr>
        <w:t>Н.</w:t>
      </w:r>
      <w:r w:rsidRPr="00E2065D">
        <w:rPr>
          <w:rFonts w:ascii="Times New Roman" w:hAnsi="Times New Roman" w:cs="Times New Roman"/>
          <w:spacing w:val="-2"/>
        </w:rPr>
        <w:t xml:space="preserve"> </w:t>
      </w:r>
      <w:r w:rsidRPr="00E2065D">
        <w:rPr>
          <w:rFonts w:ascii="Times New Roman" w:hAnsi="Times New Roman" w:cs="Times New Roman"/>
        </w:rPr>
        <w:t>О.</w:t>
      </w:r>
      <w:r w:rsidRPr="00E2065D">
        <w:rPr>
          <w:rFonts w:ascii="Times New Roman" w:hAnsi="Times New Roman" w:cs="Times New Roman"/>
          <w:spacing w:val="-3"/>
        </w:rPr>
        <w:t xml:space="preserve"> </w:t>
      </w:r>
      <w:r w:rsidRPr="00E2065D">
        <w:rPr>
          <w:rFonts w:ascii="Times New Roman" w:hAnsi="Times New Roman" w:cs="Times New Roman"/>
        </w:rPr>
        <w:t>Вплив</w:t>
      </w:r>
      <w:r w:rsidRPr="00E2065D">
        <w:rPr>
          <w:rFonts w:ascii="Times New Roman" w:hAnsi="Times New Roman" w:cs="Times New Roman"/>
          <w:spacing w:val="-3"/>
        </w:rPr>
        <w:t xml:space="preserve"> </w:t>
      </w:r>
      <w:r w:rsidRPr="00E2065D">
        <w:rPr>
          <w:rFonts w:ascii="Times New Roman" w:hAnsi="Times New Roman" w:cs="Times New Roman"/>
        </w:rPr>
        <w:t>строків</w:t>
      </w:r>
      <w:r w:rsidRPr="00E2065D">
        <w:rPr>
          <w:rFonts w:ascii="Times New Roman" w:hAnsi="Times New Roman" w:cs="Times New Roman"/>
          <w:spacing w:val="-1"/>
        </w:rPr>
        <w:t xml:space="preserve"> </w:t>
      </w:r>
      <w:r w:rsidRPr="00E2065D">
        <w:rPr>
          <w:rFonts w:ascii="Times New Roman" w:hAnsi="Times New Roman" w:cs="Times New Roman"/>
        </w:rPr>
        <w:t>сівби</w:t>
      </w:r>
      <w:r w:rsidRPr="00E2065D">
        <w:rPr>
          <w:rFonts w:ascii="Times New Roman" w:hAnsi="Times New Roman" w:cs="Times New Roman"/>
          <w:spacing w:val="-4"/>
        </w:rPr>
        <w:t xml:space="preserve"> </w:t>
      </w:r>
      <w:r w:rsidRPr="00E2065D">
        <w:rPr>
          <w:rFonts w:ascii="Times New Roman" w:hAnsi="Times New Roman" w:cs="Times New Roman"/>
        </w:rPr>
        <w:t>на</w:t>
      </w:r>
      <w:r w:rsidRPr="00E2065D">
        <w:rPr>
          <w:rFonts w:ascii="Times New Roman" w:hAnsi="Times New Roman" w:cs="Times New Roman"/>
          <w:spacing w:val="-2"/>
        </w:rPr>
        <w:t xml:space="preserve"> </w:t>
      </w:r>
      <w:r w:rsidRPr="00E2065D">
        <w:rPr>
          <w:rFonts w:ascii="Times New Roman" w:hAnsi="Times New Roman" w:cs="Times New Roman"/>
        </w:rPr>
        <w:t>якість</w:t>
      </w:r>
      <w:r w:rsidRPr="00E2065D">
        <w:rPr>
          <w:rFonts w:ascii="Times New Roman" w:hAnsi="Times New Roman" w:cs="Times New Roman"/>
          <w:spacing w:val="-1"/>
        </w:rPr>
        <w:t xml:space="preserve"> </w:t>
      </w:r>
      <w:r w:rsidRPr="00E2065D">
        <w:rPr>
          <w:rFonts w:ascii="Times New Roman" w:hAnsi="Times New Roman" w:cs="Times New Roman"/>
        </w:rPr>
        <w:t>зерна</w:t>
      </w:r>
      <w:r w:rsidRPr="00E2065D">
        <w:rPr>
          <w:rFonts w:ascii="Times New Roman" w:hAnsi="Times New Roman" w:cs="Times New Roman"/>
          <w:spacing w:val="-2"/>
        </w:rPr>
        <w:t xml:space="preserve"> </w:t>
      </w:r>
      <w:r w:rsidRPr="00E2065D">
        <w:rPr>
          <w:rFonts w:ascii="Times New Roman" w:hAnsi="Times New Roman" w:cs="Times New Roman"/>
        </w:rPr>
        <w:t>ячменю</w:t>
      </w:r>
      <w:r w:rsidRPr="00E2065D">
        <w:rPr>
          <w:rFonts w:ascii="Times New Roman" w:hAnsi="Times New Roman" w:cs="Times New Roman"/>
          <w:spacing w:val="-1"/>
        </w:rPr>
        <w:t xml:space="preserve"> </w:t>
      </w:r>
      <w:r w:rsidRPr="00E2065D">
        <w:rPr>
          <w:rFonts w:ascii="Times New Roman" w:hAnsi="Times New Roman" w:cs="Times New Roman"/>
        </w:rPr>
        <w:t xml:space="preserve">озимого.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xml:space="preserve">: </w:t>
      </w:r>
      <w:r w:rsidR="00612860" w:rsidRPr="00E2065D">
        <w:rPr>
          <w:rFonts w:ascii="Times New Roman" w:hAnsi="Times New Roman" w:cs="Times New Roman"/>
        </w:rPr>
        <w:lastRenderedPageBreak/>
        <w:t>мате</w:t>
      </w:r>
      <w:r w:rsidR="00BD406B" w:rsidRPr="00E2065D">
        <w:rPr>
          <w:rFonts w:ascii="Times New Roman" w:hAnsi="Times New Roman" w:cs="Times New Roman"/>
        </w:rPr>
        <w:t>ріали всеукр. наук.-практ. конф</w:t>
      </w:r>
      <w:r w:rsidR="00BD406B" w:rsidRPr="00E2065D">
        <w:rPr>
          <w:rFonts w:ascii="Times New Roman" w:hAnsi="Times New Roman" w:cs="Times New Roman"/>
          <w:lang w:val="ru-RU"/>
        </w:rPr>
        <w:t>.</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181–182.</w:t>
      </w:r>
    </w:p>
    <w:p w:rsidR="00DF53A1" w:rsidRPr="00E2065D" w:rsidRDefault="00DF53A1"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Досліджено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вплив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строків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сівби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якісні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показники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ячменю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озимого при вирощуванні його після соняшника. Встановлено, що при пізніх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строках сівби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(20</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жовтня)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формується зерно 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найбільшим</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вмістом білка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(9,1– 9,5%), а при ранніх (20 вересня) – крохмалю (55,9–56,3%). Натурна маса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 зменшувалась зі зміщенням строків сівби від ранніх в бік пізніх від 626 до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616 г/л.</w:t>
      </w:r>
    </w:p>
    <w:p w:rsidR="006B36B3" w:rsidRPr="00E2065D" w:rsidRDefault="006B36B3" w:rsidP="003B0C2F">
      <w:pPr>
        <w:pStyle w:val="af0"/>
        <w:spacing w:after="0"/>
        <w:ind w:right="0"/>
        <w:contextualSpacing/>
        <w:rPr>
          <w:rFonts w:ascii="Times New Roman" w:eastAsia="Calibri" w:hAnsi="Times New Roman" w:cs="Times New Roman"/>
          <w:i/>
          <w:sz w:val="16"/>
          <w:szCs w:val="16"/>
          <w:lang w:eastAsia="en-US"/>
        </w:rPr>
      </w:pPr>
    </w:p>
    <w:p w:rsidR="006B36B3"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Носов М. Г.,</w:t>
      </w:r>
      <w:r w:rsidRPr="00E2065D">
        <w:rPr>
          <w:rFonts w:ascii="Times New Roman" w:hAnsi="Times New Roman" w:cs="Times New Roman"/>
          <w:spacing w:val="1"/>
        </w:rPr>
        <w:t xml:space="preserve"> </w:t>
      </w:r>
      <w:r w:rsidRPr="00E2065D">
        <w:rPr>
          <w:rFonts w:ascii="Times New Roman" w:hAnsi="Times New Roman" w:cs="Times New Roman"/>
        </w:rPr>
        <w:t>Яланский О. В.</w:t>
      </w:r>
      <w:r w:rsidRPr="00E2065D">
        <w:rPr>
          <w:rFonts w:ascii="Times New Roman" w:hAnsi="Times New Roman" w:cs="Times New Roman"/>
          <w:spacing w:val="1"/>
        </w:rPr>
        <w:t xml:space="preserve"> </w:t>
      </w:r>
      <w:r w:rsidRPr="00E2065D">
        <w:rPr>
          <w:rFonts w:ascii="Times New Roman" w:hAnsi="Times New Roman" w:cs="Times New Roman"/>
        </w:rPr>
        <w:t>Селекція</w:t>
      </w:r>
      <w:r w:rsidRPr="00E2065D">
        <w:rPr>
          <w:rFonts w:ascii="Times New Roman" w:hAnsi="Times New Roman" w:cs="Times New Roman"/>
          <w:spacing w:val="1"/>
        </w:rPr>
        <w:t xml:space="preserve"> </w:t>
      </w:r>
      <w:r w:rsidRPr="00E2065D">
        <w:rPr>
          <w:rFonts w:ascii="Times New Roman" w:hAnsi="Times New Roman" w:cs="Times New Roman"/>
        </w:rPr>
        <w:t>сорго</w:t>
      </w:r>
      <w:r w:rsidRPr="00E2065D">
        <w:rPr>
          <w:rFonts w:ascii="Times New Roman" w:hAnsi="Times New Roman" w:cs="Times New Roman"/>
          <w:spacing w:val="1"/>
        </w:rPr>
        <w:t xml:space="preserve"> </w:t>
      </w:r>
      <w:r w:rsidRPr="00E2065D">
        <w:rPr>
          <w:rFonts w:ascii="Times New Roman" w:hAnsi="Times New Roman" w:cs="Times New Roman"/>
        </w:rPr>
        <w:t>цукрового</w:t>
      </w:r>
      <w:r w:rsidRPr="00E2065D">
        <w:rPr>
          <w:rFonts w:ascii="Times New Roman" w:hAnsi="Times New Roman" w:cs="Times New Roman"/>
          <w:spacing w:val="1"/>
        </w:rPr>
        <w:t xml:space="preserve"> </w:t>
      </w:r>
      <w:r w:rsidRPr="00E2065D">
        <w:rPr>
          <w:rFonts w:ascii="Times New Roman" w:hAnsi="Times New Roman" w:cs="Times New Roman"/>
        </w:rPr>
        <w:t>біоенергетичного</w:t>
      </w:r>
      <w:r w:rsidRPr="00E2065D">
        <w:rPr>
          <w:rFonts w:ascii="Times New Roman" w:hAnsi="Times New Roman" w:cs="Times New Roman"/>
          <w:spacing w:val="1"/>
        </w:rPr>
        <w:t xml:space="preserve"> </w:t>
      </w:r>
      <w:r w:rsidRPr="00E2065D">
        <w:rPr>
          <w:rFonts w:ascii="Times New Roman" w:hAnsi="Times New Roman" w:cs="Times New Roman"/>
        </w:rPr>
        <w:t>напрямку</w:t>
      </w:r>
      <w:r w:rsidRPr="00E2065D">
        <w:rPr>
          <w:rFonts w:ascii="Times New Roman" w:hAnsi="Times New Roman" w:cs="Times New Roman"/>
          <w:spacing w:val="1"/>
        </w:rPr>
        <w:t xml:space="preserve"> </w:t>
      </w:r>
      <w:r w:rsidRPr="00E2065D">
        <w:rPr>
          <w:rFonts w:ascii="Times New Roman" w:hAnsi="Times New Roman" w:cs="Times New Roman"/>
        </w:rPr>
        <w:t xml:space="preserve">використання.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 xml:space="preserve">С. </w:t>
      </w:r>
      <w:r w:rsidRPr="00E2065D">
        <w:rPr>
          <w:rFonts w:ascii="Times New Roman" w:hAnsi="Times New Roman" w:cs="Times New Roman"/>
          <w:spacing w:val="-1"/>
        </w:rPr>
        <w:t>225–226.</w:t>
      </w:r>
    </w:p>
    <w:p w:rsidR="006B36B3" w:rsidRPr="00E2065D" w:rsidRDefault="006B36B3"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Встановлено, що високоцукристі сортозразки – це пізньостиглі зразки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сорго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цукрового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високою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врожайністю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зеленої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маси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з</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найменшим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виходом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волотей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зерном.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Спостерігається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закономірність,</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чим</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менше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r w:rsidRPr="00E2065D">
        <w:rPr>
          <w:rFonts w:ascii="Times New Roman" w:hAnsi="Times New Roman" w:cs="Times New Roman"/>
          <w:i/>
          <w:spacing w:val="9"/>
          <w:sz w:val="20"/>
          <w:szCs w:val="20"/>
        </w:rPr>
        <w:t xml:space="preserve"> </w:t>
      </w:r>
      <w:r w:rsidRPr="00E2065D">
        <w:rPr>
          <w:rFonts w:ascii="Times New Roman" w:hAnsi="Times New Roman" w:cs="Times New Roman"/>
          <w:i/>
          <w:sz w:val="20"/>
          <w:szCs w:val="20"/>
        </w:rPr>
        <w:t>тим</w:t>
      </w:r>
      <w:r w:rsidRPr="00E2065D">
        <w:rPr>
          <w:rFonts w:ascii="Times New Roman" w:hAnsi="Times New Roman" w:cs="Times New Roman"/>
          <w:i/>
          <w:spacing w:val="8"/>
          <w:sz w:val="20"/>
          <w:szCs w:val="20"/>
        </w:rPr>
        <w:t xml:space="preserve"> </w:t>
      </w:r>
      <w:r w:rsidRPr="00E2065D">
        <w:rPr>
          <w:rFonts w:ascii="Times New Roman" w:hAnsi="Times New Roman" w:cs="Times New Roman"/>
          <w:i/>
          <w:sz w:val="20"/>
          <w:szCs w:val="20"/>
        </w:rPr>
        <w:t>більший</w:t>
      </w:r>
      <w:r w:rsidRPr="00E2065D">
        <w:rPr>
          <w:rFonts w:ascii="Times New Roman" w:hAnsi="Times New Roman" w:cs="Times New Roman"/>
          <w:i/>
          <w:spacing w:val="7"/>
          <w:sz w:val="20"/>
          <w:szCs w:val="20"/>
        </w:rPr>
        <w:t xml:space="preserve"> </w:t>
      </w:r>
      <w:r w:rsidRPr="00E2065D">
        <w:rPr>
          <w:rFonts w:ascii="Times New Roman" w:hAnsi="Times New Roman" w:cs="Times New Roman"/>
          <w:i/>
          <w:sz w:val="20"/>
          <w:szCs w:val="20"/>
        </w:rPr>
        <w:t>вміст</w:t>
      </w:r>
      <w:r w:rsidRPr="00E2065D">
        <w:rPr>
          <w:rFonts w:ascii="Times New Roman" w:hAnsi="Times New Roman" w:cs="Times New Roman"/>
          <w:i/>
          <w:spacing w:val="8"/>
          <w:sz w:val="20"/>
          <w:szCs w:val="20"/>
        </w:rPr>
        <w:t xml:space="preserve"> </w:t>
      </w:r>
      <w:r w:rsidRPr="00E2065D">
        <w:rPr>
          <w:rFonts w:ascii="Times New Roman" w:hAnsi="Times New Roman" w:cs="Times New Roman"/>
          <w:i/>
          <w:sz w:val="20"/>
          <w:szCs w:val="20"/>
        </w:rPr>
        <w:t>цукрів</w:t>
      </w:r>
      <w:r w:rsidRPr="00E2065D">
        <w:rPr>
          <w:rFonts w:ascii="Times New Roman" w:hAnsi="Times New Roman" w:cs="Times New Roman"/>
          <w:i/>
          <w:spacing w:val="7"/>
          <w:sz w:val="20"/>
          <w:szCs w:val="20"/>
        </w:rPr>
        <w:t xml:space="preserve"> </w:t>
      </w:r>
      <w:r w:rsidRPr="00E2065D">
        <w:rPr>
          <w:rFonts w:ascii="Times New Roman" w:hAnsi="Times New Roman" w:cs="Times New Roman"/>
          <w:i/>
          <w:sz w:val="20"/>
          <w:szCs w:val="20"/>
        </w:rPr>
        <w:t>у</w:t>
      </w:r>
      <w:r w:rsidRPr="00E2065D">
        <w:rPr>
          <w:rFonts w:ascii="Times New Roman" w:hAnsi="Times New Roman" w:cs="Times New Roman"/>
          <w:i/>
          <w:spacing w:val="8"/>
          <w:sz w:val="20"/>
          <w:szCs w:val="20"/>
        </w:rPr>
        <w:t xml:space="preserve"> </w:t>
      </w:r>
      <w:r w:rsidRPr="00E2065D">
        <w:rPr>
          <w:rFonts w:ascii="Times New Roman" w:hAnsi="Times New Roman" w:cs="Times New Roman"/>
          <w:i/>
          <w:sz w:val="20"/>
          <w:szCs w:val="20"/>
        </w:rPr>
        <w:t>соці</w:t>
      </w:r>
      <w:r w:rsidRPr="00E2065D">
        <w:rPr>
          <w:rFonts w:ascii="Times New Roman" w:hAnsi="Times New Roman" w:cs="Times New Roman"/>
          <w:i/>
          <w:spacing w:val="3"/>
          <w:sz w:val="20"/>
          <w:szCs w:val="20"/>
        </w:rPr>
        <w:t xml:space="preserve"> </w:t>
      </w:r>
      <w:r w:rsidRPr="00E2065D">
        <w:rPr>
          <w:rFonts w:ascii="Times New Roman" w:hAnsi="Times New Roman" w:cs="Times New Roman"/>
          <w:i/>
          <w:sz w:val="20"/>
          <w:szCs w:val="20"/>
        </w:rPr>
        <w:t>стебел.</w:t>
      </w:r>
      <w:r w:rsidRPr="00E2065D">
        <w:rPr>
          <w:rFonts w:ascii="Times New Roman" w:hAnsi="Times New Roman" w:cs="Times New Roman"/>
          <w:i/>
          <w:spacing w:val="28"/>
          <w:sz w:val="20"/>
          <w:szCs w:val="20"/>
        </w:rPr>
        <w:t xml:space="preserve"> </w:t>
      </w:r>
      <w:r w:rsidRPr="00E2065D">
        <w:rPr>
          <w:rFonts w:ascii="Times New Roman" w:hAnsi="Times New Roman" w:cs="Times New Roman"/>
          <w:i/>
          <w:sz w:val="20"/>
          <w:szCs w:val="20"/>
        </w:rPr>
        <w:t>Різниця</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може</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сягати</w:t>
      </w:r>
      <w:r w:rsidRPr="00E2065D">
        <w:rPr>
          <w:rFonts w:ascii="Times New Roman" w:hAnsi="Times New Roman" w:cs="Times New Roman"/>
          <w:i/>
          <w:spacing w:val="3"/>
          <w:sz w:val="20"/>
          <w:szCs w:val="20"/>
        </w:rPr>
        <w:t xml:space="preserve"> </w:t>
      </w:r>
      <w:r w:rsidRPr="00E2065D">
        <w:rPr>
          <w:rFonts w:ascii="Times New Roman" w:hAnsi="Times New Roman" w:cs="Times New Roman"/>
          <w:i/>
          <w:sz w:val="20"/>
          <w:szCs w:val="20"/>
        </w:rPr>
        <w:t>12%.</w:t>
      </w:r>
    </w:p>
    <w:p w:rsidR="006B36B3" w:rsidRPr="00E2065D" w:rsidRDefault="006B36B3" w:rsidP="003B0C2F">
      <w:pPr>
        <w:pStyle w:val="af0"/>
        <w:spacing w:after="0"/>
        <w:ind w:right="0"/>
        <w:contextualSpacing/>
        <w:rPr>
          <w:rFonts w:ascii="Times New Roman" w:eastAsia="Calibri" w:hAnsi="Times New Roman" w:cs="Times New Roman"/>
          <w:i/>
          <w:sz w:val="16"/>
          <w:szCs w:val="16"/>
          <w:lang w:eastAsia="en-US"/>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Овсюк О. Ф.,</w:t>
      </w:r>
      <w:r w:rsidRPr="00E2065D">
        <w:rPr>
          <w:rFonts w:ascii="Times New Roman" w:hAnsi="Times New Roman" w:cs="Times New Roman"/>
          <w:spacing w:val="1"/>
        </w:rPr>
        <w:t xml:space="preserve"> </w:t>
      </w:r>
      <w:r w:rsidRPr="00E2065D">
        <w:rPr>
          <w:rFonts w:ascii="Times New Roman" w:hAnsi="Times New Roman" w:cs="Times New Roman"/>
        </w:rPr>
        <w:t>Ващенко В. В., Шевченко О. О.</w:t>
      </w:r>
      <w:r w:rsidRPr="00E2065D">
        <w:rPr>
          <w:rFonts w:ascii="Times New Roman" w:hAnsi="Times New Roman" w:cs="Times New Roman"/>
          <w:spacing w:val="1"/>
        </w:rPr>
        <w:t xml:space="preserve"> </w:t>
      </w:r>
      <w:r w:rsidRPr="00E2065D">
        <w:rPr>
          <w:rFonts w:ascii="Times New Roman" w:hAnsi="Times New Roman" w:cs="Times New Roman"/>
        </w:rPr>
        <w:t>Випробування</w:t>
      </w:r>
      <w:r w:rsidRPr="00E2065D">
        <w:rPr>
          <w:rFonts w:ascii="Times New Roman" w:hAnsi="Times New Roman" w:cs="Times New Roman"/>
          <w:spacing w:val="1"/>
        </w:rPr>
        <w:t xml:space="preserve"> </w:t>
      </w:r>
      <w:r w:rsidRPr="00E2065D">
        <w:rPr>
          <w:rFonts w:ascii="Times New Roman" w:hAnsi="Times New Roman" w:cs="Times New Roman"/>
        </w:rPr>
        <w:t>нових</w:t>
      </w:r>
      <w:r w:rsidRPr="00E2065D">
        <w:rPr>
          <w:rFonts w:ascii="Times New Roman" w:hAnsi="Times New Roman" w:cs="Times New Roman"/>
          <w:spacing w:val="60"/>
        </w:rPr>
        <w:t xml:space="preserve"> </w:t>
      </w:r>
      <w:r w:rsidRPr="00E2065D">
        <w:rPr>
          <w:rFonts w:ascii="Times New Roman" w:hAnsi="Times New Roman" w:cs="Times New Roman"/>
        </w:rPr>
        <w:t>сортів</w:t>
      </w:r>
      <w:r w:rsidRPr="00E2065D">
        <w:rPr>
          <w:rFonts w:ascii="Times New Roman" w:hAnsi="Times New Roman" w:cs="Times New Roman"/>
          <w:spacing w:val="60"/>
        </w:rPr>
        <w:t xml:space="preserve"> </w:t>
      </w:r>
      <w:r w:rsidRPr="00E2065D">
        <w:rPr>
          <w:rFonts w:ascii="Times New Roman" w:hAnsi="Times New Roman" w:cs="Times New Roman"/>
        </w:rPr>
        <w:t>пшениці</w:t>
      </w:r>
      <w:r w:rsidRPr="00E2065D">
        <w:rPr>
          <w:rFonts w:ascii="Times New Roman" w:hAnsi="Times New Roman" w:cs="Times New Roman"/>
          <w:spacing w:val="1"/>
        </w:rPr>
        <w:t xml:space="preserve"> </w:t>
      </w:r>
      <w:r w:rsidRPr="00E2065D">
        <w:rPr>
          <w:rFonts w:ascii="Times New Roman" w:hAnsi="Times New Roman" w:cs="Times New Roman"/>
        </w:rPr>
        <w:t>м’якої</w:t>
      </w:r>
      <w:r w:rsidRPr="00E2065D">
        <w:rPr>
          <w:rFonts w:ascii="Times New Roman" w:hAnsi="Times New Roman" w:cs="Times New Roman"/>
          <w:spacing w:val="12"/>
        </w:rPr>
        <w:t xml:space="preserve"> </w:t>
      </w:r>
      <w:r w:rsidRPr="00E2065D">
        <w:rPr>
          <w:rFonts w:ascii="Times New Roman" w:hAnsi="Times New Roman" w:cs="Times New Roman"/>
        </w:rPr>
        <w:t>озимої</w:t>
      </w:r>
      <w:r w:rsidRPr="00E2065D">
        <w:rPr>
          <w:rFonts w:ascii="Times New Roman" w:hAnsi="Times New Roman" w:cs="Times New Roman"/>
          <w:spacing w:val="12"/>
        </w:rPr>
        <w:t xml:space="preserve"> </w:t>
      </w:r>
      <w:r w:rsidRPr="00E2065D">
        <w:rPr>
          <w:rFonts w:ascii="Times New Roman" w:hAnsi="Times New Roman" w:cs="Times New Roman"/>
        </w:rPr>
        <w:t>в</w:t>
      </w:r>
      <w:r w:rsidRPr="00E2065D">
        <w:rPr>
          <w:rFonts w:ascii="Times New Roman" w:hAnsi="Times New Roman" w:cs="Times New Roman"/>
          <w:spacing w:val="12"/>
        </w:rPr>
        <w:t xml:space="preserve"> </w:t>
      </w:r>
      <w:r w:rsidRPr="00E2065D">
        <w:rPr>
          <w:rFonts w:ascii="Times New Roman" w:hAnsi="Times New Roman" w:cs="Times New Roman"/>
        </w:rPr>
        <w:t>екологічних</w:t>
      </w:r>
      <w:r w:rsidRPr="00E2065D">
        <w:rPr>
          <w:rFonts w:ascii="Times New Roman" w:hAnsi="Times New Roman" w:cs="Times New Roman"/>
          <w:spacing w:val="14"/>
        </w:rPr>
        <w:t xml:space="preserve"> </w:t>
      </w:r>
      <w:r w:rsidRPr="00E2065D">
        <w:rPr>
          <w:rFonts w:ascii="Times New Roman" w:hAnsi="Times New Roman" w:cs="Times New Roman"/>
        </w:rPr>
        <w:t>умовах</w:t>
      </w:r>
      <w:r w:rsidRPr="00E2065D">
        <w:rPr>
          <w:rFonts w:ascii="Times New Roman" w:hAnsi="Times New Roman" w:cs="Times New Roman"/>
          <w:spacing w:val="11"/>
        </w:rPr>
        <w:t xml:space="preserve"> </w:t>
      </w:r>
      <w:r w:rsidRPr="00E2065D">
        <w:rPr>
          <w:rFonts w:ascii="Times New Roman" w:hAnsi="Times New Roman" w:cs="Times New Roman"/>
        </w:rPr>
        <w:t>дослідного</w:t>
      </w:r>
      <w:r w:rsidRPr="00E2065D">
        <w:rPr>
          <w:rFonts w:ascii="Times New Roman" w:hAnsi="Times New Roman" w:cs="Times New Roman"/>
          <w:spacing w:val="14"/>
        </w:rPr>
        <w:t xml:space="preserve"> </w:t>
      </w:r>
      <w:r w:rsidRPr="00E2065D">
        <w:rPr>
          <w:rFonts w:ascii="Times New Roman" w:hAnsi="Times New Roman" w:cs="Times New Roman"/>
        </w:rPr>
        <w:t>господарства</w:t>
      </w:r>
      <w:r w:rsidRPr="00E2065D">
        <w:rPr>
          <w:rFonts w:ascii="Times New Roman" w:hAnsi="Times New Roman" w:cs="Times New Roman"/>
          <w:spacing w:val="12"/>
        </w:rPr>
        <w:t xml:space="preserve"> </w:t>
      </w:r>
      <w:r w:rsidRPr="00E2065D">
        <w:rPr>
          <w:rFonts w:ascii="Times New Roman" w:hAnsi="Times New Roman" w:cs="Times New Roman"/>
        </w:rPr>
        <w:t>«Дніпро»</w:t>
      </w:r>
      <w:r w:rsidRPr="00E2065D">
        <w:rPr>
          <w:rFonts w:ascii="Times New Roman" w:hAnsi="Times New Roman" w:cs="Times New Roman"/>
          <w:spacing w:val="13"/>
        </w:rPr>
        <w:t xml:space="preserve"> </w:t>
      </w:r>
      <w:r w:rsidRPr="00E2065D">
        <w:rPr>
          <w:rFonts w:ascii="Times New Roman" w:hAnsi="Times New Roman" w:cs="Times New Roman"/>
        </w:rPr>
        <w:t>ДУ</w:t>
      </w:r>
      <w:r w:rsidRPr="00E2065D">
        <w:rPr>
          <w:rFonts w:ascii="Times New Roman" w:hAnsi="Times New Roman" w:cs="Times New Roman"/>
          <w:spacing w:val="10"/>
        </w:rPr>
        <w:t xml:space="preserve"> </w:t>
      </w:r>
      <w:r w:rsidRPr="00E2065D">
        <w:rPr>
          <w:rFonts w:ascii="Times New Roman" w:hAnsi="Times New Roman" w:cs="Times New Roman"/>
        </w:rPr>
        <w:t>ІЗК</w:t>
      </w:r>
      <w:r w:rsidRPr="00E2065D">
        <w:rPr>
          <w:rFonts w:ascii="Times New Roman" w:hAnsi="Times New Roman" w:cs="Times New Roman"/>
          <w:spacing w:val="11"/>
        </w:rPr>
        <w:t xml:space="preserve"> </w:t>
      </w:r>
      <w:r w:rsidRPr="00E2065D">
        <w:rPr>
          <w:rFonts w:ascii="Times New Roman" w:hAnsi="Times New Roman" w:cs="Times New Roman"/>
        </w:rPr>
        <w:t>НААН</w:t>
      </w:r>
      <w:r w:rsidRPr="00E2065D">
        <w:rPr>
          <w:rFonts w:ascii="Times New Roman" w:hAnsi="Times New Roman" w:cs="Times New Roman"/>
          <w:spacing w:val="1"/>
        </w:rPr>
        <w:t xml:space="preserve"> </w:t>
      </w:r>
      <w:r w:rsidRPr="00E2065D">
        <w:rPr>
          <w:rFonts w:ascii="Times New Roman" w:hAnsi="Times New Roman" w:cs="Times New Roman"/>
        </w:rPr>
        <w:t xml:space="preserve">України».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w:t>
      </w:r>
      <w:r w:rsidRPr="00E2065D">
        <w:rPr>
          <w:rFonts w:ascii="Times New Roman" w:hAnsi="Times New Roman" w:cs="Times New Roman"/>
          <w:spacing w:val="-1"/>
        </w:rPr>
        <w:t>227–229.</w:t>
      </w:r>
    </w:p>
    <w:p w:rsidR="006B36B3" w:rsidRPr="00E2065D" w:rsidRDefault="006B36B3"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сортів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пшениці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м’якої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озимої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екологічних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умовах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правобережної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частини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північного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Степу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результатами екологічного випробування відзначено що рівень врожайності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значною мірою залежав від погодних умов року. Визначені найбільш адаптовані</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сорти пшениці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озимої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для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вирощування в умовах північного степу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сорти Гарантія одеська (6,72 т/га), Оранта одеська (6,52 т/га), Ліга одеська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(6,35 т/га).</w:t>
      </w:r>
    </w:p>
    <w:p w:rsidR="005B3B87" w:rsidRPr="00E2065D" w:rsidRDefault="005B3B87" w:rsidP="003B0C2F">
      <w:pPr>
        <w:pStyle w:val="af0"/>
        <w:spacing w:after="0"/>
        <w:ind w:right="0"/>
        <w:contextualSpacing/>
        <w:rPr>
          <w:rFonts w:ascii="Times New Roman" w:hAnsi="Times New Roman" w:cs="Times New Roman"/>
          <w:spacing w:val="-1"/>
          <w:sz w:val="16"/>
          <w:szCs w:val="16"/>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lastRenderedPageBreak/>
        <w:t>Пустовий С. І.,</w:t>
      </w:r>
      <w:r w:rsidRPr="00E2065D">
        <w:rPr>
          <w:rFonts w:ascii="Times New Roman" w:hAnsi="Times New Roman" w:cs="Times New Roman"/>
          <w:spacing w:val="1"/>
        </w:rPr>
        <w:t xml:space="preserve"> </w:t>
      </w:r>
      <w:r w:rsidRPr="00E2065D">
        <w:rPr>
          <w:rFonts w:ascii="Times New Roman" w:hAnsi="Times New Roman" w:cs="Times New Roman"/>
        </w:rPr>
        <w:t>Дудка М. І.,</w:t>
      </w:r>
      <w:r w:rsidRPr="00E2065D">
        <w:rPr>
          <w:rFonts w:ascii="Times New Roman" w:hAnsi="Times New Roman" w:cs="Times New Roman"/>
          <w:spacing w:val="1"/>
        </w:rPr>
        <w:t xml:space="preserve"> </w:t>
      </w:r>
      <w:r w:rsidRPr="00E2065D">
        <w:rPr>
          <w:rFonts w:ascii="Times New Roman" w:hAnsi="Times New Roman" w:cs="Times New Roman"/>
        </w:rPr>
        <w:t>Ляшенко Н. О.</w:t>
      </w:r>
      <w:r w:rsidRPr="00E2065D">
        <w:rPr>
          <w:rFonts w:ascii="Times New Roman" w:hAnsi="Times New Roman" w:cs="Times New Roman"/>
          <w:spacing w:val="1"/>
        </w:rPr>
        <w:t xml:space="preserve"> </w:t>
      </w:r>
      <w:r w:rsidRPr="00E2065D">
        <w:rPr>
          <w:rFonts w:ascii="Times New Roman" w:hAnsi="Times New Roman" w:cs="Times New Roman"/>
        </w:rPr>
        <w:t>Визначення</w:t>
      </w:r>
      <w:r w:rsidRPr="00E2065D">
        <w:rPr>
          <w:rFonts w:ascii="Times New Roman" w:hAnsi="Times New Roman" w:cs="Times New Roman"/>
          <w:spacing w:val="1"/>
        </w:rPr>
        <w:t xml:space="preserve"> </w:t>
      </w:r>
      <w:r w:rsidRPr="00E2065D">
        <w:rPr>
          <w:rFonts w:ascii="Times New Roman" w:hAnsi="Times New Roman" w:cs="Times New Roman"/>
        </w:rPr>
        <w:t>впливу</w:t>
      </w:r>
      <w:r w:rsidRPr="00E2065D">
        <w:rPr>
          <w:rFonts w:ascii="Times New Roman" w:hAnsi="Times New Roman" w:cs="Times New Roman"/>
          <w:spacing w:val="1"/>
        </w:rPr>
        <w:t xml:space="preserve"> </w:t>
      </w:r>
      <w:r w:rsidRPr="00E2065D">
        <w:rPr>
          <w:rFonts w:ascii="Times New Roman" w:hAnsi="Times New Roman" w:cs="Times New Roman"/>
        </w:rPr>
        <w:t>попередника</w:t>
      </w:r>
      <w:r w:rsidRPr="00E2065D">
        <w:rPr>
          <w:rFonts w:ascii="Times New Roman" w:hAnsi="Times New Roman" w:cs="Times New Roman"/>
          <w:spacing w:val="1"/>
        </w:rPr>
        <w:t xml:space="preserve"> </w:t>
      </w:r>
      <w:r w:rsidRPr="00E2065D">
        <w:rPr>
          <w:rFonts w:ascii="Times New Roman" w:hAnsi="Times New Roman" w:cs="Times New Roman"/>
        </w:rPr>
        <w:t>і</w:t>
      </w:r>
      <w:r w:rsidRPr="00E2065D">
        <w:rPr>
          <w:rFonts w:ascii="Times New Roman" w:hAnsi="Times New Roman" w:cs="Times New Roman"/>
          <w:spacing w:val="1"/>
        </w:rPr>
        <w:t xml:space="preserve"> </w:t>
      </w:r>
      <w:r w:rsidRPr="00E2065D">
        <w:rPr>
          <w:rFonts w:ascii="Times New Roman" w:hAnsi="Times New Roman" w:cs="Times New Roman"/>
        </w:rPr>
        <w:t>фону</w:t>
      </w:r>
      <w:r w:rsidRPr="00E2065D">
        <w:rPr>
          <w:rFonts w:ascii="Times New Roman" w:hAnsi="Times New Roman" w:cs="Times New Roman"/>
          <w:spacing w:val="1"/>
        </w:rPr>
        <w:t xml:space="preserve"> </w:t>
      </w:r>
      <w:r w:rsidRPr="00E2065D">
        <w:rPr>
          <w:rFonts w:ascii="Times New Roman" w:hAnsi="Times New Roman" w:cs="Times New Roman"/>
        </w:rPr>
        <w:t>мінерального</w:t>
      </w:r>
      <w:r w:rsidRPr="00E2065D">
        <w:rPr>
          <w:rFonts w:ascii="Times New Roman" w:hAnsi="Times New Roman" w:cs="Times New Roman"/>
          <w:spacing w:val="12"/>
        </w:rPr>
        <w:t xml:space="preserve"> </w:t>
      </w:r>
      <w:r w:rsidRPr="00E2065D">
        <w:rPr>
          <w:rFonts w:ascii="Times New Roman" w:hAnsi="Times New Roman" w:cs="Times New Roman"/>
        </w:rPr>
        <w:t>живлення</w:t>
      </w:r>
      <w:r w:rsidRPr="00E2065D">
        <w:rPr>
          <w:rFonts w:ascii="Times New Roman" w:hAnsi="Times New Roman" w:cs="Times New Roman"/>
          <w:spacing w:val="11"/>
        </w:rPr>
        <w:t xml:space="preserve"> </w:t>
      </w:r>
      <w:r w:rsidRPr="00E2065D">
        <w:rPr>
          <w:rFonts w:ascii="Times New Roman" w:hAnsi="Times New Roman" w:cs="Times New Roman"/>
        </w:rPr>
        <w:t>на</w:t>
      </w:r>
      <w:r w:rsidRPr="00E2065D">
        <w:rPr>
          <w:rFonts w:ascii="Times New Roman" w:hAnsi="Times New Roman" w:cs="Times New Roman"/>
          <w:spacing w:val="11"/>
        </w:rPr>
        <w:t xml:space="preserve"> </w:t>
      </w:r>
      <w:r w:rsidRPr="00E2065D">
        <w:rPr>
          <w:rFonts w:ascii="Times New Roman" w:hAnsi="Times New Roman" w:cs="Times New Roman"/>
        </w:rPr>
        <w:t>структуру</w:t>
      </w:r>
      <w:r w:rsidRPr="00E2065D">
        <w:rPr>
          <w:rFonts w:ascii="Times New Roman" w:hAnsi="Times New Roman" w:cs="Times New Roman"/>
          <w:spacing w:val="13"/>
        </w:rPr>
        <w:t xml:space="preserve"> </w:t>
      </w:r>
      <w:r w:rsidRPr="00E2065D">
        <w:rPr>
          <w:rFonts w:ascii="Times New Roman" w:hAnsi="Times New Roman" w:cs="Times New Roman"/>
        </w:rPr>
        <w:t>врожаю</w:t>
      </w:r>
      <w:r w:rsidRPr="00E2065D">
        <w:rPr>
          <w:rFonts w:ascii="Times New Roman" w:hAnsi="Times New Roman" w:cs="Times New Roman"/>
          <w:spacing w:val="10"/>
        </w:rPr>
        <w:t xml:space="preserve"> </w:t>
      </w:r>
      <w:r w:rsidRPr="00E2065D">
        <w:rPr>
          <w:rFonts w:ascii="Times New Roman" w:hAnsi="Times New Roman" w:cs="Times New Roman"/>
        </w:rPr>
        <w:t>гібридів</w:t>
      </w:r>
      <w:r w:rsidRPr="00E2065D">
        <w:rPr>
          <w:rFonts w:ascii="Times New Roman" w:hAnsi="Times New Roman" w:cs="Times New Roman"/>
          <w:spacing w:val="13"/>
        </w:rPr>
        <w:t xml:space="preserve"> </w:t>
      </w:r>
      <w:r w:rsidRPr="00E2065D">
        <w:rPr>
          <w:rFonts w:ascii="Times New Roman" w:hAnsi="Times New Roman" w:cs="Times New Roman"/>
        </w:rPr>
        <w:t>кукурудзи</w:t>
      </w:r>
      <w:r w:rsidRPr="00E2065D">
        <w:rPr>
          <w:rFonts w:ascii="Times New Roman" w:hAnsi="Times New Roman" w:cs="Times New Roman"/>
          <w:spacing w:val="11"/>
        </w:rPr>
        <w:t xml:space="preserve"> </w:t>
      </w:r>
      <w:r w:rsidRPr="00E2065D">
        <w:rPr>
          <w:rFonts w:ascii="Times New Roman" w:hAnsi="Times New Roman" w:cs="Times New Roman"/>
        </w:rPr>
        <w:t>в</w:t>
      </w:r>
      <w:r w:rsidRPr="00E2065D">
        <w:rPr>
          <w:rFonts w:ascii="Times New Roman" w:hAnsi="Times New Roman" w:cs="Times New Roman"/>
          <w:spacing w:val="12"/>
        </w:rPr>
        <w:t xml:space="preserve"> </w:t>
      </w:r>
      <w:r w:rsidRPr="00E2065D">
        <w:rPr>
          <w:rFonts w:ascii="Times New Roman" w:hAnsi="Times New Roman" w:cs="Times New Roman"/>
        </w:rPr>
        <w:t>умовах</w:t>
      </w:r>
      <w:r w:rsidRPr="00E2065D">
        <w:rPr>
          <w:rFonts w:ascii="Times New Roman" w:hAnsi="Times New Roman" w:cs="Times New Roman"/>
          <w:spacing w:val="11"/>
        </w:rPr>
        <w:t xml:space="preserve"> </w:t>
      </w:r>
      <w:r w:rsidRPr="00E2065D">
        <w:rPr>
          <w:rFonts w:ascii="Times New Roman" w:hAnsi="Times New Roman" w:cs="Times New Roman"/>
        </w:rPr>
        <w:t>Північного</w:t>
      </w:r>
      <w:r w:rsidRPr="00E2065D">
        <w:rPr>
          <w:rFonts w:ascii="Times New Roman" w:hAnsi="Times New Roman" w:cs="Times New Roman"/>
          <w:spacing w:val="1"/>
        </w:rPr>
        <w:t xml:space="preserve"> </w:t>
      </w:r>
      <w:r w:rsidRPr="00E2065D">
        <w:rPr>
          <w:rFonts w:ascii="Times New Roman" w:hAnsi="Times New Roman" w:cs="Times New Roman"/>
        </w:rPr>
        <w:t xml:space="preserve">Степу.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248–250.</w:t>
      </w:r>
    </w:p>
    <w:p w:rsidR="00C27036" w:rsidRPr="00E2065D" w:rsidRDefault="00C27036"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Проведеними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дослідженнями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визначено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вплив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попередника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фону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мінерального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живлення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продуктивність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структуру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врожаю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гібридів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кукурудзи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 умовах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Степу.</w:t>
      </w:r>
    </w:p>
    <w:p w:rsidR="00C27036" w:rsidRPr="00E2065D" w:rsidRDefault="00C27036" w:rsidP="003B0C2F">
      <w:pPr>
        <w:pStyle w:val="af0"/>
        <w:spacing w:after="0"/>
        <w:ind w:right="0"/>
        <w:contextualSpacing/>
        <w:rPr>
          <w:rFonts w:ascii="Times New Roman" w:hAnsi="Times New Roman" w:cs="Times New Roman"/>
          <w:sz w:val="16"/>
          <w:szCs w:val="16"/>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6"/>
        </w:rPr>
      </w:pPr>
      <w:r w:rsidRPr="00E2065D">
        <w:rPr>
          <w:rFonts w:ascii="Times New Roman" w:hAnsi="Times New Roman" w:cs="Times New Roman"/>
          <w:spacing w:val="-1"/>
        </w:rPr>
        <w:t>Шевченко</w:t>
      </w:r>
      <w:r w:rsidRPr="00E2065D">
        <w:rPr>
          <w:rFonts w:ascii="Times New Roman" w:hAnsi="Times New Roman" w:cs="Times New Roman"/>
          <w:spacing w:val="-14"/>
        </w:rPr>
        <w:t xml:space="preserve"> </w:t>
      </w:r>
      <w:r w:rsidRPr="00E2065D">
        <w:rPr>
          <w:rFonts w:ascii="Times New Roman" w:hAnsi="Times New Roman" w:cs="Times New Roman"/>
          <w:spacing w:val="-1"/>
        </w:rPr>
        <w:t>М.</w:t>
      </w:r>
      <w:r w:rsidRPr="00E2065D">
        <w:rPr>
          <w:rFonts w:ascii="Times New Roman" w:hAnsi="Times New Roman" w:cs="Times New Roman"/>
          <w:spacing w:val="-13"/>
        </w:rPr>
        <w:t xml:space="preserve"> </w:t>
      </w:r>
      <w:r w:rsidR="00C27036" w:rsidRPr="00E2065D">
        <w:rPr>
          <w:rFonts w:ascii="Times New Roman" w:hAnsi="Times New Roman" w:cs="Times New Roman"/>
        </w:rPr>
        <w:t xml:space="preserve">С., </w:t>
      </w:r>
      <w:r w:rsidRPr="00E2065D">
        <w:rPr>
          <w:rFonts w:ascii="Times New Roman" w:hAnsi="Times New Roman" w:cs="Times New Roman"/>
        </w:rPr>
        <w:t>Десятник</w:t>
      </w:r>
      <w:r w:rsidRPr="00E2065D">
        <w:rPr>
          <w:rFonts w:ascii="Times New Roman" w:hAnsi="Times New Roman" w:cs="Times New Roman"/>
          <w:spacing w:val="-2"/>
        </w:rPr>
        <w:t xml:space="preserve"> </w:t>
      </w:r>
      <w:r w:rsidRPr="00E2065D">
        <w:rPr>
          <w:rFonts w:ascii="Times New Roman" w:hAnsi="Times New Roman" w:cs="Times New Roman"/>
        </w:rPr>
        <w:t>Л.</w:t>
      </w:r>
      <w:r w:rsidRPr="00E2065D">
        <w:rPr>
          <w:rFonts w:ascii="Times New Roman" w:hAnsi="Times New Roman" w:cs="Times New Roman"/>
          <w:spacing w:val="-1"/>
        </w:rPr>
        <w:t xml:space="preserve"> </w:t>
      </w:r>
      <w:r w:rsidRPr="00E2065D">
        <w:rPr>
          <w:rFonts w:ascii="Times New Roman" w:hAnsi="Times New Roman" w:cs="Times New Roman"/>
        </w:rPr>
        <w:t>М.,</w:t>
      </w:r>
      <w:r w:rsidR="00C27036" w:rsidRPr="00E2065D">
        <w:rPr>
          <w:rFonts w:ascii="Times New Roman" w:hAnsi="Times New Roman" w:cs="Times New Roman"/>
        </w:rPr>
        <w:t xml:space="preserve"> </w:t>
      </w:r>
      <w:r w:rsidRPr="00E2065D">
        <w:rPr>
          <w:rFonts w:ascii="Times New Roman" w:hAnsi="Times New Roman" w:cs="Times New Roman"/>
          <w:spacing w:val="-2"/>
        </w:rPr>
        <w:t>Артеменко</w:t>
      </w:r>
      <w:r w:rsidRPr="00E2065D">
        <w:rPr>
          <w:rFonts w:ascii="Times New Roman" w:hAnsi="Times New Roman" w:cs="Times New Roman"/>
          <w:spacing w:val="-11"/>
        </w:rPr>
        <w:t xml:space="preserve"> </w:t>
      </w:r>
      <w:r w:rsidRPr="00E2065D">
        <w:rPr>
          <w:rFonts w:ascii="Times New Roman" w:hAnsi="Times New Roman" w:cs="Times New Roman"/>
          <w:spacing w:val="-1"/>
        </w:rPr>
        <w:t>С.</w:t>
      </w:r>
      <w:r w:rsidRPr="00E2065D">
        <w:rPr>
          <w:rFonts w:ascii="Times New Roman" w:hAnsi="Times New Roman" w:cs="Times New Roman"/>
          <w:spacing w:val="-13"/>
        </w:rPr>
        <w:t xml:space="preserve"> </w:t>
      </w:r>
      <w:r w:rsidRPr="00E2065D">
        <w:rPr>
          <w:rFonts w:ascii="Times New Roman" w:hAnsi="Times New Roman" w:cs="Times New Roman"/>
          <w:spacing w:val="-1"/>
        </w:rPr>
        <w:t>Ф.,</w:t>
      </w:r>
      <w:r w:rsidR="00C27036" w:rsidRPr="00E2065D">
        <w:rPr>
          <w:rFonts w:ascii="Times New Roman" w:hAnsi="Times New Roman" w:cs="Times New Roman"/>
          <w:spacing w:val="-1"/>
        </w:rPr>
        <w:t xml:space="preserve"> </w:t>
      </w:r>
      <w:r w:rsidRPr="00E2065D">
        <w:rPr>
          <w:rFonts w:ascii="Times New Roman" w:hAnsi="Times New Roman" w:cs="Times New Roman"/>
        </w:rPr>
        <w:t>Ліб</w:t>
      </w:r>
      <w:r w:rsidRPr="00E2065D">
        <w:rPr>
          <w:rFonts w:ascii="Times New Roman" w:hAnsi="Times New Roman" w:cs="Times New Roman"/>
          <w:spacing w:val="-5"/>
        </w:rPr>
        <w:t xml:space="preserve"> </w:t>
      </w:r>
      <w:r w:rsidRPr="00E2065D">
        <w:rPr>
          <w:rFonts w:ascii="Times New Roman" w:hAnsi="Times New Roman" w:cs="Times New Roman"/>
        </w:rPr>
        <w:t>І.</w:t>
      </w:r>
      <w:r w:rsidRPr="00E2065D">
        <w:rPr>
          <w:rFonts w:ascii="Times New Roman" w:hAnsi="Times New Roman" w:cs="Times New Roman"/>
          <w:spacing w:val="-6"/>
        </w:rPr>
        <w:t xml:space="preserve"> </w:t>
      </w:r>
      <w:r w:rsidR="00C27036" w:rsidRPr="00E2065D">
        <w:rPr>
          <w:rFonts w:ascii="Times New Roman" w:hAnsi="Times New Roman" w:cs="Times New Roman"/>
        </w:rPr>
        <w:t xml:space="preserve">М. </w:t>
      </w:r>
      <w:r w:rsidR="00BC38D1" w:rsidRPr="00E2065D">
        <w:rPr>
          <w:rFonts w:ascii="Times New Roman" w:hAnsi="Times New Roman" w:cs="Times New Roman"/>
        </w:rPr>
        <w:t xml:space="preserve">Вплив </w:t>
      </w:r>
      <w:r w:rsidRPr="00E2065D">
        <w:rPr>
          <w:rFonts w:ascii="Times New Roman" w:hAnsi="Times New Roman" w:cs="Times New Roman"/>
        </w:rPr>
        <w:t>системи</w:t>
      </w:r>
      <w:r w:rsidRPr="00E2065D">
        <w:rPr>
          <w:rFonts w:ascii="Times New Roman" w:hAnsi="Times New Roman" w:cs="Times New Roman"/>
          <w:spacing w:val="1"/>
        </w:rPr>
        <w:t xml:space="preserve"> </w:t>
      </w:r>
      <w:r w:rsidRPr="00E2065D">
        <w:rPr>
          <w:rFonts w:ascii="Times New Roman" w:hAnsi="Times New Roman" w:cs="Times New Roman"/>
        </w:rPr>
        <w:t>удобрення в сівозміні, основного обробітку ґрунту та погодних умов на урожайність сої в</w:t>
      </w:r>
      <w:r w:rsidRPr="00E2065D">
        <w:rPr>
          <w:rFonts w:ascii="Times New Roman" w:hAnsi="Times New Roman" w:cs="Times New Roman"/>
          <w:spacing w:val="1"/>
        </w:rPr>
        <w:t xml:space="preserve"> </w:t>
      </w:r>
      <w:r w:rsidRPr="00E2065D">
        <w:rPr>
          <w:rFonts w:ascii="Times New Roman" w:hAnsi="Times New Roman" w:cs="Times New Roman"/>
          <w:spacing w:val="-6"/>
        </w:rPr>
        <w:t>Північному</w:t>
      </w:r>
      <w:r w:rsidRPr="00E2065D">
        <w:rPr>
          <w:rFonts w:ascii="Times New Roman" w:hAnsi="Times New Roman" w:cs="Times New Roman"/>
          <w:spacing w:val="-10"/>
        </w:rPr>
        <w:t xml:space="preserve"> </w:t>
      </w:r>
      <w:r w:rsidRPr="00E2065D">
        <w:rPr>
          <w:rFonts w:ascii="Times New Roman" w:hAnsi="Times New Roman" w:cs="Times New Roman"/>
          <w:spacing w:val="-6"/>
        </w:rPr>
        <w:t>Степу.</w:t>
      </w:r>
      <w:r w:rsidR="00612860" w:rsidRPr="00E2065D">
        <w:rPr>
          <w:rFonts w:ascii="Times New Roman" w:hAnsi="Times New Roman" w:cs="Times New Roman"/>
          <w:i/>
        </w:rPr>
        <w:t xml:space="preserve"> 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spacing w:val="-6"/>
        </w:rPr>
        <w:t>С. 291–293.</w:t>
      </w:r>
    </w:p>
    <w:p w:rsidR="00C27036" w:rsidRPr="00E2065D" w:rsidRDefault="00C27036" w:rsidP="003B0C2F">
      <w:pPr>
        <w:pStyle w:val="af0"/>
        <w:spacing w:after="0"/>
        <w:ind w:right="0" w:firstLine="567"/>
        <w:contextualSpacing/>
        <w:rPr>
          <w:rFonts w:ascii="Times New Roman" w:hAnsi="Times New Roman" w:cs="Times New Roman"/>
          <w:spacing w:val="-6"/>
          <w:sz w:val="20"/>
          <w:szCs w:val="20"/>
        </w:rPr>
      </w:pPr>
      <w:r w:rsidRPr="00E2065D">
        <w:rPr>
          <w:rFonts w:ascii="Times New Roman" w:hAnsi="Times New Roman" w:cs="Times New Roman"/>
          <w:i/>
          <w:sz w:val="20"/>
          <w:szCs w:val="20"/>
        </w:rPr>
        <w:t>Генетичний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потенціал</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умовах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Степу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реалізується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повністю.</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Одним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важливих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факторів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підвищення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її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урожайності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є</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застосування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оптимальної системи удобрення. Мінеральна або органо-мінеральні системи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pacing w:val="-4"/>
          <w:sz w:val="20"/>
          <w:szCs w:val="20"/>
        </w:rPr>
        <w:t>удобрення</w:t>
      </w:r>
      <w:r w:rsidRPr="00E2065D">
        <w:rPr>
          <w:rFonts w:ascii="Times New Roman" w:hAnsi="Times New Roman" w:cs="Times New Roman"/>
          <w:i/>
          <w:spacing w:val="-14"/>
          <w:sz w:val="20"/>
          <w:szCs w:val="20"/>
        </w:rPr>
        <w:t xml:space="preserve"> </w:t>
      </w:r>
      <w:r w:rsidRPr="00E2065D">
        <w:rPr>
          <w:rFonts w:ascii="Times New Roman" w:hAnsi="Times New Roman" w:cs="Times New Roman"/>
          <w:i/>
          <w:spacing w:val="-4"/>
          <w:sz w:val="20"/>
          <w:szCs w:val="20"/>
        </w:rPr>
        <w:t>забезпечували</w:t>
      </w:r>
      <w:r w:rsidRPr="00E2065D">
        <w:rPr>
          <w:rFonts w:ascii="Times New Roman" w:hAnsi="Times New Roman" w:cs="Times New Roman"/>
          <w:i/>
          <w:spacing w:val="-13"/>
          <w:sz w:val="20"/>
          <w:szCs w:val="20"/>
        </w:rPr>
        <w:t xml:space="preserve"> </w:t>
      </w:r>
      <w:r w:rsidRPr="00E2065D">
        <w:rPr>
          <w:rFonts w:ascii="Times New Roman" w:hAnsi="Times New Roman" w:cs="Times New Roman"/>
          <w:i/>
          <w:spacing w:val="-3"/>
          <w:sz w:val="20"/>
          <w:szCs w:val="20"/>
        </w:rPr>
        <w:t>максимальну</w:t>
      </w:r>
      <w:r w:rsidRPr="00E2065D">
        <w:rPr>
          <w:rFonts w:ascii="Times New Roman" w:hAnsi="Times New Roman" w:cs="Times New Roman"/>
          <w:i/>
          <w:spacing w:val="-12"/>
          <w:sz w:val="20"/>
          <w:szCs w:val="20"/>
        </w:rPr>
        <w:t xml:space="preserve"> </w:t>
      </w:r>
      <w:r w:rsidRPr="00E2065D">
        <w:rPr>
          <w:rFonts w:ascii="Times New Roman" w:hAnsi="Times New Roman" w:cs="Times New Roman"/>
          <w:i/>
          <w:spacing w:val="-3"/>
          <w:sz w:val="20"/>
          <w:szCs w:val="20"/>
        </w:rPr>
        <w:t>прибавку</w:t>
      </w:r>
      <w:r w:rsidRPr="00E2065D">
        <w:rPr>
          <w:rFonts w:ascii="Times New Roman" w:hAnsi="Times New Roman" w:cs="Times New Roman"/>
          <w:i/>
          <w:spacing w:val="-12"/>
          <w:sz w:val="20"/>
          <w:szCs w:val="20"/>
        </w:rPr>
        <w:t xml:space="preserve"> </w:t>
      </w:r>
      <w:r w:rsidRPr="00E2065D">
        <w:rPr>
          <w:rFonts w:ascii="Times New Roman" w:hAnsi="Times New Roman" w:cs="Times New Roman"/>
          <w:i/>
          <w:spacing w:val="-3"/>
          <w:sz w:val="20"/>
          <w:szCs w:val="20"/>
        </w:rPr>
        <w:t>урожаю</w:t>
      </w:r>
      <w:r w:rsidRPr="00E2065D">
        <w:rPr>
          <w:rFonts w:ascii="Times New Roman" w:hAnsi="Times New Roman" w:cs="Times New Roman"/>
          <w:i/>
          <w:spacing w:val="-13"/>
          <w:sz w:val="20"/>
          <w:szCs w:val="20"/>
        </w:rPr>
        <w:t xml:space="preserve"> </w:t>
      </w:r>
      <w:r w:rsidRPr="00E2065D">
        <w:rPr>
          <w:rFonts w:ascii="Times New Roman" w:hAnsi="Times New Roman" w:cs="Times New Roman"/>
          <w:i/>
          <w:spacing w:val="-3"/>
          <w:sz w:val="20"/>
          <w:szCs w:val="20"/>
        </w:rPr>
        <w:t>насіння</w:t>
      </w:r>
      <w:r w:rsidRPr="00E2065D">
        <w:rPr>
          <w:rFonts w:ascii="Times New Roman" w:hAnsi="Times New Roman" w:cs="Times New Roman"/>
          <w:i/>
          <w:spacing w:val="-13"/>
          <w:sz w:val="20"/>
          <w:szCs w:val="20"/>
        </w:rPr>
        <w:t xml:space="preserve"> </w:t>
      </w:r>
      <w:r w:rsidRPr="00E2065D">
        <w:rPr>
          <w:rFonts w:ascii="Times New Roman" w:hAnsi="Times New Roman" w:cs="Times New Roman"/>
          <w:i/>
          <w:spacing w:val="-3"/>
          <w:sz w:val="20"/>
          <w:szCs w:val="20"/>
        </w:rPr>
        <w:t>сої</w:t>
      </w:r>
      <w:r w:rsidRPr="00E2065D">
        <w:rPr>
          <w:rFonts w:ascii="Times New Roman" w:hAnsi="Times New Roman" w:cs="Times New Roman"/>
          <w:i/>
          <w:spacing w:val="-14"/>
          <w:sz w:val="20"/>
          <w:szCs w:val="20"/>
        </w:rPr>
        <w:t xml:space="preserve"> </w:t>
      </w:r>
      <w:r w:rsidRPr="00E2065D">
        <w:rPr>
          <w:rFonts w:ascii="Times New Roman" w:hAnsi="Times New Roman" w:cs="Times New Roman"/>
          <w:i/>
          <w:spacing w:val="-3"/>
          <w:sz w:val="20"/>
          <w:szCs w:val="20"/>
        </w:rPr>
        <w:t>незалежно</w:t>
      </w:r>
      <w:r w:rsidRPr="00E2065D">
        <w:rPr>
          <w:rFonts w:ascii="Times New Roman" w:hAnsi="Times New Roman" w:cs="Times New Roman"/>
          <w:i/>
          <w:spacing w:val="-13"/>
          <w:sz w:val="20"/>
          <w:szCs w:val="20"/>
        </w:rPr>
        <w:t xml:space="preserve"> </w:t>
      </w:r>
      <w:r w:rsidRPr="00E2065D">
        <w:rPr>
          <w:rFonts w:ascii="Times New Roman" w:hAnsi="Times New Roman" w:cs="Times New Roman"/>
          <w:i/>
          <w:spacing w:val="-3"/>
          <w:sz w:val="20"/>
          <w:szCs w:val="20"/>
        </w:rPr>
        <w:t>від</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погодних</w:t>
      </w:r>
      <w:r w:rsidRPr="00E2065D">
        <w:rPr>
          <w:rFonts w:ascii="Times New Roman" w:hAnsi="Times New Roman" w:cs="Times New Roman"/>
          <w:i/>
          <w:spacing w:val="-8"/>
          <w:sz w:val="20"/>
          <w:szCs w:val="20"/>
        </w:rPr>
        <w:t xml:space="preserve"> </w:t>
      </w:r>
      <w:r w:rsidRPr="00E2065D">
        <w:rPr>
          <w:rFonts w:ascii="Times New Roman" w:hAnsi="Times New Roman" w:cs="Times New Roman"/>
          <w:i/>
          <w:sz w:val="20"/>
          <w:szCs w:val="20"/>
        </w:rPr>
        <w:t>умов</w:t>
      </w:r>
      <w:r w:rsidRPr="00E2065D">
        <w:rPr>
          <w:rFonts w:ascii="Times New Roman" w:hAnsi="Times New Roman" w:cs="Times New Roman"/>
          <w:i/>
          <w:spacing w:val="-10"/>
          <w:sz w:val="20"/>
          <w:szCs w:val="20"/>
        </w:rPr>
        <w:t xml:space="preserve"> </w:t>
      </w:r>
      <w:r w:rsidRPr="00E2065D">
        <w:rPr>
          <w:rFonts w:ascii="Times New Roman" w:hAnsi="Times New Roman" w:cs="Times New Roman"/>
          <w:i/>
          <w:sz w:val="20"/>
          <w:szCs w:val="20"/>
        </w:rPr>
        <w:t>вегетації.</w:t>
      </w:r>
    </w:p>
    <w:p w:rsidR="005B3B87" w:rsidRPr="00E2065D" w:rsidRDefault="005B3B87" w:rsidP="003B0C2F">
      <w:pPr>
        <w:pStyle w:val="af0"/>
        <w:spacing w:after="0"/>
        <w:ind w:right="0"/>
        <w:contextualSpacing/>
        <w:rPr>
          <w:rFonts w:ascii="Times New Roman" w:hAnsi="Times New Roman" w:cs="Times New Roman"/>
          <w:spacing w:val="-6"/>
          <w:sz w:val="16"/>
          <w:szCs w:val="16"/>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Шевченко</w:t>
      </w:r>
      <w:r w:rsidRPr="00E2065D">
        <w:rPr>
          <w:rFonts w:ascii="Times New Roman" w:hAnsi="Times New Roman" w:cs="Times New Roman"/>
          <w:spacing w:val="-2"/>
        </w:rPr>
        <w:t xml:space="preserve"> </w:t>
      </w:r>
      <w:r w:rsidRPr="00E2065D">
        <w:rPr>
          <w:rFonts w:ascii="Times New Roman" w:hAnsi="Times New Roman" w:cs="Times New Roman"/>
        </w:rPr>
        <w:t>М.</w:t>
      </w:r>
      <w:r w:rsidRPr="00E2065D">
        <w:rPr>
          <w:rFonts w:ascii="Times New Roman" w:hAnsi="Times New Roman" w:cs="Times New Roman"/>
          <w:spacing w:val="-1"/>
        </w:rPr>
        <w:t xml:space="preserve"> </w:t>
      </w:r>
      <w:r w:rsidRPr="00E2065D">
        <w:rPr>
          <w:rFonts w:ascii="Times New Roman" w:hAnsi="Times New Roman" w:cs="Times New Roman"/>
        </w:rPr>
        <w:t>С.,</w:t>
      </w:r>
      <w:r w:rsidR="008C0DBB" w:rsidRPr="00E2065D">
        <w:rPr>
          <w:rFonts w:ascii="Times New Roman" w:hAnsi="Times New Roman" w:cs="Times New Roman"/>
        </w:rPr>
        <w:t xml:space="preserve"> </w:t>
      </w:r>
      <w:r w:rsidRPr="00E2065D">
        <w:rPr>
          <w:rFonts w:ascii="Times New Roman" w:hAnsi="Times New Roman" w:cs="Times New Roman"/>
        </w:rPr>
        <w:t>Швець Н.</w:t>
      </w:r>
      <w:r w:rsidRPr="00E2065D">
        <w:rPr>
          <w:rFonts w:ascii="Times New Roman" w:hAnsi="Times New Roman" w:cs="Times New Roman"/>
          <w:spacing w:val="-1"/>
        </w:rPr>
        <w:t xml:space="preserve"> </w:t>
      </w:r>
      <w:r w:rsidR="008C0DBB" w:rsidRPr="00E2065D">
        <w:rPr>
          <w:rFonts w:ascii="Times New Roman" w:hAnsi="Times New Roman" w:cs="Times New Roman"/>
        </w:rPr>
        <w:t xml:space="preserve">В., </w:t>
      </w:r>
      <w:r w:rsidRPr="00E2065D">
        <w:rPr>
          <w:rFonts w:ascii="Times New Roman" w:hAnsi="Times New Roman" w:cs="Times New Roman"/>
        </w:rPr>
        <w:t>Хижняк А.</w:t>
      </w:r>
      <w:r w:rsidRPr="00E2065D">
        <w:rPr>
          <w:rFonts w:ascii="Times New Roman" w:hAnsi="Times New Roman" w:cs="Times New Roman"/>
          <w:spacing w:val="-1"/>
        </w:rPr>
        <w:t xml:space="preserve"> </w:t>
      </w:r>
      <w:r w:rsidR="008C0DBB" w:rsidRPr="00E2065D">
        <w:rPr>
          <w:rFonts w:ascii="Times New Roman" w:hAnsi="Times New Roman" w:cs="Times New Roman"/>
        </w:rPr>
        <w:t>А.,</w:t>
      </w:r>
      <w:r w:rsidR="00C6724E" w:rsidRPr="00E2065D">
        <w:rPr>
          <w:rFonts w:ascii="Times New Roman" w:hAnsi="Times New Roman" w:cs="Times New Roman"/>
        </w:rPr>
        <w:br/>
      </w:r>
      <w:r w:rsidRPr="00E2065D">
        <w:rPr>
          <w:rFonts w:ascii="Times New Roman" w:hAnsi="Times New Roman" w:cs="Times New Roman"/>
        </w:rPr>
        <w:t>Шевченко С.</w:t>
      </w:r>
      <w:r w:rsidRPr="00E2065D">
        <w:rPr>
          <w:rFonts w:ascii="Times New Roman" w:hAnsi="Times New Roman" w:cs="Times New Roman"/>
          <w:spacing w:val="-3"/>
        </w:rPr>
        <w:t xml:space="preserve"> </w:t>
      </w:r>
      <w:r w:rsidR="008C0DBB" w:rsidRPr="00E2065D">
        <w:rPr>
          <w:rFonts w:ascii="Times New Roman" w:hAnsi="Times New Roman" w:cs="Times New Roman"/>
        </w:rPr>
        <w:t xml:space="preserve">М. </w:t>
      </w:r>
      <w:r w:rsidRPr="00E2065D">
        <w:rPr>
          <w:rFonts w:ascii="Times New Roman" w:hAnsi="Times New Roman" w:cs="Times New Roman"/>
        </w:rPr>
        <w:t>Управління</w:t>
      </w:r>
      <w:r w:rsidRPr="00E2065D">
        <w:rPr>
          <w:rFonts w:ascii="Times New Roman" w:hAnsi="Times New Roman" w:cs="Times New Roman"/>
          <w:spacing w:val="1"/>
        </w:rPr>
        <w:t xml:space="preserve"> </w:t>
      </w:r>
      <w:r w:rsidRPr="00E2065D">
        <w:rPr>
          <w:rFonts w:ascii="Times New Roman" w:hAnsi="Times New Roman" w:cs="Times New Roman"/>
        </w:rPr>
        <w:t>ресурсами</w:t>
      </w:r>
      <w:r w:rsidRPr="00E2065D">
        <w:rPr>
          <w:rFonts w:ascii="Times New Roman" w:hAnsi="Times New Roman" w:cs="Times New Roman"/>
          <w:spacing w:val="-3"/>
        </w:rPr>
        <w:t xml:space="preserve"> </w:t>
      </w:r>
      <w:r w:rsidRPr="00E2065D">
        <w:rPr>
          <w:rFonts w:ascii="Times New Roman" w:hAnsi="Times New Roman" w:cs="Times New Roman"/>
        </w:rPr>
        <w:t>і</w:t>
      </w:r>
      <w:r w:rsidRPr="00E2065D">
        <w:rPr>
          <w:rFonts w:ascii="Times New Roman" w:hAnsi="Times New Roman" w:cs="Times New Roman"/>
          <w:spacing w:val="-3"/>
        </w:rPr>
        <w:t xml:space="preserve"> </w:t>
      </w:r>
      <w:r w:rsidRPr="00E2065D">
        <w:rPr>
          <w:rFonts w:ascii="Times New Roman" w:hAnsi="Times New Roman" w:cs="Times New Roman"/>
        </w:rPr>
        <w:t xml:space="preserve">урожаєм.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320–322.</w:t>
      </w:r>
    </w:p>
    <w:p w:rsidR="00C27036" w:rsidRPr="00E2065D" w:rsidRDefault="00C27036"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Розглянуто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комплекс</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агротехнологічних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заходів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регулювання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обсягами</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виробництва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Внесено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пропозиції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щодо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впровадження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інтенсивних,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збалансованих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консервативних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систем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вирощування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зернових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культур.</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перспективи</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виробництва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Україні</w:t>
      </w:r>
      <w:r w:rsidRPr="00E2065D">
        <w:rPr>
          <w:rFonts w:ascii="Times New Roman" w:hAnsi="Times New Roman" w:cs="Times New Roman"/>
          <w:i/>
          <w:spacing w:val="-1"/>
          <w:sz w:val="20"/>
          <w:szCs w:val="20"/>
        </w:rPr>
        <w:t xml:space="preserve"> </w:t>
      </w:r>
      <w:r w:rsidR="00DD5D92">
        <w:rPr>
          <w:rFonts w:ascii="Times New Roman" w:hAnsi="Times New Roman" w:cs="Times New Roman"/>
          <w:i/>
          <w:spacing w:val="-1"/>
          <w:sz w:val="20"/>
          <w:szCs w:val="20"/>
        </w:rPr>
        <w:br/>
      </w:r>
      <w:r w:rsidRPr="00E2065D">
        <w:rPr>
          <w:rFonts w:ascii="Times New Roman" w:hAnsi="Times New Roman" w:cs="Times New Roman"/>
          <w:i/>
          <w:sz w:val="20"/>
          <w:szCs w:val="20"/>
        </w:rPr>
        <w:t>100</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млн.</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 зерна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щорічно.</w:t>
      </w:r>
    </w:p>
    <w:p w:rsidR="00C27036" w:rsidRPr="00E2065D" w:rsidRDefault="00C27036" w:rsidP="003B0C2F">
      <w:pPr>
        <w:pStyle w:val="af0"/>
        <w:spacing w:after="0"/>
        <w:ind w:right="0"/>
        <w:contextualSpacing/>
        <w:rPr>
          <w:rFonts w:ascii="Times New Roman" w:hAnsi="Times New Roman" w:cs="Times New Roman"/>
          <w:sz w:val="16"/>
          <w:szCs w:val="16"/>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DD5D92">
        <w:rPr>
          <w:rFonts w:ascii="Times New Roman" w:hAnsi="Times New Roman" w:cs="Times New Roman"/>
          <w:spacing w:val="-4"/>
        </w:rPr>
        <w:lastRenderedPageBreak/>
        <w:t xml:space="preserve">Десятник Л. </w:t>
      </w:r>
      <w:r w:rsidR="008C0DBB" w:rsidRPr="00DD5D92">
        <w:rPr>
          <w:rFonts w:ascii="Times New Roman" w:hAnsi="Times New Roman" w:cs="Times New Roman"/>
          <w:spacing w:val="-4"/>
        </w:rPr>
        <w:t xml:space="preserve">М., </w:t>
      </w:r>
      <w:r w:rsidRPr="00DD5D92">
        <w:rPr>
          <w:rFonts w:ascii="Times New Roman" w:hAnsi="Times New Roman" w:cs="Times New Roman"/>
          <w:spacing w:val="-4"/>
        </w:rPr>
        <w:t xml:space="preserve">Деревенець-Шевченко К. </w:t>
      </w:r>
      <w:r w:rsidR="008C0DBB" w:rsidRPr="00DD5D92">
        <w:rPr>
          <w:rFonts w:ascii="Times New Roman" w:hAnsi="Times New Roman" w:cs="Times New Roman"/>
          <w:spacing w:val="-4"/>
        </w:rPr>
        <w:t xml:space="preserve">А., </w:t>
      </w:r>
      <w:r w:rsidRPr="00DD5D92">
        <w:rPr>
          <w:rFonts w:ascii="Times New Roman" w:hAnsi="Times New Roman" w:cs="Times New Roman"/>
          <w:spacing w:val="-4"/>
        </w:rPr>
        <w:t xml:space="preserve">Шевченко О. </w:t>
      </w:r>
      <w:r w:rsidR="008C0DBB" w:rsidRPr="00DD5D92">
        <w:rPr>
          <w:rFonts w:ascii="Times New Roman" w:hAnsi="Times New Roman" w:cs="Times New Roman"/>
          <w:spacing w:val="-4"/>
        </w:rPr>
        <w:t>М.,</w:t>
      </w:r>
      <w:r w:rsidR="008C0DBB" w:rsidRPr="00E2065D">
        <w:rPr>
          <w:rFonts w:ascii="Times New Roman" w:hAnsi="Times New Roman" w:cs="Times New Roman"/>
        </w:rPr>
        <w:t xml:space="preserve"> </w:t>
      </w:r>
      <w:r w:rsidRPr="00E2065D">
        <w:rPr>
          <w:rFonts w:ascii="Times New Roman" w:hAnsi="Times New Roman" w:cs="Times New Roman"/>
        </w:rPr>
        <w:t>Швець</w:t>
      </w:r>
      <w:r w:rsidRPr="00E2065D">
        <w:rPr>
          <w:rFonts w:ascii="Times New Roman" w:hAnsi="Times New Roman" w:cs="Times New Roman"/>
          <w:spacing w:val="-2"/>
        </w:rPr>
        <w:t xml:space="preserve"> </w:t>
      </w:r>
      <w:r w:rsidRPr="00E2065D">
        <w:rPr>
          <w:rFonts w:ascii="Times New Roman" w:hAnsi="Times New Roman" w:cs="Times New Roman"/>
        </w:rPr>
        <w:t>Н.</w:t>
      </w:r>
      <w:r w:rsidRPr="00E2065D">
        <w:rPr>
          <w:rFonts w:ascii="Times New Roman" w:hAnsi="Times New Roman" w:cs="Times New Roman"/>
          <w:spacing w:val="-2"/>
        </w:rPr>
        <w:t xml:space="preserve"> </w:t>
      </w:r>
      <w:r w:rsidRPr="00E2065D">
        <w:rPr>
          <w:rFonts w:ascii="Times New Roman" w:hAnsi="Times New Roman" w:cs="Times New Roman"/>
        </w:rPr>
        <w:t>В.,</w:t>
      </w:r>
      <w:r w:rsidR="00C27036" w:rsidRPr="00E2065D">
        <w:rPr>
          <w:rFonts w:ascii="Times New Roman" w:hAnsi="Times New Roman" w:cs="Times New Roman"/>
        </w:rPr>
        <w:t xml:space="preserve"> </w:t>
      </w:r>
      <w:r w:rsidRPr="00E2065D">
        <w:rPr>
          <w:rFonts w:ascii="Times New Roman" w:hAnsi="Times New Roman" w:cs="Times New Roman"/>
        </w:rPr>
        <w:t>Методологія</w:t>
      </w:r>
      <w:r w:rsidRPr="00E2065D">
        <w:rPr>
          <w:rFonts w:ascii="Times New Roman" w:hAnsi="Times New Roman" w:cs="Times New Roman"/>
          <w:spacing w:val="-5"/>
        </w:rPr>
        <w:t xml:space="preserve"> </w:t>
      </w:r>
      <w:r w:rsidRPr="00E2065D">
        <w:rPr>
          <w:rFonts w:ascii="Times New Roman" w:hAnsi="Times New Roman" w:cs="Times New Roman"/>
        </w:rPr>
        <w:t>балансування</w:t>
      </w:r>
      <w:r w:rsidRPr="00E2065D">
        <w:rPr>
          <w:rFonts w:ascii="Times New Roman" w:hAnsi="Times New Roman" w:cs="Times New Roman"/>
          <w:spacing w:val="-2"/>
        </w:rPr>
        <w:t xml:space="preserve"> </w:t>
      </w:r>
      <w:r w:rsidRPr="00E2065D">
        <w:rPr>
          <w:rFonts w:ascii="Times New Roman" w:hAnsi="Times New Roman" w:cs="Times New Roman"/>
        </w:rPr>
        <w:t>енерго-економічних</w:t>
      </w:r>
      <w:r w:rsidRPr="00E2065D">
        <w:rPr>
          <w:rFonts w:ascii="Times New Roman" w:hAnsi="Times New Roman" w:cs="Times New Roman"/>
          <w:spacing w:val="-2"/>
        </w:rPr>
        <w:t xml:space="preserve"> </w:t>
      </w:r>
      <w:r w:rsidRPr="00E2065D">
        <w:rPr>
          <w:rFonts w:ascii="Times New Roman" w:hAnsi="Times New Roman" w:cs="Times New Roman"/>
        </w:rPr>
        <w:t>компонентів</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7"/>
        </w:rPr>
        <w:t xml:space="preserve"> </w:t>
      </w:r>
      <w:r w:rsidRPr="00E2065D">
        <w:rPr>
          <w:rFonts w:ascii="Times New Roman" w:hAnsi="Times New Roman" w:cs="Times New Roman"/>
        </w:rPr>
        <w:t>агросистемах.</w:t>
      </w:r>
      <w:r w:rsidR="00612860" w:rsidRPr="00E2065D">
        <w:rPr>
          <w:rFonts w:ascii="Times New Roman" w:hAnsi="Times New Roman" w:cs="Times New Roman"/>
        </w:rPr>
        <w:t xml:space="preserve">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rPr>
        <w:t xml:space="preserve"> </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DD5D92">
        <w:rPr>
          <w:rFonts w:ascii="Times New Roman" w:hAnsi="Times New Roman" w:cs="Times New Roman"/>
          <w:spacing w:val="-1"/>
        </w:rPr>
        <w:br/>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С.</w:t>
      </w:r>
      <w:r w:rsidR="00DD5D92">
        <w:rPr>
          <w:rFonts w:ascii="Times New Roman" w:hAnsi="Times New Roman" w:cs="Times New Roman"/>
        </w:rPr>
        <w:t xml:space="preserve"> </w:t>
      </w:r>
      <w:r w:rsidR="004206A8">
        <w:rPr>
          <w:rFonts w:ascii="Times New Roman" w:hAnsi="Times New Roman" w:cs="Times New Roman"/>
        </w:rPr>
        <w:t>323–325.</w:t>
      </w:r>
    </w:p>
    <w:p w:rsidR="00C27036" w:rsidRPr="00E2065D" w:rsidRDefault="00C27036" w:rsidP="003B0C2F">
      <w:pPr>
        <w:pStyle w:val="af0"/>
        <w:tabs>
          <w:tab w:val="left" w:pos="567"/>
        </w:tabs>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Показано роль органічних і мінеральних добрив, сівозмін та обробітку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ґрунту у формуванні економічної і енергетичної ефективності. Доведено, що 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структурі виробничих витрат при вирощуванні кукурудзи мінеральні добрива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займають</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45</w:t>
      </w:r>
      <w:r w:rsidRPr="00E2065D">
        <w:rPr>
          <w:rFonts w:ascii="Times New Roman" w:hAnsi="Times New Roman" w:cs="Times New Roman"/>
          <w:i/>
          <w:spacing w:val="12"/>
          <w:sz w:val="20"/>
          <w:szCs w:val="20"/>
        </w:rPr>
        <w:t xml:space="preserve"> </w:t>
      </w:r>
      <w:r w:rsidRPr="00E2065D">
        <w:rPr>
          <w:rFonts w:ascii="Times New Roman" w:hAnsi="Times New Roman" w:cs="Times New Roman"/>
          <w:i/>
          <w:sz w:val="20"/>
          <w:szCs w:val="20"/>
        </w:rPr>
        <w:t>%.</w:t>
      </w:r>
    </w:p>
    <w:p w:rsidR="005B3B87" w:rsidRPr="00E2065D" w:rsidRDefault="005B3B87" w:rsidP="003B0C2F">
      <w:pPr>
        <w:pStyle w:val="af0"/>
        <w:spacing w:after="0"/>
        <w:ind w:right="0"/>
        <w:contextualSpacing/>
        <w:rPr>
          <w:rFonts w:ascii="Times New Roman" w:hAnsi="Times New Roman" w:cs="Times New Roman"/>
          <w:sz w:val="16"/>
          <w:szCs w:val="16"/>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Головатая Е. И.</w:t>
      </w:r>
      <w:r w:rsidRPr="00E2065D">
        <w:rPr>
          <w:rFonts w:ascii="Times New Roman" w:hAnsi="Times New Roman" w:cs="Times New Roman"/>
          <w:spacing w:val="61"/>
        </w:rPr>
        <w:t xml:space="preserve"> </w:t>
      </w:r>
      <w:r w:rsidRPr="00E2065D">
        <w:rPr>
          <w:rFonts w:ascii="Times New Roman" w:hAnsi="Times New Roman" w:cs="Times New Roman"/>
        </w:rPr>
        <w:t>Модуль</w:t>
      </w:r>
      <w:r w:rsidRPr="00E2065D">
        <w:rPr>
          <w:rFonts w:ascii="Times New Roman" w:hAnsi="Times New Roman" w:cs="Times New Roman"/>
          <w:spacing w:val="61"/>
        </w:rPr>
        <w:t xml:space="preserve"> </w:t>
      </w:r>
      <w:r w:rsidRPr="00E2065D">
        <w:rPr>
          <w:rFonts w:ascii="Times New Roman" w:hAnsi="Times New Roman" w:cs="Times New Roman"/>
        </w:rPr>
        <w:t>на</w:t>
      </w:r>
      <w:r w:rsidRPr="00E2065D">
        <w:rPr>
          <w:rFonts w:ascii="Times New Roman" w:hAnsi="Times New Roman" w:cs="Times New Roman"/>
          <w:spacing w:val="61"/>
        </w:rPr>
        <w:t xml:space="preserve"> </w:t>
      </w:r>
      <w:r w:rsidRPr="00E2065D">
        <w:rPr>
          <w:rFonts w:ascii="Times New Roman" w:hAnsi="Times New Roman" w:cs="Times New Roman"/>
        </w:rPr>
        <w:t>базе</w:t>
      </w:r>
      <w:r w:rsidRPr="00E2065D">
        <w:rPr>
          <w:rFonts w:ascii="Times New Roman" w:hAnsi="Times New Roman" w:cs="Times New Roman"/>
          <w:spacing w:val="61"/>
        </w:rPr>
        <w:t xml:space="preserve"> </w:t>
      </w:r>
      <w:r w:rsidRPr="00E2065D">
        <w:rPr>
          <w:rFonts w:ascii="Times New Roman" w:hAnsi="Times New Roman" w:cs="Times New Roman"/>
        </w:rPr>
        <w:t>Excel</w:t>
      </w:r>
      <w:r w:rsidRPr="00E2065D">
        <w:rPr>
          <w:rFonts w:ascii="Times New Roman" w:hAnsi="Times New Roman" w:cs="Times New Roman"/>
          <w:spacing w:val="61"/>
        </w:rPr>
        <w:t xml:space="preserve"> </w:t>
      </w:r>
      <w:r w:rsidRPr="00E2065D">
        <w:rPr>
          <w:rFonts w:ascii="Times New Roman" w:hAnsi="Times New Roman" w:cs="Times New Roman"/>
        </w:rPr>
        <w:t>для</w:t>
      </w:r>
      <w:r w:rsidRPr="00E2065D">
        <w:rPr>
          <w:rFonts w:ascii="Times New Roman" w:hAnsi="Times New Roman" w:cs="Times New Roman"/>
          <w:spacing w:val="61"/>
        </w:rPr>
        <w:t xml:space="preserve"> </w:t>
      </w:r>
      <w:r w:rsidRPr="00E2065D">
        <w:rPr>
          <w:rFonts w:ascii="Times New Roman" w:hAnsi="Times New Roman" w:cs="Times New Roman"/>
        </w:rPr>
        <w:t>ускоренной</w:t>
      </w:r>
      <w:r w:rsidRPr="00E2065D">
        <w:rPr>
          <w:rFonts w:ascii="Times New Roman" w:hAnsi="Times New Roman" w:cs="Times New Roman"/>
          <w:spacing w:val="61"/>
        </w:rPr>
        <w:t xml:space="preserve"> </w:t>
      </w:r>
      <w:r w:rsidRPr="00E2065D">
        <w:rPr>
          <w:rFonts w:ascii="Times New Roman" w:hAnsi="Times New Roman" w:cs="Times New Roman"/>
        </w:rPr>
        <w:t>оптимизации</w:t>
      </w:r>
      <w:r w:rsidR="002975F8">
        <w:rPr>
          <w:rFonts w:ascii="Times New Roman" w:hAnsi="Times New Roman" w:cs="Times New Roman"/>
        </w:rPr>
        <w:t xml:space="preserve"> </w:t>
      </w:r>
      <w:r w:rsidRPr="00E2065D">
        <w:rPr>
          <w:rFonts w:ascii="Times New Roman" w:hAnsi="Times New Roman" w:cs="Times New Roman"/>
        </w:rPr>
        <w:t xml:space="preserve"> рационов</w:t>
      </w:r>
      <w:r w:rsidRPr="00E2065D">
        <w:rPr>
          <w:rFonts w:ascii="Times New Roman" w:hAnsi="Times New Roman" w:cs="Times New Roman"/>
          <w:spacing w:val="1"/>
        </w:rPr>
        <w:t xml:space="preserve"> </w:t>
      </w:r>
      <w:r w:rsidRPr="00E2065D">
        <w:rPr>
          <w:rFonts w:ascii="Times New Roman" w:hAnsi="Times New Roman" w:cs="Times New Roman"/>
        </w:rPr>
        <w:t>крупного</w:t>
      </w:r>
      <w:r w:rsidRPr="00E2065D">
        <w:rPr>
          <w:rFonts w:ascii="Times New Roman" w:hAnsi="Times New Roman" w:cs="Times New Roman"/>
          <w:spacing w:val="-2"/>
        </w:rPr>
        <w:t xml:space="preserve"> </w:t>
      </w:r>
      <w:r w:rsidRPr="00E2065D">
        <w:rPr>
          <w:rFonts w:ascii="Times New Roman" w:hAnsi="Times New Roman" w:cs="Times New Roman"/>
        </w:rPr>
        <w:t xml:space="preserve">рогатого скота.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345–</w:t>
      </w:r>
      <w:r w:rsidRPr="00E2065D">
        <w:rPr>
          <w:rFonts w:ascii="Times New Roman" w:hAnsi="Times New Roman" w:cs="Times New Roman"/>
          <w:spacing w:val="-1"/>
        </w:rPr>
        <w:t>346.</w:t>
      </w:r>
    </w:p>
    <w:p w:rsidR="007B39F6" w:rsidRPr="00E2065D" w:rsidRDefault="00C27036" w:rsidP="003B0C2F">
      <w:pPr>
        <w:spacing w:after="0"/>
        <w:ind w:right="0" w:firstLine="567"/>
        <w:contextualSpacing/>
        <w:rPr>
          <w:rFonts w:ascii="Times New Roman" w:hAnsi="Times New Roman"/>
          <w:i/>
          <w:sz w:val="20"/>
          <w:szCs w:val="20"/>
        </w:rPr>
      </w:pPr>
      <w:r w:rsidRPr="00E2065D">
        <w:rPr>
          <w:rFonts w:ascii="Times New Roman" w:hAnsi="Times New Roman"/>
          <w:i/>
          <w:sz w:val="20"/>
          <w:szCs w:val="20"/>
        </w:rPr>
        <w:t>В статье предлагается к внедрению компьютерный модуль оптимизации рационов КРС,</w:t>
      </w:r>
      <w:r w:rsidRPr="00E2065D">
        <w:rPr>
          <w:rFonts w:ascii="Times New Roman" w:hAnsi="Times New Roman"/>
          <w:i/>
          <w:spacing w:val="1"/>
          <w:sz w:val="20"/>
          <w:szCs w:val="20"/>
        </w:rPr>
        <w:t xml:space="preserve"> </w:t>
      </w:r>
      <w:r w:rsidRPr="00E2065D">
        <w:rPr>
          <w:rFonts w:ascii="Times New Roman" w:hAnsi="Times New Roman"/>
          <w:i/>
          <w:sz w:val="20"/>
          <w:szCs w:val="20"/>
        </w:rPr>
        <w:t>представляющий собой комплекс взаимосвязанных</w:t>
      </w:r>
      <w:r w:rsidRPr="00E2065D">
        <w:rPr>
          <w:rFonts w:ascii="Times New Roman" w:hAnsi="Times New Roman"/>
          <w:i/>
          <w:spacing w:val="-1"/>
          <w:sz w:val="20"/>
          <w:szCs w:val="20"/>
        </w:rPr>
        <w:t xml:space="preserve"> </w:t>
      </w:r>
      <w:r w:rsidRPr="00E2065D">
        <w:rPr>
          <w:rFonts w:ascii="Times New Roman" w:hAnsi="Times New Roman"/>
          <w:i/>
          <w:sz w:val="20"/>
          <w:szCs w:val="20"/>
        </w:rPr>
        <w:t>формул</w:t>
      </w:r>
      <w:r w:rsidRPr="00E2065D">
        <w:rPr>
          <w:rFonts w:ascii="Times New Roman" w:hAnsi="Times New Roman"/>
          <w:i/>
          <w:spacing w:val="-5"/>
          <w:sz w:val="20"/>
          <w:szCs w:val="20"/>
        </w:rPr>
        <w:t xml:space="preserve"> </w:t>
      </w:r>
      <w:r w:rsidRPr="00E2065D">
        <w:rPr>
          <w:rFonts w:ascii="Times New Roman" w:hAnsi="Times New Roman"/>
          <w:i/>
          <w:sz w:val="20"/>
          <w:szCs w:val="20"/>
        </w:rPr>
        <w:t>в</w:t>
      </w:r>
      <w:r w:rsidRPr="00E2065D">
        <w:rPr>
          <w:rFonts w:ascii="Times New Roman" w:hAnsi="Times New Roman"/>
          <w:i/>
          <w:spacing w:val="-3"/>
          <w:sz w:val="20"/>
          <w:szCs w:val="20"/>
        </w:rPr>
        <w:t xml:space="preserve"> </w:t>
      </w:r>
      <w:r w:rsidRPr="00E2065D">
        <w:rPr>
          <w:rFonts w:ascii="Times New Roman" w:hAnsi="Times New Roman"/>
          <w:i/>
          <w:sz w:val="20"/>
          <w:szCs w:val="20"/>
        </w:rPr>
        <w:t>электронной таблице</w:t>
      </w:r>
      <w:r w:rsidRPr="00E2065D">
        <w:rPr>
          <w:rFonts w:ascii="Times New Roman" w:hAnsi="Times New Roman"/>
          <w:i/>
          <w:spacing w:val="-4"/>
          <w:sz w:val="20"/>
          <w:szCs w:val="20"/>
        </w:rPr>
        <w:t xml:space="preserve"> </w:t>
      </w:r>
      <w:r w:rsidRPr="00E2065D">
        <w:rPr>
          <w:rFonts w:ascii="Times New Roman" w:hAnsi="Times New Roman"/>
          <w:i/>
          <w:sz w:val="20"/>
          <w:szCs w:val="20"/>
        </w:rPr>
        <w:t>MS</w:t>
      </w:r>
      <w:r w:rsidRPr="00E2065D">
        <w:rPr>
          <w:rFonts w:ascii="Times New Roman" w:hAnsi="Times New Roman"/>
          <w:i/>
          <w:spacing w:val="-5"/>
          <w:sz w:val="20"/>
          <w:szCs w:val="20"/>
        </w:rPr>
        <w:t xml:space="preserve"> </w:t>
      </w:r>
      <w:r w:rsidRPr="00E2065D">
        <w:rPr>
          <w:rFonts w:ascii="Times New Roman" w:hAnsi="Times New Roman"/>
          <w:i/>
          <w:sz w:val="20"/>
          <w:szCs w:val="20"/>
        </w:rPr>
        <w:t>Excel.</w:t>
      </w:r>
      <w:r w:rsidR="007B39F6" w:rsidRPr="00E2065D">
        <w:rPr>
          <w:rFonts w:ascii="Times New Roman" w:hAnsi="Times New Roman"/>
          <w:i/>
          <w:sz w:val="20"/>
          <w:szCs w:val="20"/>
        </w:rPr>
        <w:t xml:space="preserve"> </w:t>
      </w:r>
    </w:p>
    <w:p w:rsidR="00C27036" w:rsidRPr="00E2065D" w:rsidRDefault="00C27036" w:rsidP="003B0C2F">
      <w:pPr>
        <w:pStyle w:val="af0"/>
        <w:spacing w:after="0"/>
        <w:ind w:right="0"/>
        <w:contextualSpacing/>
        <w:rPr>
          <w:rFonts w:ascii="Times New Roman" w:hAnsi="Times New Roman" w:cs="Times New Roman"/>
          <w:spacing w:val="-1"/>
          <w:sz w:val="16"/>
          <w:szCs w:val="16"/>
          <w:lang w:val="ru-RU"/>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Денисюк</w:t>
      </w:r>
      <w:r w:rsidRPr="00E2065D">
        <w:rPr>
          <w:rFonts w:ascii="Times New Roman" w:hAnsi="Times New Roman" w:cs="Times New Roman"/>
          <w:spacing w:val="2"/>
        </w:rPr>
        <w:t xml:space="preserve"> </w:t>
      </w:r>
      <w:r w:rsidRPr="00E2065D">
        <w:rPr>
          <w:rFonts w:ascii="Times New Roman" w:hAnsi="Times New Roman" w:cs="Times New Roman"/>
        </w:rPr>
        <w:t>О.</w:t>
      </w:r>
      <w:r w:rsidRPr="00E2065D">
        <w:rPr>
          <w:rFonts w:ascii="Times New Roman" w:hAnsi="Times New Roman" w:cs="Times New Roman"/>
          <w:spacing w:val="2"/>
        </w:rPr>
        <w:t xml:space="preserve"> </w:t>
      </w:r>
      <w:r w:rsidRPr="00E2065D">
        <w:rPr>
          <w:rFonts w:ascii="Times New Roman" w:hAnsi="Times New Roman" w:cs="Times New Roman"/>
        </w:rPr>
        <w:t>В.,</w:t>
      </w:r>
      <w:r w:rsidRPr="00E2065D">
        <w:rPr>
          <w:rFonts w:ascii="Times New Roman" w:hAnsi="Times New Roman" w:cs="Times New Roman"/>
          <w:spacing w:val="12"/>
        </w:rPr>
        <w:t xml:space="preserve"> </w:t>
      </w:r>
      <w:r w:rsidRPr="00E2065D">
        <w:rPr>
          <w:rFonts w:ascii="Times New Roman" w:hAnsi="Times New Roman" w:cs="Times New Roman"/>
        </w:rPr>
        <w:t>Маршалкіна</w:t>
      </w:r>
      <w:r w:rsidRPr="00E2065D">
        <w:rPr>
          <w:rFonts w:ascii="Times New Roman" w:hAnsi="Times New Roman" w:cs="Times New Roman"/>
          <w:spacing w:val="5"/>
        </w:rPr>
        <w:t xml:space="preserve"> </w:t>
      </w:r>
      <w:r w:rsidRPr="00E2065D">
        <w:rPr>
          <w:rFonts w:ascii="Times New Roman" w:hAnsi="Times New Roman" w:cs="Times New Roman"/>
        </w:rPr>
        <w:t>Т.</w:t>
      </w:r>
      <w:r w:rsidRPr="00E2065D">
        <w:rPr>
          <w:rFonts w:ascii="Times New Roman" w:hAnsi="Times New Roman" w:cs="Times New Roman"/>
          <w:spacing w:val="2"/>
        </w:rPr>
        <w:t xml:space="preserve"> </w:t>
      </w:r>
      <w:r w:rsidRPr="00E2065D">
        <w:rPr>
          <w:rFonts w:ascii="Times New Roman" w:hAnsi="Times New Roman" w:cs="Times New Roman"/>
        </w:rPr>
        <w:t>В.</w:t>
      </w:r>
      <w:r w:rsidRPr="00E2065D">
        <w:rPr>
          <w:rFonts w:ascii="Times New Roman" w:hAnsi="Times New Roman" w:cs="Times New Roman"/>
          <w:spacing w:val="12"/>
        </w:rPr>
        <w:t xml:space="preserve"> </w:t>
      </w:r>
      <w:r w:rsidRPr="00E2065D">
        <w:rPr>
          <w:rFonts w:ascii="Times New Roman" w:hAnsi="Times New Roman" w:cs="Times New Roman"/>
        </w:rPr>
        <w:t>Інтегрована</w:t>
      </w:r>
      <w:r w:rsidRPr="00E2065D">
        <w:rPr>
          <w:rFonts w:ascii="Times New Roman" w:hAnsi="Times New Roman" w:cs="Times New Roman"/>
          <w:spacing w:val="79"/>
        </w:rPr>
        <w:t xml:space="preserve"> </w:t>
      </w:r>
      <w:r w:rsidRPr="00E2065D">
        <w:rPr>
          <w:rFonts w:ascii="Times New Roman" w:hAnsi="Times New Roman" w:cs="Times New Roman"/>
        </w:rPr>
        <w:t>оцінка</w:t>
      </w:r>
      <w:r w:rsidRPr="00E2065D">
        <w:rPr>
          <w:rFonts w:ascii="Times New Roman" w:hAnsi="Times New Roman" w:cs="Times New Roman"/>
          <w:spacing w:val="15"/>
        </w:rPr>
        <w:t xml:space="preserve"> </w:t>
      </w:r>
      <w:r w:rsidRPr="00E2065D">
        <w:rPr>
          <w:rFonts w:ascii="Times New Roman" w:hAnsi="Times New Roman" w:cs="Times New Roman"/>
        </w:rPr>
        <w:t>м’ясної</w:t>
      </w:r>
      <w:r w:rsidRPr="00E2065D">
        <w:rPr>
          <w:rFonts w:ascii="Times New Roman" w:hAnsi="Times New Roman" w:cs="Times New Roman"/>
          <w:spacing w:val="12"/>
        </w:rPr>
        <w:t xml:space="preserve"> </w:t>
      </w:r>
      <w:r w:rsidRPr="00E2065D">
        <w:rPr>
          <w:rFonts w:ascii="Times New Roman" w:hAnsi="Times New Roman" w:cs="Times New Roman"/>
        </w:rPr>
        <w:t>продуктивності</w:t>
      </w:r>
      <w:r w:rsidRPr="00E2065D">
        <w:rPr>
          <w:rFonts w:ascii="Times New Roman" w:hAnsi="Times New Roman" w:cs="Times New Roman"/>
          <w:spacing w:val="14"/>
        </w:rPr>
        <w:t xml:space="preserve"> </w:t>
      </w:r>
      <w:r w:rsidRPr="00E2065D">
        <w:rPr>
          <w:rFonts w:ascii="Times New Roman" w:hAnsi="Times New Roman" w:cs="Times New Roman"/>
        </w:rPr>
        <w:t>бичків</w:t>
      </w:r>
      <w:r w:rsidRPr="00E2065D">
        <w:rPr>
          <w:rFonts w:ascii="Times New Roman" w:hAnsi="Times New Roman" w:cs="Times New Roman"/>
          <w:spacing w:val="1"/>
        </w:rPr>
        <w:t xml:space="preserve"> </w:t>
      </w:r>
      <w:r w:rsidR="008C0DBB" w:rsidRPr="00E2065D">
        <w:rPr>
          <w:rFonts w:ascii="Times New Roman" w:hAnsi="Times New Roman" w:cs="Times New Roman"/>
        </w:rPr>
        <w:t>с</w:t>
      </w:r>
      <w:r w:rsidRPr="00E2065D">
        <w:rPr>
          <w:rFonts w:ascii="Times New Roman" w:hAnsi="Times New Roman" w:cs="Times New Roman"/>
        </w:rPr>
        <w:t>ірої</w:t>
      </w:r>
      <w:r w:rsidRPr="00E2065D">
        <w:rPr>
          <w:rFonts w:ascii="Times New Roman" w:hAnsi="Times New Roman" w:cs="Times New Roman"/>
          <w:spacing w:val="-2"/>
        </w:rPr>
        <w:t xml:space="preserve"> </w:t>
      </w:r>
      <w:r w:rsidR="008C0DBB" w:rsidRPr="00E2065D">
        <w:rPr>
          <w:rFonts w:ascii="Times New Roman" w:hAnsi="Times New Roman" w:cs="Times New Roman"/>
        </w:rPr>
        <w:t>у</w:t>
      </w:r>
      <w:r w:rsidRPr="00E2065D">
        <w:rPr>
          <w:rFonts w:ascii="Times New Roman" w:hAnsi="Times New Roman" w:cs="Times New Roman"/>
        </w:rPr>
        <w:t>країнської та</w:t>
      </w:r>
      <w:r w:rsidRPr="00E2065D">
        <w:rPr>
          <w:rFonts w:ascii="Times New Roman" w:hAnsi="Times New Roman" w:cs="Times New Roman"/>
          <w:spacing w:val="-3"/>
        </w:rPr>
        <w:t xml:space="preserve"> </w:t>
      </w:r>
      <w:r w:rsidR="008C0DBB" w:rsidRPr="00E2065D">
        <w:rPr>
          <w:rFonts w:ascii="Times New Roman" w:hAnsi="Times New Roman" w:cs="Times New Roman"/>
        </w:rPr>
        <w:t>у</w:t>
      </w:r>
      <w:r w:rsidRPr="00E2065D">
        <w:rPr>
          <w:rFonts w:ascii="Times New Roman" w:hAnsi="Times New Roman" w:cs="Times New Roman"/>
        </w:rPr>
        <w:t>країнської</w:t>
      </w:r>
      <w:r w:rsidRPr="00E2065D">
        <w:rPr>
          <w:rFonts w:ascii="Times New Roman" w:hAnsi="Times New Roman" w:cs="Times New Roman"/>
          <w:spacing w:val="-2"/>
        </w:rPr>
        <w:t xml:space="preserve"> </w:t>
      </w:r>
      <w:r w:rsidR="00817C07" w:rsidRPr="00E2065D">
        <w:rPr>
          <w:rFonts w:ascii="Times New Roman" w:hAnsi="Times New Roman" w:cs="Times New Roman"/>
        </w:rPr>
        <w:t>м</w:t>
      </w:r>
      <w:r w:rsidRPr="00E2065D">
        <w:rPr>
          <w:rFonts w:ascii="Times New Roman" w:hAnsi="Times New Roman" w:cs="Times New Roman"/>
        </w:rPr>
        <w:t>’ясної</w:t>
      </w:r>
      <w:r w:rsidRPr="00E2065D">
        <w:rPr>
          <w:rFonts w:ascii="Times New Roman" w:hAnsi="Times New Roman" w:cs="Times New Roman"/>
          <w:spacing w:val="-2"/>
        </w:rPr>
        <w:t xml:space="preserve"> </w:t>
      </w:r>
      <w:r w:rsidRPr="00E2065D">
        <w:rPr>
          <w:rFonts w:ascii="Times New Roman" w:hAnsi="Times New Roman" w:cs="Times New Roman"/>
        </w:rPr>
        <w:t xml:space="preserve">порід.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353–354.</w:t>
      </w:r>
    </w:p>
    <w:p w:rsidR="00C27036" w:rsidRPr="00E2065D" w:rsidRDefault="00C27036" w:rsidP="003B0C2F">
      <w:pPr>
        <w:pStyle w:val="af0"/>
        <w:tabs>
          <w:tab w:val="left" w:pos="567"/>
        </w:tabs>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роботі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м’ясної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продуктивності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бугайців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сірої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української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української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м’ясної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порід.</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Встановлено,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молодняк</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великої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рогатої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худоби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української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м’ясної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породи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достовірно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переважають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ровесників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сірої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української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породи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більшістю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показників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м’ясної продуктивності.</w:t>
      </w:r>
    </w:p>
    <w:p w:rsidR="00C27036" w:rsidRPr="00E2065D" w:rsidRDefault="00C27036" w:rsidP="003B0C2F">
      <w:pPr>
        <w:pStyle w:val="af0"/>
        <w:spacing w:after="0"/>
        <w:ind w:right="0"/>
        <w:contextualSpacing/>
        <w:rPr>
          <w:rFonts w:ascii="Times New Roman" w:hAnsi="Times New Roman" w:cs="Times New Roman"/>
          <w:i/>
          <w:sz w:val="16"/>
          <w:szCs w:val="16"/>
        </w:rPr>
      </w:pPr>
    </w:p>
    <w:p w:rsidR="00C27036"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Димчя</w:t>
      </w:r>
      <w:r w:rsidRPr="00E2065D">
        <w:rPr>
          <w:rFonts w:ascii="Times New Roman" w:hAnsi="Times New Roman" w:cs="Times New Roman"/>
          <w:spacing w:val="-2"/>
        </w:rPr>
        <w:t xml:space="preserve"> </w:t>
      </w:r>
      <w:r w:rsidRPr="00E2065D">
        <w:rPr>
          <w:rFonts w:ascii="Times New Roman" w:hAnsi="Times New Roman" w:cs="Times New Roman"/>
        </w:rPr>
        <w:t>Г. Г.,</w:t>
      </w:r>
      <w:r w:rsidRPr="00E2065D">
        <w:rPr>
          <w:rFonts w:ascii="Times New Roman" w:hAnsi="Times New Roman" w:cs="Times New Roman"/>
          <w:spacing w:val="13"/>
        </w:rPr>
        <w:t xml:space="preserve"> </w:t>
      </w:r>
      <w:r w:rsidRPr="00E2065D">
        <w:rPr>
          <w:rFonts w:ascii="Times New Roman" w:hAnsi="Times New Roman" w:cs="Times New Roman"/>
        </w:rPr>
        <w:t>Майстренко</w:t>
      </w:r>
      <w:r w:rsidRPr="00E2065D">
        <w:rPr>
          <w:rFonts w:ascii="Times New Roman" w:hAnsi="Times New Roman" w:cs="Times New Roman"/>
          <w:spacing w:val="1"/>
        </w:rPr>
        <w:t xml:space="preserve"> </w:t>
      </w:r>
      <w:r w:rsidRPr="00E2065D">
        <w:rPr>
          <w:rFonts w:ascii="Times New Roman" w:hAnsi="Times New Roman" w:cs="Times New Roman"/>
        </w:rPr>
        <w:t>А.</w:t>
      </w:r>
      <w:r w:rsidRPr="00E2065D">
        <w:rPr>
          <w:rFonts w:ascii="Times New Roman" w:hAnsi="Times New Roman" w:cs="Times New Roman"/>
          <w:spacing w:val="-2"/>
        </w:rPr>
        <w:t xml:space="preserve"> </w:t>
      </w:r>
      <w:r w:rsidRPr="00E2065D">
        <w:rPr>
          <w:rFonts w:ascii="Times New Roman" w:hAnsi="Times New Roman" w:cs="Times New Roman"/>
        </w:rPr>
        <w:t>Н.</w:t>
      </w:r>
      <w:r w:rsidRPr="00E2065D">
        <w:rPr>
          <w:rFonts w:ascii="Times New Roman" w:hAnsi="Times New Roman" w:cs="Times New Roman"/>
          <w:spacing w:val="13"/>
        </w:rPr>
        <w:t xml:space="preserve"> </w:t>
      </w:r>
      <w:r w:rsidRPr="00E2065D">
        <w:rPr>
          <w:rFonts w:ascii="Times New Roman" w:hAnsi="Times New Roman" w:cs="Times New Roman"/>
        </w:rPr>
        <w:t>Содержание</w:t>
      </w:r>
      <w:r w:rsidRPr="00E2065D">
        <w:rPr>
          <w:rFonts w:ascii="Times New Roman" w:hAnsi="Times New Roman" w:cs="Times New Roman"/>
          <w:spacing w:val="17"/>
        </w:rPr>
        <w:t xml:space="preserve"> </w:t>
      </w:r>
      <w:r w:rsidRPr="00E2065D">
        <w:rPr>
          <w:rFonts w:ascii="Times New Roman" w:hAnsi="Times New Roman" w:cs="Times New Roman"/>
        </w:rPr>
        <w:t>марганца</w:t>
      </w:r>
      <w:r w:rsidRPr="00E2065D">
        <w:rPr>
          <w:rFonts w:ascii="Times New Roman" w:hAnsi="Times New Roman" w:cs="Times New Roman"/>
          <w:spacing w:val="14"/>
        </w:rPr>
        <w:t xml:space="preserve"> </w:t>
      </w:r>
      <w:r w:rsidRPr="00E2065D">
        <w:rPr>
          <w:rFonts w:ascii="Times New Roman" w:hAnsi="Times New Roman" w:cs="Times New Roman"/>
        </w:rPr>
        <w:t>в</w:t>
      </w:r>
      <w:r w:rsidRPr="00E2065D">
        <w:rPr>
          <w:rFonts w:ascii="Times New Roman" w:hAnsi="Times New Roman" w:cs="Times New Roman"/>
          <w:spacing w:val="14"/>
        </w:rPr>
        <w:t xml:space="preserve"> </w:t>
      </w:r>
      <w:r w:rsidRPr="00E2065D">
        <w:rPr>
          <w:rFonts w:ascii="Times New Roman" w:hAnsi="Times New Roman" w:cs="Times New Roman"/>
        </w:rPr>
        <w:t>кормах</w:t>
      </w:r>
      <w:r w:rsidRPr="00E2065D">
        <w:rPr>
          <w:rFonts w:ascii="Times New Roman" w:hAnsi="Times New Roman" w:cs="Times New Roman"/>
          <w:spacing w:val="14"/>
        </w:rPr>
        <w:t xml:space="preserve"> </w:t>
      </w:r>
      <w:r w:rsidRPr="00E2065D">
        <w:rPr>
          <w:rFonts w:ascii="Times New Roman" w:hAnsi="Times New Roman" w:cs="Times New Roman"/>
        </w:rPr>
        <w:t>и</w:t>
      </w:r>
      <w:r w:rsidRPr="00E2065D">
        <w:rPr>
          <w:rFonts w:ascii="Times New Roman" w:hAnsi="Times New Roman" w:cs="Times New Roman"/>
          <w:spacing w:val="13"/>
        </w:rPr>
        <w:t xml:space="preserve"> </w:t>
      </w:r>
      <w:r w:rsidRPr="00E2065D">
        <w:rPr>
          <w:rFonts w:ascii="Times New Roman" w:hAnsi="Times New Roman" w:cs="Times New Roman"/>
        </w:rPr>
        <w:t>рационах</w:t>
      </w:r>
      <w:r w:rsidRPr="00E2065D">
        <w:rPr>
          <w:rFonts w:ascii="Times New Roman" w:hAnsi="Times New Roman" w:cs="Times New Roman"/>
          <w:spacing w:val="17"/>
        </w:rPr>
        <w:t xml:space="preserve"> </w:t>
      </w:r>
      <w:r w:rsidRPr="00E2065D">
        <w:rPr>
          <w:rFonts w:ascii="Times New Roman" w:hAnsi="Times New Roman" w:cs="Times New Roman"/>
        </w:rPr>
        <w:t>крупного</w:t>
      </w:r>
      <w:r w:rsidRPr="00E2065D">
        <w:rPr>
          <w:rFonts w:ascii="Times New Roman" w:hAnsi="Times New Roman" w:cs="Times New Roman"/>
          <w:spacing w:val="1"/>
        </w:rPr>
        <w:t xml:space="preserve"> </w:t>
      </w:r>
      <w:r w:rsidRPr="00E2065D">
        <w:rPr>
          <w:rFonts w:ascii="Times New Roman" w:hAnsi="Times New Roman" w:cs="Times New Roman"/>
        </w:rPr>
        <w:t>рогатого</w:t>
      </w:r>
      <w:r w:rsidRPr="00E2065D">
        <w:rPr>
          <w:rFonts w:ascii="Times New Roman" w:hAnsi="Times New Roman" w:cs="Times New Roman"/>
          <w:spacing w:val="-3"/>
        </w:rPr>
        <w:t xml:space="preserve"> </w:t>
      </w:r>
      <w:r w:rsidRPr="00E2065D">
        <w:rPr>
          <w:rFonts w:ascii="Times New Roman" w:hAnsi="Times New Roman" w:cs="Times New Roman"/>
        </w:rPr>
        <w:t>скота</w:t>
      </w:r>
      <w:r w:rsidRPr="00E2065D">
        <w:rPr>
          <w:rFonts w:ascii="Times New Roman" w:hAnsi="Times New Roman" w:cs="Times New Roman"/>
          <w:spacing w:val="-1"/>
        </w:rPr>
        <w:t xml:space="preserve"> </w:t>
      </w:r>
      <w:r w:rsidRPr="00E2065D">
        <w:rPr>
          <w:rFonts w:ascii="Times New Roman" w:hAnsi="Times New Roman" w:cs="Times New Roman"/>
        </w:rPr>
        <w:t>приднепровского</w:t>
      </w:r>
      <w:r w:rsidRPr="00E2065D">
        <w:rPr>
          <w:rFonts w:ascii="Times New Roman" w:hAnsi="Times New Roman" w:cs="Times New Roman"/>
          <w:spacing w:val="-1"/>
        </w:rPr>
        <w:t xml:space="preserve"> </w:t>
      </w:r>
      <w:r w:rsidRPr="00E2065D">
        <w:rPr>
          <w:rFonts w:ascii="Times New Roman" w:hAnsi="Times New Roman" w:cs="Times New Roman"/>
        </w:rPr>
        <w:lastRenderedPageBreak/>
        <w:t xml:space="preserve">региона.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8C0DBB"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 xml:space="preserve">С. </w:t>
      </w:r>
      <w:r w:rsidRPr="00E2065D">
        <w:rPr>
          <w:rFonts w:ascii="Times New Roman" w:hAnsi="Times New Roman" w:cs="Times New Roman"/>
          <w:spacing w:val="-1"/>
        </w:rPr>
        <w:t>355–356.</w:t>
      </w:r>
    </w:p>
    <w:p w:rsidR="00C27036" w:rsidRPr="00DD5D92" w:rsidRDefault="00C27036" w:rsidP="003B0C2F">
      <w:pPr>
        <w:pStyle w:val="af0"/>
        <w:spacing w:after="0"/>
        <w:ind w:right="0" w:firstLine="567"/>
        <w:contextualSpacing/>
        <w:rPr>
          <w:rFonts w:ascii="Times New Roman" w:hAnsi="Times New Roman" w:cs="Times New Roman"/>
          <w:spacing w:val="-4"/>
          <w:sz w:val="20"/>
          <w:szCs w:val="20"/>
        </w:rPr>
      </w:pPr>
      <w:r w:rsidRPr="00DD5D92">
        <w:rPr>
          <w:rFonts w:ascii="Times New Roman" w:hAnsi="Times New Roman" w:cs="Times New Roman"/>
          <w:i/>
          <w:spacing w:val="-4"/>
          <w:sz w:val="20"/>
          <w:szCs w:val="20"/>
        </w:rPr>
        <w:t>Установлено, что в Приднепровском регионе корма содержат значительно меньше марганца, чем 30-40 лет назад. За данный период, по результатам наших исследований, количество марганца уменьшилась в зерне ячменя 1,2 раза, пшеницы – в 1,8 раз, кукурузы – в 2 раза. При этом обеспеченность марганцем лактирующих коров составляет 74-85%, нетелей – 76-81%, ремонтного молодняка – 85-93 %.</w:t>
      </w:r>
    </w:p>
    <w:p w:rsidR="005B3B87" w:rsidRPr="00E2065D" w:rsidRDefault="005B3B87" w:rsidP="003B0C2F">
      <w:pPr>
        <w:pStyle w:val="af0"/>
        <w:spacing w:after="0"/>
        <w:ind w:right="0"/>
        <w:contextualSpacing/>
        <w:rPr>
          <w:rFonts w:ascii="Times New Roman" w:hAnsi="Times New Roman" w:cs="Times New Roman"/>
          <w:spacing w:val="-1"/>
          <w:sz w:val="16"/>
          <w:szCs w:val="16"/>
        </w:rPr>
      </w:pPr>
    </w:p>
    <w:p w:rsidR="00C27036" w:rsidRPr="00E2065D" w:rsidRDefault="005B3B87" w:rsidP="003B0C2F">
      <w:pPr>
        <w:pStyle w:val="af0"/>
        <w:numPr>
          <w:ilvl w:val="0"/>
          <w:numId w:val="2"/>
        </w:numPr>
        <w:tabs>
          <w:tab w:val="left" w:pos="0"/>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Зєльдін</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3"/>
        </w:rPr>
        <w:t xml:space="preserve"> </w:t>
      </w:r>
      <w:r w:rsidRPr="00E2065D">
        <w:rPr>
          <w:rFonts w:ascii="Times New Roman" w:hAnsi="Times New Roman" w:cs="Times New Roman"/>
        </w:rPr>
        <w:t>Ф.</w:t>
      </w:r>
      <w:r w:rsidRPr="00E2065D">
        <w:rPr>
          <w:rFonts w:ascii="Times New Roman" w:hAnsi="Times New Roman" w:cs="Times New Roman"/>
          <w:spacing w:val="-3"/>
        </w:rPr>
        <w:t xml:space="preserve"> </w:t>
      </w:r>
      <w:r w:rsidRPr="00E2065D">
        <w:rPr>
          <w:rFonts w:ascii="Times New Roman" w:hAnsi="Times New Roman" w:cs="Times New Roman"/>
        </w:rPr>
        <w:t>Продуктивні</w:t>
      </w:r>
      <w:r w:rsidRPr="00E2065D">
        <w:rPr>
          <w:rFonts w:ascii="Times New Roman" w:hAnsi="Times New Roman" w:cs="Times New Roman"/>
          <w:spacing w:val="-2"/>
        </w:rPr>
        <w:t xml:space="preserve"> </w:t>
      </w:r>
      <w:r w:rsidRPr="00E2065D">
        <w:rPr>
          <w:rFonts w:ascii="Times New Roman" w:hAnsi="Times New Roman" w:cs="Times New Roman"/>
        </w:rPr>
        <w:t>якості свиноматок</w:t>
      </w:r>
      <w:r w:rsidRPr="00E2065D">
        <w:rPr>
          <w:rFonts w:ascii="Times New Roman" w:hAnsi="Times New Roman" w:cs="Times New Roman"/>
          <w:spacing w:val="-2"/>
        </w:rPr>
        <w:t xml:space="preserve"> </w:t>
      </w:r>
      <w:r w:rsidRPr="00E2065D">
        <w:rPr>
          <w:rFonts w:ascii="Times New Roman" w:hAnsi="Times New Roman" w:cs="Times New Roman"/>
        </w:rPr>
        <w:t>великої</w:t>
      </w:r>
      <w:r w:rsidRPr="00E2065D">
        <w:rPr>
          <w:rFonts w:ascii="Times New Roman" w:hAnsi="Times New Roman" w:cs="Times New Roman"/>
          <w:spacing w:val="-2"/>
        </w:rPr>
        <w:t xml:space="preserve"> </w:t>
      </w:r>
      <w:r w:rsidRPr="00E2065D">
        <w:rPr>
          <w:rFonts w:ascii="Times New Roman" w:hAnsi="Times New Roman" w:cs="Times New Roman"/>
        </w:rPr>
        <w:t>білої</w:t>
      </w:r>
      <w:r w:rsidRPr="00E2065D">
        <w:rPr>
          <w:rFonts w:ascii="Times New Roman" w:hAnsi="Times New Roman" w:cs="Times New Roman"/>
          <w:spacing w:val="-1"/>
        </w:rPr>
        <w:t xml:space="preserve"> </w:t>
      </w:r>
      <w:r w:rsidRPr="00E2065D">
        <w:rPr>
          <w:rFonts w:ascii="Times New Roman" w:hAnsi="Times New Roman" w:cs="Times New Roman"/>
        </w:rPr>
        <w:t>породи</w:t>
      </w:r>
      <w:r w:rsidRPr="00E2065D">
        <w:rPr>
          <w:rFonts w:ascii="Times New Roman" w:hAnsi="Times New Roman" w:cs="Times New Roman"/>
          <w:spacing w:val="-4"/>
        </w:rPr>
        <w:t xml:space="preserve"> </w:t>
      </w:r>
      <w:r w:rsidRPr="00E2065D">
        <w:rPr>
          <w:rFonts w:ascii="Times New Roman" w:hAnsi="Times New Roman" w:cs="Times New Roman"/>
        </w:rPr>
        <w:t>різних</w:t>
      </w:r>
      <w:r w:rsidRPr="00E2065D">
        <w:rPr>
          <w:rFonts w:ascii="Times New Roman" w:hAnsi="Times New Roman" w:cs="Times New Roman"/>
          <w:spacing w:val="-2"/>
        </w:rPr>
        <w:t xml:space="preserve"> </w:t>
      </w:r>
      <w:r w:rsidRPr="00E2065D">
        <w:rPr>
          <w:rFonts w:ascii="Times New Roman" w:hAnsi="Times New Roman" w:cs="Times New Roman"/>
        </w:rPr>
        <w:t xml:space="preserve">генотипів.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w:t>
      </w:r>
      <w:r w:rsidR="00705966">
        <w:rPr>
          <w:rFonts w:ascii="Times New Roman" w:hAnsi="Times New Roman" w:cs="Times New Roman"/>
        </w:rPr>
        <w:t xml:space="preserve"> </w:t>
      </w:r>
      <w:r w:rsidR="000D635C" w:rsidRPr="00E2065D">
        <w:rPr>
          <w:rFonts w:ascii="Times New Roman" w:hAnsi="Times New Roman" w:cs="Times New Roman"/>
        </w:rPr>
        <w:t>361–</w:t>
      </w:r>
      <w:r w:rsidRPr="00E2065D">
        <w:rPr>
          <w:rFonts w:ascii="Times New Roman" w:hAnsi="Times New Roman" w:cs="Times New Roman"/>
        </w:rPr>
        <w:t>362.</w:t>
      </w:r>
    </w:p>
    <w:p w:rsidR="00C27036" w:rsidRPr="00E2065D" w:rsidRDefault="00C27036"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Встановлено,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що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свиноматок</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генотипу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АG</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геном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МС4R</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рівень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продуктивних якостей був вірогідно кращим, ніж у аналогів з генотипами АА 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GG. Відповідно багатоплідність у піддослідних генотипів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свиней становила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10,7; 10,3 та 10,2 пoросяти на 1 опорос. Збереженість поросят у лактуючих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свиноматок</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склала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відповідно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97,1;</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93,2</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96,1</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w:t>
      </w:r>
      <w:r w:rsidRPr="00E2065D">
        <w:rPr>
          <w:rFonts w:ascii="Times New Roman" w:hAnsi="Times New Roman" w:cs="Times New Roman"/>
          <w:i/>
          <w:spacing w:val="1"/>
          <w:sz w:val="20"/>
          <w:szCs w:val="20"/>
        </w:rPr>
        <w:t xml:space="preserve"> </w:t>
      </w:r>
    </w:p>
    <w:p w:rsidR="00B56771" w:rsidRPr="00E2065D" w:rsidRDefault="00B56771" w:rsidP="003B0C2F">
      <w:pPr>
        <w:pStyle w:val="af0"/>
        <w:spacing w:after="0"/>
        <w:ind w:right="0"/>
        <w:contextualSpacing/>
        <w:rPr>
          <w:rFonts w:ascii="Times New Roman" w:hAnsi="Times New Roman" w:cs="Times New Roman"/>
          <w:sz w:val="16"/>
          <w:szCs w:val="16"/>
        </w:rPr>
      </w:pPr>
    </w:p>
    <w:p w:rsidR="00B5677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Козырь В. С.,</w:t>
      </w:r>
      <w:r w:rsidRPr="00E2065D">
        <w:rPr>
          <w:rFonts w:ascii="Times New Roman" w:hAnsi="Times New Roman" w:cs="Times New Roman"/>
          <w:spacing w:val="61"/>
        </w:rPr>
        <w:t xml:space="preserve"> </w:t>
      </w:r>
      <w:r w:rsidRPr="00E2065D">
        <w:rPr>
          <w:rFonts w:ascii="Times New Roman" w:hAnsi="Times New Roman" w:cs="Times New Roman"/>
        </w:rPr>
        <w:t>Димчя Г. Г.,</w:t>
      </w:r>
      <w:r w:rsidRPr="00E2065D">
        <w:rPr>
          <w:rFonts w:ascii="Times New Roman" w:hAnsi="Times New Roman" w:cs="Times New Roman"/>
          <w:spacing w:val="61"/>
        </w:rPr>
        <w:t xml:space="preserve"> </w:t>
      </w:r>
      <w:r w:rsidRPr="00E2065D">
        <w:rPr>
          <w:rFonts w:ascii="Times New Roman" w:hAnsi="Times New Roman" w:cs="Times New Roman"/>
        </w:rPr>
        <w:t>Майстренко А. Н.</w:t>
      </w:r>
      <w:r w:rsidRPr="00E2065D">
        <w:rPr>
          <w:rFonts w:ascii="Times New Roman" w:hAnsi="Times New Roman" w:cs="Times New Roman"/>
          <w:spacing w:val="61"/>
        </w:rPr>
        <w:t xml:space="preserve"> </w:t>
      </w:r>
      <w:r w:rsidRPr="00E2065D">
        <w:rPr>
          <w:rFonts w:ascii="Times New Roman" w:hAnsi="Times New Roman" w:cs="Times New Roman"/>
        </w:rPr>
        <w:t>Использование</w:t>
      </w:r>
      <w:r w:rsidRPr="00E2065D">
        <w:rPr>
          <w:rFonts w:ascii="Times New Roman" w:hAnsi="Times New Roman" w:cs="Times New Roman"/>
          <w:spacing w:val="61"/>
        </w:rPr>
        <w:t xml:space="preserve"> </w:t>
      </w:r>
      <w:r w:rsidRPr="00E2065D">
        <w:rPr>
          <w:rFonts w:ascii="Times New Roman" w:hAnsi="Times New Roman" w:cs="Times New Roman"/>
        </w:rPr>
        <w:t>в</w:t>
      </w:r>
      <w:r w:rsidR="002975F8">
        <w:rPr>
          <w:rFonts w:ascii="Times New Roman" w:hAnsi="Times New Roman" w:cs="Times New Roman"/>
        </w:rPr>
        <w:t xml:space="preserve"> </w:t>
      </w:r>
      <w:r w:rsidRPr="00E2065D">
        <w:rPr>
          <w:rFonts w:ascii="Times New Roman" w:hAnsi="Times New Roman" w:cs="Times New Roman"/>
        </w:rPr>
        <w:t xml:space="preserve"> рационах</w:t>
      </w:r>
      <w:r w:rsidR="002975F8">
        <w:rPr>
          <w:rFonts w:ascii="Times New Roman" w:hAnsi="Times New Roman" w:cs="Times New Roman"/>
        </w:rPr>
        <w:t xml:space="preserve"> </w:t>
      </w:r>
      <w:r w:rsidRPr="00E2065D">
        <w:rPr>
          <w:rFonts w:ascii="Times New Roman" w:hAnsi="Times New Roman" w:cs="Times New Roman"/>
        </w:rPr>
        <w:t xml:space="preserve"> коров</w:t>
      </w:r>
      <w:r w:rsidRPr="00E2065D">
        <w:rPr>
          <w:rFonts w:ascii="Times New Roman" w:hAnsi="Times New Roman" w:cs="Times New Roman"/>
          <w:spacing w:val="1"/>
        </w:rPr>
        <w:t xml:space="preserve"> </w:t>
      </w:r>
      <w:r w:rsidRPr="00E2065D">
        <w:rPr>
          <w:rFonts w:ascii="Times New Roman" w:hAnsi="Times New Roman" w:cs="Times New Roman"/>
        </w:rPr>
        <w:t>разных</w:t>
      </w:r>
      <w:r w:rsidRPr="00E2065D">
        <w:rPr>
          <w:rFonts w:ascii="Times New Roman" w:hAnsi="Times New Roman" w:cs="Times New Roman"/>
          <w:spacing w:val="-2"/>
        </w:rPr>
        <w:t xml:space="preserve"> </w:t>
      </w:r>
      <w:r w:rsidRPr="00E2065D">
        <w:rPr>
          <w:rFonts w:ascii="Times New Roman" w:hAnsi="Times New Roman" w:cs="Times New Roman"/>
        </w:rPr>
        <w:t>премиксов</w:t>
      </w:r>
      <w:r w:rsidRPr="00E2065D">
        <w:rPr>
          <w:rFonts w:ascii="Times New Roman" w:hAnsi="Times New Roman" w:cs="Times New Roman"/>
          <w:spacing w:val="-1"/>
        </w:rPr>
        <w:t xml:space="preserve"> </w:t>
      </w:r>
      <w:r w:rsidRPr="00E2065D">
        <w:rPr>
          <w:rFonts w:ascii="Times New Roman" w:hAnsi="Times New Roman" w:cs="Times New Roman"/>
        </w:rPr>
        <w:t>и</w:t>
      </w:r>
      <w:r w:rsidRPr="00E2065D">
        <w:rPr>
          <w:rFonts w:ascii="Times New Roman" w:hAnsi="Times New Roman" w:cs="Times New Roman"/>
          <w:spacing w:val="-4"/>
        </w:rPr>
        <w:t xml:space="preserve"> </w:t>
      </w:r>
      <w:r w:rsidRPr="00E2065D">
        <w:rPr>
          <w:rFonts w:ascii="Times New Roman" w:hAnsi="Times New Roman" w:cs="Times New Roman"/>
        </w:rPr>
        <w:t>их</w:t>
      </w:r>
      <w:r w:rsidRPr="00E2065D">
        <w:rPr>
          <w:rFonts w:ascii="Times New Roman" w:hAnsi="Times New Roman" w:cs="Times New Roman"/>
          <w:spacing w:val="-3"/>
        </w:rPr>
        <w:t xml:space="preserve"> </w:t>
      </w:r>
      <w:r w:rsidRPr="00E2065D">
        <w:rPr>
          <w:rFonts w:ascii="Times New Roman" w:hAnsi="Times New Roman" w:cs="Times New Roman"/>
        </w:rPr>
        <w:t>влияние</w:t>
      </w:r>
      <w:r w:rsidRPr="00E2065D">
        <w:rPr>
          <w:rFonts w:ascii="Times New Roman" w:hAnsi="Times New Roman" w:cs="Times New Roman"/>
          <w:spacing w:val="-2"/>
        </w:rPr>
        <w:t xml:space="preserve"> </w:t>
      </w:r>
      <w:r w:rsidRPr="00E2065D">
        <w:rPr>
          <w:rFonts w:ascii="Times New Roman" w:hAnsi="Times New Roman" w:cs="Times New Roman"/>
        </w:rPr>
        <w:t>на</w:t>
      </w:r>
      <w:r w:rsidRPr="00E2065D">
        <w:rPr>
          <w:rFonts w:ascii="Times New Roman" w:hAnsi="Times New Roman" w:cs="Times New Roman"/>
          <w:spacing w:val="-2"/>
        </w:rPr>
        <w:t xml:space="preserve"> </w:t>
      </w:r>
      <w:r w:rsidRPr="00E2065D">
        <w:rPr>
          <w:rFonts w:ascii="Times New Roman" w:hAnsi="Times New Roman" w:cs="Times New Roman"/>
        </w:rPr>
        <w:t>качество</w:t>
      </w:r>
      <w:r w:rsidRPr="00E2065D">
        <w:rPr>
          <w:rFonts w:ascii="Times New Roman" w:hAnsi="Times New Roman" w:cs="Times New Roman"/>
          <w:spacing w:val="-1"/>
        </w:rPr>
        <w:t xml:space="preserve"> </w:t>
      </w:r>
      <w:r w:rsidRPr="00E2065D">
        <w:rPr>
          <w:rFonts w:ascii="Times New Roman" w:hAnsi="Times New Roman" w:cs="Times New Roman"/>
        </w:rPr>
        <w:t>молозива</w:t>
      </w:r>
      <w:r w:rsidRPr="00E2065D">
        <w:rPr>
          <w:rFonts w:ascii="Times New Roman" w:hAnsi="Times New Roman" w:cs="Times New Roman"/>
          <w:spacing w:val="-4"/>
        </w:rPr>
        <w:t xml:space="preserve"> </w:t>
      </w:r>
      <w:r w:rsidRPr="00E2065D">
        <w:rPr>
          <w:rFonts w:ascii="Times New Roman" w:hAnsi="Times New Roman" w:cs="Times New Roman"/>
        </w:rPr>
        <w:t>и</w:t>
      </w:r>
      <w:r w:rsidRPr="00E2065D">
        <w:rPr>
          <w:rFonts w:ascii="Times New Roman" w:hAnsi="Times New Roman" w:cs="Times New Roman"/>
          <w:spacing w:val="-2"/>
        </w:rPr>
        <w:t xml:space="preserve"> </w:t>
      </w:r>
      <w:r w:rsidRPr="00E2065D">
        <w:rPr>
          <w:rFonts w:ascii="Times New Roman" w:hAnsi="Times New Roman" w:cs="Times New Roman"/>
        </w:rPr>
        <w:t xml:space="preserve">молока.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DD5D92">
        <w:rPr>
          <w:rFonts w:ascii="Times New Roman" w:hAnsi="Times New Roman" w:cs="Times New Roman"/>
          <w:spacing w:val="-1"/>
        </w:rPr>
        <w:br/>
      </w:r>
      <w:r w:rsidR="00612860" w:rsidRPr="00E2065D">
        <w:rPr>
          <w:rFonts w:ascii="Times New Roman" w:hAnsi="Times New Roman" w:cs="Times New Roman"/>
        </w:rPr>
        <w:t xml:space="preserve">25 лют. 2021р.) / НААН, ДУ Інститут зернових культур НААНУ. Вінниця: Твори, 2021. </w:t>
      </w:r>
      <w:r w:rsidRPr="00E2065D">
        <w:rPr>
          <w:rFonts w:ascii="Times New Roman" w:hAnsi="Times New Roman" w:cs="Times New Roman"/>
        </w:rPr>
        <w:t xml:space="preserve">С. </w:t>
      </w:r>
      <w:r w:rsidRPr="00E2065D">
        <w:rPr>
          <w:rFonts w:ascii="Times New Roman" w:hAnsi="Times New Roman" w:cs="Times New Roman"/>
          <w:spacing w:val="-1"/>
        </w:rPr>
        <w:t>372–374.</w:t>
      </w:r>
    </w:p>
    <w:p w:rsidR="00064151" w:rsidRPr="00E2065D" w:rsidRDefault="00C27036"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Проведено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исследование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эффективности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использования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премиксов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кормлении крупного рогатого скота при дисбалансе в рационе питательных и</w:t>
      </w:r>
      <w:r w:rsidRPr="00E2065D">
        <w:rPr>
          <w:rFonts w:ascii="Times New Roman" w:hAnsi="Times New Roman" w:cs="Times New Roman"/>
          <w:i/>
          <w:spacing w:val="1"/>
          <w:sz w:val="20"/>
          <w:szCs w:val="20"/>
        </w:rPr>
        <w:t xml:space="preserve"> </w:t>
      </w:r>
      <w:r w:rsidR="00DD5D92">
        <w:rPr>
          <w:rFonts w:ascii="Times New Roman" w:hAnsi="Times New Roman" w:cs="Times New Roman"/>
          <w:i/>
          <w:sz w:val="20"/>
          <w:szCs w:val="20"/>
        </w:rPr>
        <w:t xml:space="preserve">минеральных </w:t>
      </w:r>
      <w:r w:rsidR="00B56771" w:rsidRPr="00E2065D">
        <w:rPr>
          <w:rFonts w:ascii="Times New Roman" w:hAnsi="Times New Roman" w:cs="Times New Roman"/>
          <w:i/>
          <w:sz w:val="20"/>
          <w:szCs w:val="20"/>
        </w:rPr>
        <w:t xml:space="preserve">веществ. Доказано </w:t>
      </w:r>
      <w:r w:rsidRPr="00E2065D">
        <w:rPr>
          <w:rFonts w:ascii="Times New Roman" w:hAnsi="Times New Roman" w:cs="Times New Roman"/>
          <w:i/>
          <w:sz w:val="20"/>
          <w:szCs w:val="20"/>
        </w:rPr>
        <w:t>положительно</w:t>
      </w:r>
      <w:r w:rsidR="00B56771" w:rsidRPr="00E2065D">
        <w:rPr>
          <w:rFonts w:ascii="Times New Roman" w:hAnsi="Times New Roman" w:cs="Times New Roman"/>
          <w:i/>
          <w:sz w:val="20"/>
          <w:szCs w:val="20"/>
        </w:rPr>
        <w:t xml:space="preserve">е </w:t>
      </w:r>
      <w:r w:rsidRPr="00E2065D">
        <w:rPr>
          <w:rFonts w:ascii="Times New Roman" w:hAnsi="Times New Roman" w:cs="Times New Roman"/>
          <w:i/>
          <w:spacing w:val="-1"/>
          <w:sz w:val="20"/>
          <w:szCs w:val="20"/>
        </w:rPr>
        <w:t>влияние</w:t>
      </w:r>
      <w:r w:rsidRPr="00E2065D">
        <w:rPr>
          <w:rFonts w:ascii="Times New Roman" w:hAnsi="Times New Roman" w:cs="Times New Roman"/>
          <w:i/>
          <w:spacing w:val="-68"/>
          <w:sz w:val="20"/>
          <w:szCs w:val="20"/>
        </w:rPr>
        <w:t xml:space="preserve"> </w:t>
      </w:r>
      <w:r w:rsidRPr="00E2065D">
        <w:rPr>
          <w:rFonts w:ascii="Times New Roman" w:hAnsi="Times New Roman" w:cs="Times New Roman"/>
          <w:i/>
          <w:sz w:val="20"/>
          <w:szCs w:val="20"/>
        </w:rPr>
        <w:t>усовершенствованных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рецептур</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премиксов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качественные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показатели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молозива 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молока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коров.</w:t>
      </w:r>
    </w:p>
    <w:p w:rsidR="00064151" w:rsidRPr="00E2065D" w:rsidRDefault="00064151" w:rsidP="003B0C2F">
      <w:pPr>
        <w:pStyle w:val="af0"/>
        <w:spacing w:after="0"/>
        <w:ind w:right="0"/>
        <w:contextualSpacing/>
        <w:rPr>
          <w:rFonts w:ascii="Times New Roman" w:hAnsi="Times New Roman" w:cs="Times New Roman"/>
          <w:spacing w:val="-1"/>
          <w:sz w:val="16"/>
          <w:szCs w:val="16"/>
        </w:rPr>
      </w:pPr>
    </w:p>
    <w:p w:rsidR="00B5677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lastRenderedPageBreak/>
        <w:t>Маршалкіна Т. В.</w:t>
      </w:r>
      <w:r w:rsidRPr="00E2065D">
        <w:rPr>
          <w:rFonts w:ascii="Times New Roman" w:hAnsi="Times New Roman" w:cs="Times New Roman"/>
          <w:spacing w:val="1"/>
        </w:rPr>
        <w:t xml:space="preserve"> </w:t>
      </w:r>
      <w:r w:rsidRPr="00E2065D">
        <w:rPr>
          <w:rFonts w:ascii="Times New Roman" w:hAnsi="Times New Roman" w:cs="Times New Roman"/>
        </w:rPr>
        <w:t>Вплив</w:t>
      </w:r>
      <w:r w:rsidRPr="00E2065D">
        <w:rPr>
          <w:rFonts w:ascii="Times New Roman" w:hAnsi="Times New Roman" w:cs="Times New Roman"/>
          <w:spacing w:val="1"/>
        </w:rPr>
        <w:t xml:space="preserve"> </w:t>
      </w:r>
      <w:r w:rsidRPr="00E2065D">
        <w:rPr>
          <w:rFonts w:ascii="Times New Roman" w:hAnsi="Times New Roman" w:cs="Times New Roman"/>
        </w:rPr>
        <w:t>дезинфіктантів</w:t>
      </w:r>
      <w:r w:rsidRPr="00E2065D">
        <w:rPr>
          <w:rFonts w:ascii="Times New Roman" w:hAnsi="Times New Roman" w:cs="Times New Roman"/>
          <w:spacing w:val="1"/>
        </w:rPr>
        <w:t xml:space="preserve"> </w:t>
      </w:r>
      <w:r w:rsidRPr="00E2065D">
        <w:rPr>
          <w:rFonts w:ascii="Times New Roman" w:hAnsi="Times New Roman" w:cs="Times New Roman"/>
        </w:rPr>
        <w:t>на</w:t>
      </w:r>
      <w:r w:rsidRPr="00E2065D">
        <w:rPr>
          <w:rFonts w:ascii="Times New Roman" w:hAnsi="Times New Roman" w:cs="Times New Roman"/>
          <w:spacing w:val="1"/>
        </w:rPr>
        <w:t xml:space="preserve"> </w:t>
      </w:r>
      <w:r w:rsidRPr="00E2065D">
        <w:rPr>
          <w:rFonts w:ascii="Times New Roman" w:hAnsi="Times New Roman" w:cs="Times New Roman"/>
        </w:rPr>
        <w:t>екзогенні</w:t>
      </w:r>
      <w:r w:rsidRPr="00E2065D">
        <w:rPr>
          <w:rFonts w:ascii="Times New Roman" w:hAnsi="Times New Roman" w:cs="Times New Roman"/>
          <w:spacing w:val="1"/>
        </w:rPr>
        <w:t xml:space="preserve"> </w:t>
      </w:r>
      <w:r w:rsidRPr="00E2065D">
        <w:rPr>
          <w:rFonts w:ascii="Times New Roman" w:hAnsi="Times New Roman" w:cs="Times New Roman"/>
        </w:rPr>
        <w:t>стадії</w:t>
      </w:r>
      <w:r w:rsidRPr="00E2065D">
        <w:rPr>
          <w:rFonts w:ascii="Times New Roman" w:hAnsi="Times New Roman" w:cs="Times New Roman"/>
          <w:spacing w:val="1"/>
        </w:rPr>
        <w:t xml:space="preserve"> </w:t>
      </w:r>
      <w:r w:rsidRPr="00E2065D">
        <w:rPr>
          <w:rFonts w:ascii="Times New Roman" w:hAnsi="Times New Roman" w:cs="Times New Roman"/>
        </w:rPr>
        <w:t>розвитку</w:t>
      </w:r>
      <w:r w:rsidRPr="00E2065D">
        <w:rPr>
          <w:rFonts w:ascii="Times New Roman" w:hAnsi="Times New Roman" w:cs="Times New Roman"/>
          <w:spacing w:val="61"/>
        </w:rPr>
        <w:t xml:space="preserve"> </w:t>
      </w:r>
      <w:r w:rsidRPr="00E2065D">
        <w:rPr>
          <w:rFonts w:ascii="Times New Roman" w:hAnsi="Times New Roman" w:cs="Times New Roman"/>
        </w:rPr>
        <w:t>збудників</w:t>
      </w:r>
      <w:r w:rsidRPr="00E2065D">
        <w:rPr>
          <w:rFonts w:ascii="Times New Roman" w:hAnsi="Times New Roman" w:cs="Times New Roman"/>
          <w:spacing w:val="1"/>
        </w:rPr>
        <w:t xml:space="preserve"> </w:t>
      </w:r>
      <w:r w:rsidRPr="00E2065D">
        <w:rPr>
          <w:rFonts w:ascii="Times New Roman" w:hAnsi="Times New Roman" w:cs="Times New Roman"/>
        </w:rPr>
        <w:t>аскаридіозу</w:t>
      </w:r>
      <w:r w:rsidRPr="00E2065D">
        <w:rPr>
          <w:rFonts w:ascii="Times New Roman" w:hAnsi="Times New Roman" w:cs="Times New Roman"/>
          <w:spacing w:val="-2"/>
        </w:rPr>
        <w:t xml:space="preserve"> </w:t>
      </w:r>
      <w:r w:rsidRPr="00E2065D">
        <w:rPr>
          <w:rFonts w:ascii="Times New Roman" w:hAnsi="Times New Roman" w:cs="Times New Roman"/>
        </w:rPr>
        <w:t>та</w:t>
      </w:r>
      <w:r w:rsidRPr="00E2065D">
        <w:rPr>
          <w:rFonts w:ascii="Times New Roman" w:hAnsi="Times New Roman" w:cs="Times New Roman"/>
          <w:spacing w:val="-2"/>
        </w:rPr>
        <w:t xml:space="preserve"> </w:t>
      </w:r>
      <w:r w:rsidRPr="00E2065D">
        <w:rPr>
          <w:rFonts w:ascii="Times New Roman" w:hAnsi="Times New Roman" w:cs="Times New Roman"/>
        </w:rPr>
        <w:t xml:space="preserve">еймеріозу курей.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 xml:space="preserve">С. </w:t>
      </w:r>
      <w:r w:rsidRPr="00E2065D">
        <w:rPr>
          <w:rFonts w:ascii="Times New Roman" w:hAnsi="Times New Roman" w:cs="Times New Roman"/>
          <w:spacing w:val="-1"/>
        </w:rPr>
        <w:t>387–389.</w:t>
      </w:r>
    </w:p>
    <w:p w:rsidR="00064151" w:rsidRPr="00E2065D" w:rsidRDefault="00B56771"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За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результатами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трьох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найпоширеніших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птахівництві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засобів</w:t>
      </w:r>
      <w:r w:rsidRPr="00E2065D">
        <w:rPr>
          <w:rFonts w:ascii="Times New Roman" w:hAnsi="Times New Roman" w:cs="Times New Roman"/>
          <w:i/>
          <w:spacing w:val="-6"/>
          <w:sz w:val="20"/>
          <w:szCs w:val="20"/>
        </w:rPr>
        <w:t xml:space="preserve"> </w:t>
      </w:r>
      <w:r w:rsidRPr="00E2065D">
        <w:rPr>
          <w:rFonts w:ascii="Times New Roman" w:hAnsi="Times New Roman" w:cs="Times New Roman"/>
          <w:i/>
          <w:sz w:val="20"/>
          <w:szCs w:val="20"/>
        </w:rPr>
        <w:t>дезінфекції</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виявлено</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високий</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рівень</w:t>
      </w:r>
      <w:r w:rsidRPr="00E2065D">
        <w:rPr>
          <w:rFonts w:ascii="Times New Roman" w:hAnsi="Times New Roman" w:cs="Times New Roman"/>
          <w:i/>
          <w:spacing w:val="-7"/>
          <w:sz w:val="20"/>
          <w:szCs w:val="20"/>
        </w:rPr>
        <w:t xml:space="preserve"> </w:t>
      </w:r>
      <w:r w:rsidRPr="00E2065D">
        <w:rPr>
          <w:rFonts w:ascii="Times New Roman" w:hAnsi="Times New Roman" w:cs="Times New Roman"/>
          <w:i/>
          <w:sz w:val="20"/>
          <w:szCs w:val="20"/>
        </w:rPr>
        <w:t>дезінвазійної</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активності</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препарату «Біоклін-ДК»</w:t>
      </w:r>
      <w:r w:rsidRPr="00E2065D">
        <w:rPr>
          <w:rFonts w:ascii="Times New Roman" w:hAnsi="Times New Roman" w:cs="Times New Roman"/>
          <w:i/>
          <w:spacing w:val="61"/>
          <w:sz w:val="20"/>
          <w:szCs w:val="20"/>
        </w:rPr>
        <w:t xml:space="preserve"> </w:t>
      </w:r>
      <w:r w:rsidRPr="00E2065D">
        <w:rPr>
          <w:rFonts w:ascii="Times New Roman" w:hAnsi="Times New Roman" w:cs="Times New Roman"/>
          <w:i/>
          <w:sz w:val="20"/>
          <w:szCs w:val="20"/>
        </w:rPr>
        <w:t>щодо</w:t>
      </w:r>
      <w:r w:rsidRPr="00E2065D">
        <w:rPr>
          <w:rFonts w:ascii="Times New Roman" w:hAnsi="Times New Roman" w:cs="Times New Roman"/>
          <w:i/>
          <w:spacing w:val="62"/>
          <w:sz w:val="20"/>
          <w:szCs w:val="20"/>
        </w:rPr>
        <w:t xml:space="preserve"> </w:t>
      </w:r>
      <w:r w:rsidRPr="00E2065D">
        <w:rPr>
          <w:rFonts w:ascii="Times New Roman" w:hAnsi="Times New Roman" w:cs="Times New Roman"/>
          <w:i/>
          <w:sz w:val="20"/>
          <w:szCs w:val="20"/>
        </w:rPr>
        <w:t>інвазійних</w:t>
      </w:r>
      <w:r w:rsidRPr="00E2065D">
        <w:rPr>
          <w:rFonts w:ascii="Times New Roman" w:hAnsi="Times New Roman" w:cs="Times New Roman"/>
          <w:i/>
          <w:spacing w:val="63"/>
          <w:sz w:val="20"/>
          <w:szCs w:val="20"/>
        </w:rPr>
        <w:t xml:space="preserve"> </w:t>
      </w:r>
      <w:r w:rsidRPr="00E2065D">
        <w:rPr>
          <w:rFonts w:ascii="Times New Roman" w:hAnsi="Times New Roman" w:cs="Times New Roman"/>
          <w:i/>
          <w:sz w:val="20"/>
          <w:szCs w:val="20"/>
        </w:rPr>
        <w:t>елементів</w:t>
      </w:r>
      <w:r w:rsidRPr="00E2065D">
        <w:rPr>
          <w:rFonts w:ascii="Times New Roman" w:hAnsi="Times New Roman" w:cs="Times New Roman"/>
          <w:i/>
          <w:spacing w:val="61"/>
          <w:sz w:val="20"/>
          <w:szCs w:val="20"/>
        </w:rPr>
        <w:t xml:space="preserve"> </w:t>
      </w:r>
      <w:r w:rsidRPr="00E2065D">
        <w:rPr>
          <w:rFonts w:ascii="Times New Roman" w:hAnsi="Times New Roman" w:cs="Times New Roman"/>
          <w:i/>
          <w:sz w:val="20"/>
          <w:szCs w:val="20"/>
        </w:rPr>
        <w:t>збудників</w:t>
      </w:r>
      <w:r w:rsidRPr="00E2065D">
        <w:rPr>
          <w:rFonts w:ascii="Times New Roman" w:hAnsi="Times New Roman" w:cs="Times New Roman"/>
          <w:i/>
          <w:spacing w:val="61"/>
          <w:sz w:val="20"/>
          <w:szCs w:val="20"/>
        </w:rPr>
        <w:t xml:space="preserve"> </w:t>
      </w:r>
      <w:r w:rsidRPr="00E2065D">
        <w:rPr>
          <w:rFonts w:ascii="Times New Roman" w:hAnsi="Times New Roman" w:cs="Times New Roman"/>
          <w:i/>
          <w:sz w:val="20"/>
          <w:szCs w:val="20"/>
        </w:rPr>
        <w:t>аскаридіозу</w:t>
      </w:r>
      <w:r w:rsidRPr="00E2065D">
        <w:rPr>
          <w:rFonts w:ascii="Times New Roman" w:hAnsi="Times New Roman" w:cs="Times New Roman"/>
          <w:i/>
          <w:spacing w:val="63"/>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63"/>
          <w:sz w:val="20"/>
          <w:szCs w:val="20"/>
        </w:rPr>
        <w:t xml:space="preserve"> </w:t>
      </w:r>
      <w:r w:rsidRPr="00E2065D">
        <w:rPr>
          <w:rFonts w:ascii="Times New Roman" w:hAnsi="Times New Roman" w:cs="Times New Roman"/>
          <w:i/>
          <w:sz w:val="20"/>
          <w:szCs w:val="20"/>
        </w:rPr>
        <w:t>еймеріозу</w:t>
      </w:r>
      <w:r w:rsidR="002975F8">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 xml:space="preserve"> курей in</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vitro.</w:t>
      </w:r>
    </w:p>
    <w:p w:rsidR="00064151" w:rsidRPr="00E2065D" w:rsidRDefault="00064151" w:rsidP="003B0C2F">
      <w:pPr>
        <w:pStyle w:val="af0"/>
        <w:spacing w:after="0"/>
        <w:ind w:right="0"/>
        <w:contextualSpacing/>
        <w:rPr>
          <w:rFonts w:ascii="Times New Roman" w:hAnsi="Times New Roman" w:cs="Times New Roman"/>
          <w:spacing w:val="-1"/>
          <w:sz w:val="16"/>
          <w:szCs w:val="16"/>
        </w:rPr>
      </w:pPr>
    </w:p>
    <w:p w:rsidR="0006415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Сокрут</w:t>
      </w:r>
      <w:r w:rsidRPr="00E2065D">
        <w:rPr>
          <w:rFonts w:ascii="Times New Roman" w:hAnsi="Times New Roman" w:cs="Times New Roman"/>
          <w:spacing w:val="-3"/>
        </w:rPr>
        <w:t xml:space="preserve"> </w:t>
      </w:r>
      <w:r w:rsidRPr="00E2065D">
        <w:rPr>
          <w:rFonts w:ascii="Times New Roman" w:hAnsi="Times New Roman" w:cs="Times New Roman"/>
        </w:rPr>
        <w:t>А.</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3"/>
        </w:rPr>
        <w:t xml:space="preserve"> </w:t>
      </w:r>
      <w:r w:rsidRPr="00E2065D">
        <w:rPr>
          <w:rFonts w:ascii="Times New Roman" w:hAnsi="Times New Roman" w:cs="Times New Roman"/>
        </w:rPr>
        <w:t>Пронь</w:t>
      </w:r>
      <w:r w:rsidRPr="00E2065D">
        <w:rPr>
          <w:rFonts w:ascii="Times New Roman" w:hAnsi="Times New Roman" w:cs="Times New Roman"/>
          <w:spacing w:val="-1"/>
        </w:rPr>
        <w:t xml:space="preserve"> </w:t>
      </w:r>
      <w:r w:rsidRPr="00E2065D">
        <w:rPr>
          <w:rFonts w:ascii="Times New Roman" w:hAnsi="Times New Roman" w:cs="Times New Roman"/>
        </w:rPr>
        <w:t>Е.</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2"/>
        </w:rPr>
        <w:t xml:space="preserve"> </w:t>
      </w:r>
      <w:r w:rsidRPr="00E2065D">
        <w:rPr>
          <w:rFonts w:ascii="Times New Roman" w:hAnsi="Times New Roman" w:cs="Times New Roman"/>
        </w:rPr>
        <w:t>Характеные</w:t>
      </w:r>
      <w:r w:rsidRPr="00E2065D">
        <w:rPr>
          <w:rFonts w:ascii="Times New Roman" w:hAnsi="Times New Roman" w:cs="Times New Roman"/>
          <w:spacing w:val="-2"/>
        </w:rPr>
        <w:t xml:space="preserve"> </w:t>
      </w:r>
      <w:r w:rsidRPr="00E2065D">
        <w:rPr>
          <w:rFonts w:ascii="Times New Roman" w:hAnsi="Times New Roman" w:cs="Times New Roman"/>
        </w:rPr>
        <w:t>особенности</w:t>
      </w:r>
      <w:r w:rsidRPr="00E2065D">
        <w:rPr>
          <w:rFonts w:ascii="Times New Roman" w:hAnsi="Times New Roman" w:cs="Times New Roman"/>
          <w:spacing w:val="-1"/>
        </w:rPr>
        <w:t xml:space="preserve"> </w:t>
      </w:r>
      <w:r w:rsidRPr="00E2065D">
        <w:rPr>
          <w:rFonts w:ascii="Times New Roman" w:hAnsi="Times New Roman" w:cs="Times New Roman"/>
        </w:rPr>
        <w:t>различных</w:t>
      </w:r>
      <w:r w:rsidRPr="00E2065D">
        <w:rPr>
          <w:rFonts w:ascii="Times New Roman" w:hAnsi="Times New Roman" w:cs="Times New Roman"/>
          <w:spacing w:val="-2"/>
        </w:rPr>
        <w:t xml:space="preserve"> </w:t>
      </w:r>
      <w:r w:rsidRPr="00E2065D">
        <w:rPr>
          <w:rFonts w:ascii="Times New Roman" w:hAnsi="Times New Roman" w:cs="Times New Roman"/>
        </w:rPr>
        <w:t>видов</w:t>
      </w:r>
      <w:r w:rsidRPr="00E2065D">
        <w:rPr>
          <w:rFonts w:ascii="Times New Roman" w:hAnsi="Times New Roman" w:cs="Times New Roman"/>
          <w:spacing w:val="-2"/>
        </w:rPr>
        <w:t xml:space="preserve"> </w:t>
      </w:r>
      <w:r w:rsidRPr="00E2065D">
        <w:rPr>
          <w:rFonts w:ascii="Times New Roman" w:hAnsi="Times New Roman" w:cs="Times New Roman"/>
        </w:rPr>
        <w:t>откорма</w:t>
      </w:r>
      <w:r w:rsidRPr="00E2065D">
        <w:rPr>
          <w:rFonts w:ascii="Times New Roman" w:hAnsi="Times New Roman" w:cs="Times New Roman"/>
          <w:spacing w:val="-2"/>
        </w:rPr>
        <w:t xml:space="preserve"> </w:t>
      </w:r>
      <w:r w:rsidRPr="00E2065D">
        <w:rPr>
          <w:rFonts w:ascii="Times New Roman" w:hAnsi="Times New Roman" w:cs="Times New Roman"/>
        </w:rPr>
        <w:t xml:space="preserve">свиней.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DD5D92">
        <w:rPr>
          <w:rFonts w:ascii="Times New Roman" w:hAnsi="Times New Roman" w:cs="Times New Roman"/>
          <w:spacing w:val="-1"/>
        </w:rPr>
        <w:br/>
      </w:r>
      <w:r w:rsidR="00612860" w:rsidRPr="00E2065D">
        <w:rPr>
          <w:rFonts w:ascii="Times New Roman" w:hAnsi="Times New Roman" w:cs="Times New Roman"/>
        </w:rPr>
        <w:t xml:space="preserve">25 лют. 2021р.) / НААН, ДУ Інститут зернових культур НААНУ. Вінниця: Твори, 2021. </w:t>
      </w:r>
      <w:r w:rsidR="00064151" w:rsidRPr="00E2065D">
        <w:rPr>
          <w:rFonts w:ascii="Times New Roman" w:hAnsi="Times New Roman" w:cs="Times New Roman"/>
        </w:rPr>
        <w:t>С.423–</w:t>
      </w:r>
      <w:r w:rsidRPr="00E2065D">
        <w:rPr>
          <w:rFonts w:ascii="Times New Roman" w:hAnsi="Times New Roman" w:cs="Times New Roman"/>
        </w:rPr>
        <w:t>425.</w:t>
      </w:r>
    </w:p>
    <w:p w:rsidR="00064151" w:rsidRPr="00E2065D" w:rsidRDefault="00064151"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Для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получения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высококачественной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дешевой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свинины</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необходимо</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правильное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сочетание</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рационах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кормов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учетом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особенностей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зон</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кормопроизводства и специфического действия их на качество мышечной 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жировой ткани.</w:t>
      </w:r>
    </w:p>
    <w:p w:rsidR="00064151" w:rsidRPr="00E2065D" w:rsidRDefault="00064151" w:rsidP="003B0C2F">
      <w:pPr>
        <w:pStyle w:val="af0"/>
        <w:spacing w:after="0"/>
        <w:ind w:right="0"/>
        <w:contextualSpacing/>
        <w:rPr>
          <w:rFonts w:ascii="Times New Roman" w:hAnsi="Times New Roman" w:cs="Times New Roman"/>
          <w:spacing w:val="-1"/>
          <w:sz w:val="16"/>
          <w:szCs w:val="16"/>
          <w:lang w:val="ru-RU"/>
        </w:rPr>
      </w:pPr>
    </w:p>
    <w:p w:rsidR="00064151"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spacing w:val="-1"/>
        </w:rPr>
        <w:t>Халак</w:t>
      </w:r>
      <w:r w:rsidRPr="00E2065D">
        <w:rPr>
          <w:rFonts w:ascii="Times New Roman" w:hAnsi="Times New Roman" w:cs="Times New Roman"/>
          <w:spacing w:val="-14"/>
        </w:rPr>
        <w:t xml:space="preserve"> </w:t>
      </w:r>
      <w:r w:rsidRPr="00E2065D">
        <w:rPr>
          <w:rFonts w:ascii="Times New Roman" w:hAnsi="Times New Roman" w:cs="Times New Roman"/>
          <w:spacing w:val="-1"/>
        </w:rPr>
        <w:t>В.</w:t>
      </w:r>
      <w:r w:rsidRPr="00E2065D">
        <w:rPr>
          <w:rFonts w:ascii="Times New Roman" w:hAnsi="Times New Roman" w:cs="Times New Roman"/>
          <w:spacing w:val="-14"/>
        </w:rPr>
        <w:t xml:space="preserve"> </w:t>
      </w:r>
      <w:r w:rsidRPr="00E2065D">
        <w:rPr>
          <w:rFonts w:ascii="Times New Roman" w:hAnsi="Times New Roman" w:cs="Times New Roman"/>
          <w:spacing w:val="-1"/>
        </w:rPr>
        <w:t>І.</w:t>
      </w:r>
      <w:r w:rsidRPr="00E2065D">
        <w:rPr>
          <w:rFonts w:ascii="Times New Roman" w:hAnsi="Times New Roman" w:cs="Times New Roman"/>
          <w:spacing w:val="12"/>
        </w:rPr>
        <w:t xml:space="preserve"> </w:t>
      </w:r>
      <w:r w:rsidRPr="00E2065D">
        <w:rPr>
          <w:rFonts w:ascii="Times New Roman" w:hAnsi="Times New Roman" w:cs="Times New Roman"/>
          <w:color w:val="000008"/>
          <w:spacing w:val="-1"/>
        </w:rPr>
        <w:t>Фізико-хімічні</w:t>
      </w:r>
      <w:r w:rsidRPr="00E2065D">
        <w:rPr>
          <w:rFonts w:ascii="Times New Roman" w:hAnsi="Times New Roman" w:cs="Times New Roman"/>
          <w:color w:val="000008"/>
          <w:spacing w:val="4"/>
        </w:rPr>
        <w:t xml:space="preserve"> </w:t>
      </w:r>
      <w:r w:rsidRPr="00E2065D">
        <w:rPr>
          <w:rFonts w:ascii="Times New Roman" w:hAnsi="Times New Roman" w:cs="Times New Roman"/>
          <w:color w:val="000008"/>
          <w:spacing w:val="-1"/>
        </w:rPr>
        <w:t>властивості</w:t>
      </w:r>
      <w:r w:rsidRPr="00E2065D">
        <w:rPr>
          <w:rFonts w:ascii="Times New Roman" w:hAnsi="Times New Roman" w:cs="Times New Roman"/>
          <w:color w:val="000008"/>
          <w:spacing w:val="4"/>
        </w:rPr>
        <w:t xml:space="preserve"> </w:t>
      </w:r>
      <w:r w:rsidRPr="00E2065D">
        <w:rPr>
          <w:rFonts w:ascii="Times New Roman" w:hAnsi="Times New Roman" w:cs="Times New Roman"/>
          <w:color w:val="000008"/>
          <w:spacing w:val="-1"/>
        </w:rPr>
        <w:t>м’язової</w:t>
      </w:r>
      <w:r w:rsidRPr="00E2065D">
        <w:rPr>
          <w:rFonts w:ascii="Times New Roman" w:hAnsi="Times New Roman" w:cs="Times New Roman"/>
          <w:color w:val="000008"/>
          <w:spacing w:val="2"/>
        </w:rPr>
        <w:t xml:space="preserve"> </w:t>
      </w:r>
      <w:r w:rsidRPr="00E2065D">
        <w:rPr>
          <w:rFonts w:ascii="Times New Roman" w:hAnsi="Times New Roman" w:cs="Times New Roman"/>
          <w:color w:val="000008"/>
          <w:spacing w:val="-1"/>
        </w:rPr>
        <w:t>тканини</w:t>
      </w:r>
      <w:r w:rsidRPr="00E2065D">
        <w:rPr>
          <w:rFonts w:ascii="Times New Roman" w:hAnsi="Times New Roman" w:cs="Times New Roman"/>
          <w:color w:val="000008"/>
          <w:spacing w:val="4"/>
        </w:rPr>
        <w:t xml:space="preserve"> </w:t>
      </w:r>
      <w:r w:rsidRPr="00E2065D">
        <w:rPr>
          <w:rFonts w:ascii="Times New Roman" w:hAnsi="Times New Roman" w:cs="Times New Roman"/>
          <w:color w:val="000008"/>
          <w:spacing w:val="-1"/>
        </w:rPr>
        <w:t>молодняку</w:t>
      </w:r>
      <w:r w:rsidRPr="00E2065D">
        <w:rPr>
          <w:rFonts w:ascii="Times New Roman" w:hAnsi="Times New Roman" w:cs="Times New Roman"/>
          <w:color w:val="000008"/>
          <w:spacing w:val="4"/>
        </w:rPr>
        <w:t xml:space="preserve"> </w:t>
      </w:r>
      <w:r w:rsidRPr="00E2065D">
        <w:rPr>
          <w:rFonts w:ascii="Times New Roman" w:hAnsi="Times New Roman" w:cs="Times New Roman"/>
          <w:color w:val="000008"/>
          <w:spacing w:val="-1"/>
        </w:rPr>
        <w:t>свиней</w:t>
      </w:r>
      <w:r w:rsidRPr="00E2065D">
        <w:rPr>
          <w:rFonts w:ascii="Times New Roman" w:hAnsi="Times New Roman" w:cs="Times New Roman"/>
          <w:color w:val="000008"/>
          <w:spacing w:val="4"/>
        </w:rPr>
        <w:t xml:space="preserve"> </w:t>
      </w:r>
      <w:r w:rsidRPr="00E2065D">
        <w:rPr>
          <w:rFonts w:ascii="Times New Roman" w:hAnsi="Times New Roman" w:cs="Times New Roman"/>
          <w:color w:val="000008"/>
          <w:spacing w:val="-1"/>
        </w:rPr>
        <w:t>великої</w:t>
      </w:r>
      <w:r w:rsidRPr="00E2065D">
        <w:rPr>
          <w:rFonts w:ascii="Times New Roman" w:hAnsi="Times New Roman" w:cs="Times New Roman"/>
          <w:color w:val="000008"/>
          <w:spacing w:val="3"/>
        </w:rPr>
        <w:t xml:space="preserve"> </w:t>
      </w:r>
      <w:r w:rsidRPr="00E2065D">
        <w:rPr>
          <w:rFonts w:ascii="Times New Roman" w:hAnsi="Times New Roman" w:cs="Times New Roman"/>
          <w:color w:val="000008"/>
        </w:rPr>
        <w:t>білої</w:t>
      </w:r>
      <w:r w:rsidRPr="00E2065D">
        <w:rPr>
          <w:rFonts w:ascii="Times New Roman" w:hAnsi="Times New Roman" w:cs="Times New Roman"/>
          <w:color w:val="000008"/>
          <w:spacing w:val="1"/>
        </w:rPr>
        <w:t xml:space="preserve"> </w:t>
      </w:r>
      <w:r w:rsidRPr="00E2065D">
        <w:rPr>
          <w:rFonts w:ascii="Times New Roman" w:hAnsi="Times New Roman" w:cs="Times New Roman"/>
          <w:color w:val="000008"/>
          <w:spacing w:val="-6"/>
        </w:rPr>
        <w:t>породи</w:t>
      </w:r>
      <w:r w:rsidRPr="00E2065D">
        <w:rPr>
          <w:rFonts w:ascii="Times New Roman" w:hAnsi="Times New Roman" w:cs="Times New Roman"/>
          <w:color w:val="000008"/>
          <w:spacing w:val="-11"/>
        </w:rPr>
        <w:t xml:space="preserve"> </w:t>
      </w:r>
      <w:r w:rsidRPr="00E2065D">
        <w:rPr>
          <w:rFonts w:ascii="Times New Roman" w:hAnsi="Times New Roman" w:cs="Times New Roman"/>
          <w:color w:val="000008"/>
          <w:spacing w:val="-6"/>
        </w:rPr>
        <w:t>та</w:t>
      </w:r>
      <w:r w:rsidRPr="00E2065D">
        <w:rPr>
          <w:rFonts w:ascii="Times New Roman" w:hAnsi="Times New Roman" w:cs="Times New Roman"/>
          <w:color w:val="000008"/>
          <w:spacing w:val="-10"/>
        </w:rPr>
        <w:t xml:space="preserve"> </w:t>
      </w:r>
      <w:r w:rsidRPr="00E2065D">
        <w:rPr>
          <w:rFonts w:ascii="Times New Roman" w:hAnsi="Times New Roman" w:cs="Times New Roman"/>
          <w:color w:val="000008"/>
          <w:spacing w:val="-6"/>
        </w:rPr>
        <w:t>їх</w:t>
      </w:r>
      <w:r w:rsidRPr="00E2065D">
        <w:rPr>
          <w:rFonts w:ascii="Times New Roman" w:hAnsi="Times New Roman" w:cs="Times New Roman"/>
          <w:color w:val="000008"/>
          <w:spacing w:val="-11"/>
        </w:rPr>
        <w:t xml:space="preserve"> </w:t>
      </w:r>
      <w:r w:rsidRPr="00E2065D">
        <w:rPr>
          <w:rFonts w:ascii="Times New Roman" w:hAnsi="Times New Roman" w:cs="Times New Roman"/>
          <w:color w:val="000008"/>
          <w:spacing w:val="-6"/>
        </w:rPr>
        <w:t>зв’язок</w:t>
      </w:r>
      <w:r w:rsidRPr="00E2065D">
        <w:rPr>
          <w:rFonts w:ascii="Times New Roman" w:hAnsi="Times New Roman" w:cs="Times New Roman"/>
          <w:color w:val="000008"/>
          <w:spacing w:val="-10"/>
        </w:rPr>
        <w:t xml:space="preserve"> </w:t>
      </w:r>
      <w:r w:rsidRPr="00E2065D">
        <w:rPr>
          <w:rFonts w:ascii="Times New Roman" w:hAnsi="Times New Roman" w:cs="Times New Roman"/>
          <w:color w:val="000008"/>
          <w:spacing w:val="-6"/>
        </w:rPr>
        <w:t>з</w:t>
      </w:r>
      <w:r w:rsidRPr="00E2065D">
        <w:rPr>
          <w:rFonts w:ascii="Times New Roman" w:hAnsi="Times New Roman" w:cs="Times New Roman"/>
          <w:color w:val="000008"/>
          <w:spacing w:val="-12"/>
        </w:rPr>
        <w:t xml:space="preserve"> </w:t>
      </w:r>
      <w:r w:rsidRPr="00E2065D">
        <w:rPr>
          <w:rFonts w:ascii="Times New Roman" w:hAnsi="Times New Roman" w:cs="Times New Roman"/>
          <w:color w:val="000008"/>
          <w:spacing w:val="-6"/>
        </w:rPr>
        <w:t>деякими</w:t>
      </w:r>
      <w:r w:rsidRPr="00E2065D">
        <w:rPr>
          <w:rFonts w:ascii="Times New Roman" w:hAnsi="Times New Roman" w:cs="Times New Roman"/>
          <w:color w:val="000008"/>
          <w:spacing w:val="-9"/>
        </w:rPr>
        <w:t xml:space="preserve"> </w:t>
      </w:r>
      <w:r w:rsidRPr="00E2065D">
        <w:rPr>
          <w:rFonts w:ascii="Times New Roman" w:hAnsi="Times New Roman" w:cs="Times New Roman"/>
          <w:color w:val="000008"/>
          <w:spacing w:val="-6"/>
        </w:rPr>
        <w:t>показниками</w:t>
      </w:r>
      <w:r w:rsidRPr="00E2065D">
        <w:rPr>
          <w:rFonts w:ascii="Times New Roman" w:hAnsi="Times New Roman" w:cs="Times New Roman"/>
          <w:color w:val="000008"/>
          <w:spacing w:val="-10"/>
        </w:rPr>
        <w:t xml:space="preserve"> </w:t>
      </w:r>
      <w:r w:rsidRPr="00E2065D">
        <w:rPr>
          <w:rFonts w:ascii="Times New Roman" w:hAnsi="Times New Roman" w:cs="Times New Roman"/>
          <w:color w:val="000008"/>
          <w:spacing w:val="-5"/>
        </w:rPr>
        <w:t>інтер’єрного</w:t>
      </w:r>
      <w:r w:rsidRPr="00E2065D">
        <w:rPr>
          <w:rFonts w:ascii="Times New Roman" w:hAnsi="Times New Roman" w:cs="Times New Roman"/>
          <w:color w:val="000008"/>
          <w:spacing w:val="-10"/>
        </w:rPr>
        <w:t xml:space="preserve"> </w:t>
      </w:r>
      <w:r w:rsidRPr="00E2065D">
        <w:rPr>
          <w:rFonts w:ascii="Times New Roman" w:hAnsi="Times New Roman" w:cs="Times New Roman"/>
          <w:color w:val="000008"/>
          <w:spacing w:val="-5"/>
        </w:rPr>
        <w:t xml:space="preserve">профілю.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705966">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DD5D92">
        <w:rPr>
          <w:rFonts w:ascii="Times New Roman" w:hAnsi="Times New Roman" w:cs="Times New Roman"/>
          <w:spacing w:val="-1"/>
        </w:rPr>
        <w:br/>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color w:val="000008"/>
          <w:spacing w:val="-5"/>
        </w:rPr>
        <w:t>С.</w:t>
      </w:r>
      <w:r w:rsidR="00DD5D92">
        <w:rPr>
          <w:rFonts w:ascii="Times New Roman" w:hAnsi="Times New Roman" w:cs="Times New Roman"/>
          <w:color w:val="000008"/>
          <w:spacing w:val="-5"/>
        </w:rPr>
        <w:t xml:space="preserve"> </w:t>
      </w:r>
      <w:r w:rsidRPr="00E2065D">
        <w:rPr>
          <w:rFonts w:ascii="Times New Roman" w:hAnsi="Times New Roman" w:cs="Times New Roman"/>
          <w:spacing w:val="-1"/>
        </w:rPr>
        <w:t>437–439.</w:t>
      </w:r>
    </w:p>
    <w:p w:rsidR="00064151" w:rsidRPr="00E2065D" w:rsidRDefault="00064151"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Наведено результати досліджень біохімічних показників сироватки крові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 фізико-хімічних властивостей м’язової тканини молодняку свиней великої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білої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породи,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визначено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ступінь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їх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мінливості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розраховано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рівень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кореляційних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зв’язків між</w:t>
      </w:r>
      <w:r w:rsidRPr="00E2065D">
        <w:rPr>
          <w:rFonts w:ascii="Times New Roman" w:hAnsi="Times New Roman" w:cs="Times New Roman"/>
          <w:i/>
          <w:spacing w:val="3"/>
          <w:sz w:val="20"/>
          <w:szCs w:val="20"/>
        </w:rPr>
        <w:t xml:space="preserve"> </w:t>
      </w:r>
      <w:r w:rsidRPr="00E2065D">
        <w:rPr>
          <w:rFonts w:ascii="Times New Roman" w:hAnsi="Times New Roman" w:cs="Times New Roman"/>
          <w:i/>
          <w:sz w:val="20"/>
          <w:szCs w:val="20"/>
        </w:rPr>
        <w:t>ознаками.</w:t>
      </w:r>
    </w:p>
    <w:p w:rsidR="00064151" w:rsidRPr="00E2065D" w:rsidRDefault="00064151" w:rsidP="003B0C2F">
      <w:pPr>
        <w:pStyle w:val="af0"/>
        <w:spacing w:after="0"/>
        <w:ind w:right="0"/>
        <w:contextualSpacing/>
        <w:rPr>
          <w:rFonts w:ascii="Times New Roman" w:hAnsi="Times New Roman" w:cs="Times New Roman"/>
          <w:spacing w:val="-1"/>
          <w:sz w:val="16"/>
          <w:szCs w:val="16"/>
        </w:rPr>
      </w:pPr>
    </w:p>
    <w:p w:rsidR="00620AD9"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Халак</w:t>
      </w:r>
      <w:r w:rsidRPr="00E2065D">
        <w:rPr>
          <w:rFonts w:ascii="Times New Roman" w:hAnsi="Times New Roman" w:cs="Times New Roman"/>
          <w:spacing w:val="-1"/>
        </w:rPr>
        <w:t xml:space="preserve"> </w:t>
      </w:r>
      <w:r w:rsidR="002E491F" w:rsidRPr="00E2065D">
        <w:rPr>
          <w:rFonts w:ascii="Times New Roman" w:hAnsi="Times New Roman" w:cs="Times New Roman"/>
        </w:rPr>
        <w:t xml:space="preserve">В. І., </w:t>
      </w:r>
      <w:r w:rsidRPr="00E2065D">
        <w:rPr>
          <w:rFonts w:ascii="Times New Roman" w:hAnsi="Times New Roman" w:cs="Times New Roman"/>
        </w:rPr>
        <w:t>Козир</w:t>
      </w:r>
      <w:r w:rsidR="00064151" w:rsidRPr="00E2065D">
        <w:rPr>
          <w:rFonts w:ascii="Times New Roman" w:hAnsi="Times New Roman" w:cs="Times New Roman"/>
        </w:rPr>
        <w:t xml:space="preserve"> </w:t>
      </w:r>
      <w:r w:rsidRPr="00E2065D">
        <w:rPr>
          <w:rFonts w:ascii="Times New Roman" w:hAnsi="Times New Roman" w:cs="Times New Roman"/>
        </w:rPr>
        <w:t>В.</w:t>
      </w:r>
      <w:r w:rsidR="00064151" w:rsidRPr="00E2065D">
        <w:rPr>
          <w:rFonts w:ascii="Times New Roman" w:hAnsi="Times New Roman" w:cs="Times New Roman"/>
        </w:rPr>
        <w:t xml:space="preserve"> С., </w:t>
      </w:r>
      <w:r w:rsidRPr="00E2065D">
        <w:rPr>
          <w:rFonts w:ascii="Times New Roman" w:hAnsi="Times New Roman" w:cs="Times New Roman"/>
        </w:rPr>
        <w:t>Денисюк</w:t>
      </w:r>
      <w:r w:rsidR="00064151" w:rsidRPr="00E2065D">
        <w:rPr>
          <w:rFonts w:ascii="Times New Roman" w:hAnsi="Times New Roman" w:cs="Times New Roman"/>
          <w:spacing w:val="1"/>
        </w:rPr>
        <w:t xml:space="preserve"> </w:t>
      </w:r>
      <w:r w:rsidRPr="00E2065D">
        <w:rPr>
          <w:rFonts w:ascii="Times New Roman" w:hAnsi="Times New Roman" w:cs="Times New Roman"/>
        </w:rPr>
        <w:t>О.</w:t>
      </w:r>
      <w:r w:rsidRPr="00E2065D">
        <w:rPr>
          <w:rFonts w:ascii="Times New Roman" w:hAnsi="Times New Roman" w:cs="Times New Roman"/>
          <w:spacing w:val="-2"/>
        </w:rPr>
        <w:t xml:space="preserve"> </w:t>
      </w:r>
      <w:r w:rsidR="00064151" w:rsidRPr="00E2065D">
        <w:rPr>
          <w:rFonts w:ascii="Times New Roman" w:hAnsi="Times New Roman" w:cs="Times New Roman"/>
        </w:rPr>
        <w:t>В.,</w:t>
      </w:r>
      <w:r w:rsidR="00C56A53" w:rsidRPr="00E2065D">
        <w:rPr>
          <w:rFonts w:ascii="Times New Roman" w:hAnsi="Times New Roman" w:cs="Times New Roman"/>
        </w:rPr>
        <w:t xml:space="preserve"> </w:t>
      </w:r>
      <w:r w:rsidR="00064151" w:rsidRPr="00E2065D">
        <w:rPr>
          <w:rFonts w:ascii="Times New Roman" w:hAnsi="Times New Roman" w:cs="Times New Roman"/>
        </w:rPr>
        <w:t>Дімчя Г. Г.,</w:t>
      </w:r>
      <w:r w:rsidR="00F731F0" w:rsidRPr="00E2065D">
        <w:rPr>
          <w:rFonts w:ascii="Times New Roman" w:hAnsi="Times New Roman" w:cs="Times New Roman"/>
        </w:rPr>
        <w:t xml:space="preserve"> </w:t>
      </w:r>
      <w:r w:rsidR="00064151" w:rsidRPr="00E2065D">
        <w:rPr>
          <w:rFonts w:ascii="Times New Roman" w:hAnsi="Times New Roman" w:cs="Times New Roman"/>
        </w:rPr>
        <w:t xml:space="preserve">Майстренко А. </w:t>
      </w:r>
      <w:r w:rsidRPr="00E2065D">
        <w:rPr>
          <w:rFonts w:ascii="Times New Roman" w:hAnsi="Times New Roman" w:cs="Times New Roman"/>
        </w:rPr>
        <w:t>Н.,</w:t>
      </w:r>
      <w:r w:rsidRPr="00E2065D">
        <w:rPr>
          <w:rFonts w:ascii="Times New Roman" w:hAnsi="Times New Roman" w:cs="Times New Roman"/>
          <w:spacing w:val="1"/>
        </w:rPr>
        <w:t xml:space="preserve"> </w:t>
      </w:r>
      <w:r w:rsidRPr="00E2065D">
        <w:rPr>
          <w:rFonts w:ascii="Times New Roman" w:hAnsi="Times New Roman" w:cs="Times New Roman"/>
        </w:rPr>
        <w:t>Горчанок А. В.,</w:t>
      </w:r>
      <w:r w:rsidRPr="00E2065D">
        <w:rPr>
          <w:rFonts w:ascii="Times New Roman" w:hAnsi="Times New Roman" w:cs="Times New Roman"/>
          <w:spacing w:val="1"/>
        </w:rPr>
        <w:t xml:space="preserve"> </w:t>
      </w:r>
      <w:r w:rsidRPr="00E2065D">
        <w:rPr>
          <w:rFonts w:ascii="Times New Roman" w:hAnsi="Times New Roman" w:cs="Times New Roman"/>
        </w:rPr>
        <w:t>Литвищенко Л. О.</w:t>
      </w:r>
      <w:r w:rsidRPr="00E2065D">
        <w:rPr>
          <w:rFonts w:ascii="Times New Roman" w:hAnsi="Times New Roman" w:cs="Times New Roman"/>
          <w:spacing w:val="1"/>
        </w:rPr>
        <w:t xml:space="preserve"> </w:t>
      </w:r>
      <w:r w:rsidRPr="00E2065D">
        <w:rPr>
          <w:rFonts w:ascii="Times New Roman" w:hAnsi="Times New Roman" w:cs="Times New Roman"/>
        </w:rPr>
        <w:t>Показники</w:t>
      </w:r>
      <w:r w:rsidRPr="00E2065D">
        <w:rPr>
          <w:rFonts w:ascii="Times New Roman" w:hAnsi="Times New Roman" w:cs="Times New Roman"/>
          <w:spacing w:val="1"/>
        </w:rPr>
        <w:t xml:space="preserve"> </w:t>
      </w:r>
      <w:r w:rsidRPr="00E2065D">
        <w:rPr>
          <w:rFonts w:ascii="Times New Roman" w:hAnsi="Times New Roman" w:cs="Times New Roman"/>
        </w:rPr>
        <w:t>індивідуального</w:t>
      </w:r>
      <w:r w:rsidRPr="00E2065D">
        <w:rPr>
          <w:rFonts w:ascii="Times New Roman" w:hAnsi="Times New Roman" w:cs="Times New Roman"/>
          <w:spacing w:val="1"/>
        </w:rPr>
        <w:t xml:space="preserve"> </w:t>
      </w:r>
      <w:r w:rsidRPr="00E2065D">
        <w:rPr>
          <w:rFonts w:ascii="Times New Roman" w:hAnsi="Times New Roman" w:cs="Times New Roman"/>
        </w:rPr>
        <w:t>розвитку</w:t>
      </w:r>
      <w:r w:rsidRPr="00E2065D">
        <w:rPr>
          <w:rFonts w:ascii="Times New Roman" w:hAnsi="Times New Roman" w:cs="Times New Roman"/>
          <w:spacing w:val="1"/>
        </w:rPr>
        <w:t xml:space="preserve"> </w:t>
      </w:r>
      <w:r w:rsidRPr="00E2065D">
        <w:rPr>
          <w:rFonts w:ascii="Times New Roman" w:hAnsi="Times New Roman" w:cs="Times New Roman"/>
        </w:rPr>
        <w:t>молодняку</w:t>
      </w:r>
      <w:r w:rsidRPr="00E2065D">
        <w:rPr>
          <w:rFonts w:ascii="Times New Roman" w:hAnsi="Times New Roman" w:cs="Times New Roman"/>
          <w:spacing w:val="1"/>
        </w:rPr>
        <w:t xml:space="preserve"> </w:t>
      </w:r>
      <w:r w:rsidRPr="00E2065D">
        <w:rPr>
          <w:rFonts w:ascii="Times New Roman" w:hAnsi="Times New Roman" w:cs="Times New Roman"/>
        </w:rPr>
        <w:t>великої</w:t>
      </w:r>
      <w:r w:rsidRPr="00E2065D">
        <w:rPr>
          <w:rFonts w:ascii="Times New Roman" w:hAnsi="Times New Roman" w:cs="Times New Roman"/>
          <w:spacing w:val="-2"/>
        </w:rPr>
        <w:t xml:space="preserve"> </w:t>
      </w:r>
      <w:r w:rsidRPr="00E2065D">
        <w:rPr>
          <w:rFonts w:ascii="Times New Roman" w:hAnsi="Times New Roman" w:cs="Times New Roman"/>
        </w:rPr>
        <w:t>рогатої</w:t>
      </w:r>
      <w:r w:rsidRPr="00E2065D">
        <w:rPr>
          <w:rFonts w:ascii="Times New Roman" w:hAnsi="Times New Roman" w:cs="Times New Roman"/>
          <w:spacing w:val="-2"/>
        </w:rPr>
        <w:t xml:space="preserve"> </w:t>
      </w:r>
      <w:r w:rsidRPr="00E2065D">
        <w:rPr>
          <w:rFonts w:ascii="Times New Roman" w:hAnsi="Times New Roman" w:cs="Times New Roman"/>
        </w:rPr>
        <w:t>худоби</w:t>
      </w:r>
      <w:r w:rsidRPr="00E2065D">
        <w:rPr>
          <w:rFonts w:ascii="Times New Roman" w:hAnsi="Times New Roman" w:cs="Times New Roman"/>
          <w:spacing w:val="-1"/>
        </w:rPr>
        <w:t xml:space="preserve"> </w:t>
      </w:r>
      <w:r w:rsidRPr="00E2065D">
        <w:rPr>
          <w:rFonts w:ascii="Times New Roman" w:hAnsi="Times New Roman" w:cs="Times New Roman"/>
        </w:rPr>
        <w:t>Сірої</w:t>
      </w:r>
      <w:r w:rsidRPr="00E2065D">
        <w:rPr>
          <w:rFonts w:ascii="Times New Roman" w:hAnsi="Times New Roman" w:cs="Times New Roman"/>
          <w:spacing w:val="-4"/>
        </w:rPr>
        <w:t xml:space="preserve"> </w:t>
      </w:r>
      <w:r w:rsidRPr="00E2065D">
        <w:rPr>
          <w:rFonts w:ascii="Times New Roman" w:hAnsi="Times New Roman" w:cs="Times New Roman"/>
        </w:rPr>
        <w:lastRenderedPageBreak/>
        <w:t>Української</w:t>
      </w:r>
      <w:r w:rsidRPr="00E2065D">
        <w:rPr>
          <w:rFonts w:ascii="Times New Roman" w:hAnsi="Times New Roman" w:cs="Times New Roman"/>
          <w:spacing w:val="-1"/>
        </w:rPr>
        <w:t xml:space="preserve"> </w:t>
      </w:r>
      <w:r w:rsidRPr="00E2065D">
        <w:rPr>
          <w:rFonts w:ascii="Times New Roman" w:hAnsi="Times New Roman" w:cs="Times New Roman"/>
        </w:rPr>
        <w:t>породи</w:t>
      </w:r>
      <w:r w:rsidRPr="00E2065D">
        <w:rPr>
          <w:rFonts w:ascii="Times New Roman" w:hAnsi="Times New Roman" w:cs="Times New Roman"/>
          <w:spacing w:val="-1"/>
        </w:rPr>
        <w:t xml:space="preserve"> </w:t>
      </w:r>
      <w:r w:rsidRPr="00E2065D">
        <w:rPr>
          <w:rFonts w:ascii="Times New Roman" w:hAnsi="Times New Roman" w:cs="Times New Roman"/>
        </w:rPr>
        <w:t>та</w:t>
      </w:r>
      <w:r w:rsidRPr="00E2065D">
        <w:rPr>
          <w:rFonts w:ascii="Times New Roman" w:hAnsi="Times New Roman" w:cs="Times New Roman"/>
          <w:spacing w:val="-3"/>
        </w:rPr>
        <w:t xml:space="preserve"> </w:t>
      </w:r>
      <w:r w:rsidRPr="00E2065D">
        <w:rPr>
          <w:rFonts w:ascii="Times New Roman" w:hAnsi="Times New Roman" w:cs="Times New Roman"/>
        </w:rPr>
        <w:t>рівень</w:t>
      </w:r>
      <w:r w:rsidRPr="00E2065D">
        <w:rPr>
          <w:rFonts w:ascii="Times New Roman" w:hAnsi="Times New Roman" w:cs="Times New Roman"/>
          <w:spacing w:val="-1"/>
        </w:rPr>
        <w:t xml:space="preserve"> </w:t>
      </w:r>
      <w:r w:rsidRPr="00E2065D">
        <w:rPr>
          <w:rFonts w:ascii="Times New Roman" w:hAnsi="Times New Roman" w:cs="Times New Roman"/>
        </w:rPr>
        <w:t>їх</w:t>
      </w:r>
      <w:r w:rsidRPr="00E2065D">
        <w:rPr>
          <w:rFonts w:ascii="Times New Roman" w:hAnsi="Times New Roman" w:cs="Times New Roman"/>
          <w:spacing w:val="-2"/>
        </w:rPr>
        <w:t xml:space="preserve"> </w:t>
      </w:r>
      <w:r w:rsidRPr="00E2065D">
        <w:rPr>
          <w:rFonts w:ascii="Times New Roman" w:hAnsi="Times New Roman" w:cs="Times New Roman"/>
        </w:rPr>
        <w:t xml:space="preserve">фенотипної консолідації.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4B4CAC" w:rsidRPr="00E2065D">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440–</w:t>
      </w:r>
      <w:r w:rsidRPr="00E2065D">
        <w:rPr>
          <w:rFonts w:ascii="Times New Roman" w:hAnsi="Times New Roman" w:cs="Times New Roman"/>
          <w:spacing w:val="-1"/>
        </w:rPr>
        <w:t>442.</w:t>
      </w:r>
    </w:p>
    <w:p w:rsidR="00620AD9" w:rsidRPr="00E2065D" w:rsidRDefault="00620AD9" w:rsidP="00F91269">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роботі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показників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індивідуального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розвитку молодняку великої рогатої худоби сірої української породи, а також</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визначено рівень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їх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фенотипної</w:t>
      </w:r>
      <w:r w:rsidRPr="00E2065D">
        <w:rPr>
          <w:rFonts w:ascii="Times New Roman" w:hAnsi="Times New Roman" w:cs="Times New Roman"/>
          <w:i/>
          <w:spacing w:val="1"/>
          <w:sz w:val="20"/>
          <w:szCs w:val="20"/>
        </w:rPr>
        <w:t xml:space="preserve"> </w:t>
      </w:r>
      <w:r w:rsidR="00F91269" w:rsidRPr="00E2065D">
        <w:rPr>
          <w:rFonts w:ascii="Times New Roman" w:hAnsi="Times New Roman" w:cs="Times New Roman"/>
          <w:i/>
          <w:sz w:val="20"/>
          <w:szCs w:val="20"/>
        </w:rPr>
        <w:t xml:space="preserve">консолідації. </w:t>
      </w:r>
      <w:r w:rsidRPr="00E2065D">
        <w:rPr>
          <w:rFonts w:ascii="Times New Roman" w:hAnsi="Times New Roman" w:cs="Times New Roman"/>
          <w:i/>
          <w:sz w:val="20"/>
          <w:szCs w:val="20"/>
        </w:rPr>
        <w:t>Встановлено, що коефіцієнти фенотипної консолідації (</w:t>
      </w:r>
      <w:r w:rsidRPr="00E2065D">
        <w:rPr>
          <w:rFonts w:ascii="Times New Roman" w:hAnsi="Times New Roman" w:cs="Times New Roman"/>
          <w:i/>
          <w:position w:val="2"/>
          <w:sz w:val="20"/>
          <w:szCs w:val="20"/>
        </w:rPr>
        <w:t>К</w:t>
      </w:r>
      <w:r w:rsidRPr="00E2065D">
        <w:rPr>
          <w:rFonts w:ascii="Times New Roman" w:hAnsi="Times New Roman" w:cs="Times New Roman"/>
          <w:i/>
          <w:position w:val="2"/>
          <w:sz w:val="20"/>
          <w:szCs w:val="20"/>
          <w:vertAlign w:val="subscript"/>
        </w:rPr>
        <w:t>1</w:t>
      </w:r>
      <w:r w:rsidRPr="00E2065D">
        <w:rPr>
          <w:rFonts w:ascii="Times New Roman" w:hAnsi="Times New Roman" w:cs="Times New Roman"/>
          <w:i/>
          <w:position w:val="2"/>
          <w:sz w:val="20"/>
          <w:szCs w:val="20"/>
        </w:rPr>
        <w:t>, К</w:t>
      </w:r>
      <w:r w:rsidRPr="00E2065D">
        <w:rPr>
          <w:rFonts w:ascii="Times New Roman" w:hAnsi="Times New Roman" w:cs="Times New Roman"/>
          <w:i/>
          <w:position w:val="2"/>
          <w:sz w:val="20"/>
          <w:szCs w:val="20"/>
          <w:vertAlign w:val="subscript"/>
        </w:rPr>
        <w:t>2</w:t>
      </w:r>
      <w:r w:rsidRPr="00E2065D">
        <w:rPr>
          <w:rFonts w:ascii="Times New Roman" w:hAnsi="Times New Roman" w:cs="Times New Roman"/>
          <w:i/>
          <w:sz w:val="20"/>
          <w:szCs w:val="20"/>
        </w:rPr>
        <w:t>) показників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живої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маси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середньодобового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приросту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період</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контрольного</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вирощування молодняку різних генеалогічних ліній коливаються у межах від -</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0,921</w:t>
      </w:r>
      <w:r w:rsidRPr="00E2065D">
        <w:rPr>
          <w:rFonts w:ascii="Times New Roman" w:hAnsi="Times New Roman" w:cs="Times New Roman"/>
          <w:i/>
          <w:spacing w:val="1"/>
          <w:sz w:val="20"/>
          <w:szCs w:val="20"/>
        </w:rPr>
        <w:t xml:space="preserve"> </w:t>
      </w:r>
      <w:r w:rsidRPr="00E2065D">
        <w:rPr>
          <w:rFonts w:ascii="Times New Roman" w:hAnsi="Times New Roman" w:cs="Times New Roman"/>
          <w:i/>
          <w:position w:val="2"/>
          <w:sz w:val="20"/>
          <w:szCs w:val="20"/>
        </w:rPr>
        <w:t>до</w:t>
      </w:r>
      <w:r w:rsidRPr="00E2065D">
        <w:rPr>
          <w:rFonts w:ascii="Times New Roman" w:hAnsi="Times New Roman" w:cs="Times New Roman"/>
          <w:i/>
          <w:spacing w:val="1"/>
          <w:position w:val="2"/>
          <w:sz w:val="20"/>
          <w:szCs w:val="20"/>
        </w:rPr>
        <w:t xml:space="preserve"> </w:t>
      </w:r>
      <w:r w:rsidRPr="00E2065D">
        <w:rPr>
          <w:rFonts w:ascii="Times New Roman" w:hAnsi="Times New Roman" w:cs="Times New Roman"/>
          <w:i/>
          <w:position w:val="2"/>
          <w:sz w:val="20"/>
          <w:szCs w:val="20"/>
        </w:rPr>
        <w:t>+0,390.</w:t>
      </w:r>
    </w:p>
    <w:p w:rsidR="00620AD9" w:rsidRPr="00E2065D" w:rsidRDefault="00620AD9" w:rsidP="003B0C2F">
      <w:pPr>
        <w:pStyle w:val="af0"/>
        <w:spacing w:after="0"/>
        <w:ind w:right="0"/>
        <w:contextualSpacing/>
        <w:rPr>
          <w:rFonts w:ascii="Times New Roman" w:hAnsi="Times New Roman" w:cs="Times New Roman"/>
          <w:i/>
          <w:position w:val="2"/>
          <w:sz w:val="16"/>
          <w:szCs w:val="16"/>
        </w:rPr>
      </w:pPr>
    </w:p>
    <w:p w:rsidR="00620AD9"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Халак</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2"/>
        </w:rPr>
        <w:t xml:space="preserve"> </w:t>
      </w:r>
      <w:r w:rsidRPr="00E2065D">
        <w:rPr>
          <w:rFonts w:ascii="Times New Roman" w:hAnsi="Times New Roman" w:cs="Times New Roman"/>
        </w:rPr>
        <w:t>І.,</w:t>
      </w:r>
      <w:r w:rsidRPr="00E2065D">
        <w:rPr>
          <w:rFonts w:ascii="Times New Roman" w:hAnsi="Times New Roman" w:cs="Times New Roman"/>
          <w:spacing w:val="16"/>
        </w:rPr>
        <w:t xml:space="preserve"> </w:t>
      </w:r>
      <w:r w:rsidRPr="00E2065D">
        <w:rPr>
          <w:rFonts w:ascii="Times New Roman" w:hAnsi="Times New Roman" w:cs="Times New Roman"/>
        </w:rPr>
        <w:t>Козир</w:t>
      </w:r>
      <w:r w:rsidRPr="00E2065D">
        <w:rPr>
          <w:rFonts w:ascii="Times New Roman" w:hAnsi="Times New Roman" w:cs="Times New Roman"/>
          <w:spacing w:val="-2"/>
        </w:rPr>
        <w:t xml:space="preserve"> </w:t>
      </w:r>
      <w:r w:rsidRPr="00E2065D">
        <w:rPr>
          <w:rFonts w:ascii="Times New Roman" w:hAnsi="Times New Roman" w:cs="Times New Roman"/>
        </w:rPr>
        <w:t>В.</w:t>
      </w:r>
      <w:r w:rsidRPr="00E2065D">
        <w:rPr>
          <w:rFonts w:ascii="Times New Roman" w:hAnsi="Times New Roman" w:cs="Times New Roman"/>
          <w:spacing w:val="-2"/>
        </w:rPr>
        <w:t xml:space="preserve"> </w:t>
      </w:r>
      <w:r w:rsidRPr="00E2065D">
        <w:rPr>
          <w:rFonts w:ascii="Times New Roman" w:hAnsi="Times New Roman" w:cs="Times New Roman"/>
        </w:rPr>
        <w:t>С.,</w:t>
      </w:r>
      <w:r w:rsidRPr="00E2065D">
        <w:rPr>
          <w:rFonts w:ascii="Times New Roman" w:hAnsi="Times New Roman" w:cs="Times New Roman"/>
          <w:spacing w:val="15"/>
        </w:rPr>
        <w:t xml:space="preserve"> </w:t>
      </w:r>
      <w:r w:rsidRPr="00E2065D">
        <w:rPr>
          <w:rFonts w:ascii="Times New Roman" w:hAnsi="Times New Roman" w:cs="Times New Roman"/>
        </w:rPr>
        <w:t>Чернявський С.</w:t>
      </w:r>
      <w:r w:rsidRPr="00E2065D">
        <w:rPr>
          <w:rFonts w:ascii="Times New Roman" w:hAnsi="Times New Roman" w:cs="Times New Roman"/>
          <w:spacing w:val="-2"/>
        </w:rPr>
        <w:t xml:space="preserve"> </w:t>
      </w:r>
      <w:r w:rsidRPr="00E2065D">
        <w:rPr>
          <w:rFonts w:ascii="Times New Roman" w:hAnsi="Times New Roman" w:cs="Times New Roman"/>
        </w:rPr>
        <w:t>Є.,</w:t>
      </w:r>
      <w:r w:rsidRPr="00E2065D">
        <w:rPr>
          <w:rFonts w:ascii="Times New Roman" w:hAnsi="Times New Roman" w:cs="Times New Roman"/>
          <w:spacing w:val="16"/>
        </w:rPr>
        <w:t xml:space="preserve"> </w:t>
      </w:r>
      <w:r w:rsidRPr="00E2065D">
        <w:rPr>
          <w:rFonts w:ascii="Times New Roman" w:hAnsi="Times New Roman" w:cs="Times New Roman"/>
        </w:rPr>
        <w:t>Чегорка</w:t>
      </w:r>
      <w:r w:rsidRPr="00E2065D">
        <w:rPr>
          <w:rFonts w:ascii="Times New Roman" w:hAnsi="Times New Roman" w:cs="Times New Roman"/>
          <w:spacing w:val="-1"/>
        </w:rPr>
        <w:t xml:space="preserve"> </w:t>
      </w:r>
      <w:r w:rsidRPr="00E2065D">
        <w:rPr>
          <w:rFonts w:ascii="Times New Roman" w:hAnsi="Times New Roman" w:cs="Times New Roman"/>
        </w:rPr>
        <w:t>П. Т.</w:t>
      </w:r>
      <w:r w:rsidRPr="00E2065D">
        <w:rPr>
          <w:rFonts w:ascii="Times New Roman" w:hAnsi="Times New Roman" w:cs="Times New Roman"/>
          <w:spacing w:val="15"/>
        </w:rPr>
        <w:t xml:space="preserve"> </w:t>
      </w:r>
      <w:r w:rsidRPr="00E2065D">
        <w:rPr>
          <w:rFonts w:ascii="Times New Roman" w:hAnsi="Times New Roman" w:cs="Times New Roman"/>
        </w:rPr>
        <w:t>Ільченко</w:t>
      </w:r>
      <w:r w:rsidRPr="00E2065D">
        <w:rPr>
          <w:rFonts w:ascii="Times New Roman" w:hAnsi="Times New Roman" w:cs="Times New Roman"/>
          <w:spacing w:val="-1"/>
        </w:rPr>
        <w:t xml:space="preserve"> </w:t>
      </w:r>
      <w:r w:rsidRPr="00E2065D">
        <w:rPr>
          <w:rFonts w:ascii="Times New Roman" w:hAnsi="Times New Roman" w:cs="Times New Roman"/>
        </w:rPr>
        <w:t>М.</w:t>
      </w:r>
      <w:r w:rsidRPr="00E2065D">
        <w:rPr>
          <w:rFonts w:ascii="Times New Roman" w:hAnsi="Times New Roman" w:cs="Times New Roman"/>
          <w:spacing w:val="-1"/>
        </w:rPr>
        <w:t xml:space="preserve"> </w:t>
      </w:r>
      <w:r w:rsidRPr="00E2065D">
        <w:rPr>
          <w:rFonts w:ascii="Times New Roman" w:hAnsi="Times New Roman" w:cs="Times New Roman"/>
        </w:rPr>
        <w:t>О.</w:t>
      </w:r>
      <w:r w:rsidRPr="00E2065D">
        <w:rPr>
          <w:rFonts w:ascii="Times New Roman" w:hAnsi="Times New Roman" w:cs="Times New Roman"/>
          <w:spacing w:val="16"/>
        </w:rPr>
        <w:t xml:space="preserve"> </w:t>
      </w:r>
      <w:r w:rsidRPr="00E2065D">
        <w:rPr>
          <w:rFonts w:ascii="Times New Roman" w:hAnsi="Times New Roman" w:cs="Times New Roman"/>
          <w:color w:val="000008"/>
        </w:rPr>
        <w:t>Рівень</w:t>
      </w:r>
      <w:r w:rsidRPr="00E2065D">
        <w:rPr>
          <w:rFonts w:ascii="Times New Roman" w:hAnsi="Times New Roman" w:cs="Times New Roman"/>
          <w:color w:val="000008"/>
          <w:spacing w:val="1"/>
        </w:rPr>
        <w:t xml:space="preserve"> </w:t>
      </w:r>
      <w:r w:rsidRPr="00E2065D">
        <w:rPr>
          <w:rFonts w:ascii="Times New Roman" w:hAnsi="Times New Roman" w:cs="Times New Roman"/>
          <w:color w:val="000008"/>
          <w:spacing w:val="-6"/>
        </w:rPr>
        <w:t>адаптації</w:t>
      </w:r>
      <w:r w:rsidRPr="00E2065D">
        <w:rPr>
          <w:rFonts w:ascii="Times New Roman" w:hAnsi="Times New Roman" w:cs="Times New Roman"/>
          <w:color w:val="000008"/>
          <w:spacing w:val="-9"/>
        </w:rPr>
        <w:t xml:space="preserve"> </w:t>
      </w:r>
      <w:r w:rsidRPr="00E2065D">
        <w:rPr>
          <w:rFonts w:ascii="Times New Roman" w:hAnsi="Times New Roman" w:cs="Times New Roman"/>
          <w:color w:val="000008"/>
          <w:spacing w:val="-6"/>
        </w:rPr>
        <w:t>та</w:t>
      </w:r>
      <w:r w:rsidRPr="00E2065D">
        <w:rPr>
          <w:rFonts w:ascii="Times New Roman" w:hAnsi="Times New Roman" w:cs="Times New Roman"/>
          <w:color w:val="000008"/>
          <w:spacing w:val="-12"/>
        </w:rPr>
        <w:t xml:space="preserve"> </w:t>
      </w:r>
      <w:r w:rsidRPr="00E2065D">
        <w:rPr>
          <w:rFonts w:ascii="Times New Roman" w:hAnsi="Times New Roman" w:cs="Times New Roman"/>
          <w:color w:val="000008"/>
          <w:spacing w:val="-6"/>
        </w:rPr>
        <w:t>продуктивність</w:t>
      </w:r>
      <w:r w:rsidRPr="00E2065D">
        <w:rPr>
          <w:rFonts w:ascii="Times New Roman" w:hAnsi="Times New Roman" w:cs="Times New Roman"/>
          <w:color w:val="000008"/>
          <w:spacing w:val="-10"/>
        </w:rPr>
        <w:t xml:space="preserve"> </w:t>
      </w:r>
      <w:r w:rsidRPr="00E2065D">
        <w:rPr>
          <w:rFonts w:ascii="Times New Roman" w:hAnsi="Times New Roman" w:cs="Times New Roman"/>
          <w:color w:val="000008"/>
          <w:spacing w:val="-6"/>
        </w:rPr>
        <w:t>свиноматок</w:t>
      </w:r>
      <w:r w:rsidRPr="00E2065D">
        <w:rPr>
          <w:rFonts w:ascii="Times New Roman" w:hAnsi="Times New Roman" w:cs="Times New Roman"/>
          <w:color w:val="000008"/>
          <w:spacing w:val="-8"/>
        </w:rPr>
        <w:t xml:space="preserve"> </w:t>
      </w:r>
      <w:r w:rsidRPr="00E2065D">
        <w:rPr>
          <w:rFonts w:ascii="Times New Roman" w:hAnsi="Times New Roman" w:cs="Times New Roman"/>
          <w:color w:val="000008"/>
          <w:spacing w:val="-6"/>
        </w:rPr>
        <w:t>універсального</w:t>
      </w:r>
      <w:r w:rsidRPr="00E2065D">
        <w:rPr>
          <w:rFonts w:ascii="Times New Roman" w:hAnsi="Times New Roman" w:cs="Times New Roman"/>
          <w:color w:val="000008"/>
          <w:spacing w:val="-11"/>
        </w:rPr>
        <w:t xml:space="preserve"> </w:t>
      </w:r>
      <w:r w:rsidRPr="00E2065D">
        <w:rPr>
          <w:rFonts w:ascii="Times New Roman" w:hAnsi="Times New Roman" w:cs="Times New Roman"/>
          <w:color w:val="000008"/>
          <w:spacing w:val="-6"/>
        </w:rPr>
        <w:t>напрямку</w:t>
      </w:r>
      <w:r w:rsidRPr="00E2065D">
        <w:rPr>
          <w:rFonts w:ascii="Times New Roman" w:hAnsi="Times New Roman" w:cs="Times New Roman"/>
          <w:color w:val="000008"/>
          <w:spacing w:val="-10"/>
        </w:rPr>
        <w:t xml:space="preserve"> </w:t>
      </w:r>
      <w:r w:rsidRPr="00E2065D">
        <w:rPr>
          <w:rFonts w:ascii="Times New Roman" w:hAnsi="Times New Roman" w:cs="Times New Roman"/>
          <w:color w:val="000008"/>
          <w:spacing w:val="-6"/>
        </w:rPr>
        <w:t xml:space="preserve">продуктивності.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705966">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DD5D92">
        <w:rPr>
          <w:rFonts w:ascii="Times New Roman" w:hAnsi="Times New Roman" w:cs="Times New Roman"/>
          <w:spacing w:val="-1"/>
        </w:rPr>
        <w:br/>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color w:val="000008"/>
          <w:spacing w:val="-6"/>
        </w:rPr>
        <w:t xml:space="preserve">С. </w:t>
      </w:r>
      <w:r w:rsidRPr="00E2065D">
        <w:rPr>
          <w:rFonts w:ascii="Times New Roman" w:hAnsi="Times New Roman" w:cs="Times New Roman"/>
          <w:spacing w:val="-1"/>
        </w:rPr>
        <w:t>443–445.</w:t>
      </w:r>
    </w:p>
    <w:p w:rsidR="00620AD9" w:rsidRPr="00E2065D" w:rsidRDefault="00620AD9"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sz w:val="20"/>
          <w:szCs w:val="20"/>
        </w:rPr>
        <w:t>Наведено результати досліджень показників відтворювальних якостей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свиноматок великої білої породи, а також ознак, що характеризують рівень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адаптації тварин зазначеної виробничої групи та породи до умов інтенсивної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технології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утримання.</w:t>
      </w:r>
    </w:p>
    <w:p w:rsidR="00620AD9" w:rsidRPr="00E2065D" w:rsidRDefault="00620AD9" w:rsidP="003B0C2F">
      <w:pPr>
        <w:pStyle w:val="af0"/>
        <w:spacing w:after="0"/>
        <w:ind w:right="0"/>
        <w:contextualSpacing/>
        <w:rPr>
          <w:rFonts w:ascii="Times New Roman" w:hAnsi="Times New Roman" w:cs="Times New Roman"/>
          <w:spacing w:val="-1"/>
          <w:sz w:val="16"/>
          <w:szCs w:val="16"/>
        </w:rPr>
      </w:pPr>
    </w:p>
    <w:p w:rsidR="00620AD9"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Халак В. І.,</w:t>
      </w:r>
      <w:r w:rsidRPr="00E2065D">
        <w:rPr>
          <w:rFonts w:ascii="Times New Roman" w:hAnsi="Times New Roman" w:cs="Times New Roman"/>
          <w:spacing w:val="1"/>
        </w:rPr>
        <w:t xml:space="preserve"> </w:t>
      </w:r>
      <w:r w:rsidRPr="00E2065D">
        <w:rPr>
          <w:rFonts w:ascii="Times New Roman" w:hAnsi="Times New Roman" w:cs="Times New Roman"/>
        </w:rPr>
        <w:t>Бордун О. М.,</w:t>
      </w:r>
      <w:r w:rsidRPr="00E2065D">
        <w:rPr>
          <w:rFonts w:ascii="Times New Roman" w:hAnsi="Times New Roman" w:cs="Times New Roman"/>
          <w:spacing w:val="1"/>
        </w:rPr>
        <w:t xml:space="preserve"> </w:t>
      </w:r>
      <w:r w:rsidRPr="00E2065D">
        <w:rPr>
          <w:rFonts w:ascii="Times New Roman" w:hAnsi="Times New Roman" w:cs="Times New Roman"/>
        </w:rPr>
        <w:t>Гутий Б. В.,</w:t>
      </w:r>
      <w:r w:rsidRPr="00E2065D">
        <w:rPr>
          <w:rFonts w:ascii="Times New Roman" w:hAnsi="Times New Roman" w:cs="Times New Roman"/>
          <w:spacing w:val="1"/>
        </w:rPr>
        <w:t xml:space="preserve"> </w:t>
      </w:r>
      <w:r w:rsidRPr="00E2065D">
        <w:rPr>
          <w:rFonts w:ascii="Times New Roman" w:hAnsi="Times New Roman" w:cs="Times New Roman"/>
        </w:rPr>
        <w:t>Ільченко М. О.,</w:t>
      </w:r>
      <w:r w:rsidRPr="00E2065D">
        <w:rPr>
          <w:rFonts w:ascii="Times New Roman" w:hAnsi="Times New Roman" w:cs="Times New Roman"/>
          <w:spacing w:val="1"/>
        </w:rPr>
        <w:t xml:space="preserve"> </w:t>
      </w:r>
      <w:r w:rsidRPr="00E2065D">
        <w:rPr>
          <w:rFonts w:ascii="Times New Roman" w:hAnsi="Times New Roman" w:cs="Times New Roman"/>
        </w:rPr>
        <w:t>Стадницька О. І.</w:t>
      </w:r>
      <w:r w:rsidRPr="00E2065D">
        <w:rPr>
          <w:rFonts w:ascii="Times New Roman" w:hAnsi="Times New Roman" w:cs="Times New Roman"/>
          <w:spacing w:val="1"/>
        </w:rPr>
        <w:t xml:space="preserve"> </w:t>
      </w:r>
      <w:r w:rsidRPr="00DD5D92">
        <w:rPr>
          <w:rFonts w:ascii="Times New Roman" w:hAnsi="Times New Roman" w:cs="Times New Roman"/>
          <w:color w:val="000008"/>
        </w:rPr>
        <w:t>Племінна цінність та продуктивність свиноматок Великої</w:t>
      </w:r>
      <w:r w:rsidR="002975F8">
        <w:rPr>
          <w:rFonts w:ascii="Times New Roman" w:hAnsi="Times New Roman" w:cs="Times New Roman"/>
          <w:color w:val="000008"/>
        </w:rPr>
        <w:t xml:space="preserve"> </w:t>
      </w:r>
      <w:r w:rsidRPr="00DD5D92">
        <w:rPr>
          <w:rFonts w:ascii="Times New Roman" w:hAnsi="Times New Roman" w:cs="Times New Roman"/>
          <w:color w:val="000008"/>
        </w:rPr>
        <w:t>Білої породи зарубіжного походження</w:t>
      </w:r>
      <w:r w:rsidRPr="00E2065D">
        <w:rPr>
          <w:rFonts w:ascii="Times New Roman" w:hAnsi="Times New Roman" w:cs="Times New Roman"/>
          <w:color w:val="000008"/>
          <w:spacing w:val="-5"/>
        </w:rPr>
        <w:t xml:space="preserve">. </w:t>
      </w:r>
      <w:r w:rsidR="00DE6C79" w:rsidRPr="00E2065D">
        <w:rPr>
          <w:rFonts w:ascii="Times New Roman" w:hAnsi="Times New Roman" w:cs="Times New Roman"/>
          <w:i/>
        </w:rPr>
        <w:t>Роль</w:t>
      </w:r>
      <w:r w:rsidR="00DE6C79" w:rsidRPr="00E2065D">
        <w:rPr>
          <w:rFonts w:ascii="Times New Roman" w:hAnsi="Times New Roman" w:cs="Times New Roman"/>
          <w:i/>
          <w:spacing w:val="-10"/>
        </w:rPr>
        <w:t xml:space="preserve"> </w:t>
      </w:r>
      <w:r w:rsidR="00DE6C79" w:rsidRPr="00E2065D">
        <w:rPr>
          <w:rFonts w:ascii="Times New Roman" w:hAnsi="Times New Roman" w:cs="Times New Roman"/>
          <w:i/>
        </w:rPr>
        <w:t>науково-технічного</w:t>
      </w:r>
      <w:r w:rsidR="00DE6C79" w:rsidRPr="00E2065D">
        <w:rPr>
          <w:rFonts w:ascii="Times New Roman" w:hAnsi="Times New Roman" w:cs="Times New Roman"/>
          <w:i/>
          <w:spacing w:val="-10"/>
        </w:rPr>
        <w:t xml:space="preserve"> </w:t>
      </w:r>
      <w:r w:rsidR="00DE6C79" w:rsidRPr="00E2065D">
        <w:rPr>
          <w:rFonts w:ascii="Times New Roman" w:hAnsi="Times New Roman" w:cs="Times New Roman"/>
          <w:i/>
        </w:rPr>
        <w:t>забезпечення</w:t>
      </w:r>
      <w:r w:rsidR="00DE6C79" w:rsidRPr="00E2065D">
        <w:rPr>
          <w:rFonts w:ascii="Times New Roman" w:hAnsi="Times New Roman" w:cs="Times New Roman"/>
          <w:i/>
          <w:spacing w:val="-9"/>
        </w:rPr>
        <w:t xml:space="preserve"> </w:t>
      </w:r>
      <w:r w:rsidR="00DE6C79" w:rsidRPr="00E2065D">
        <w:rPr>
          <w:rFonts w:ascii="Times New Roman" w:hAnsi="Times New Roman" w:cs="Times New Roman"/>
          <w:i/>
        </w:rPr>
        <w:t>розвитку</w:t>
      </w:r>
      <w:r w:rsidR="00DE6C79" w:rsidRPr="00E2065D">
        <w:rPr>
          <w:rFonts w:ascii="Times New Roman" w:hAnsi="Times New Roman" w:cs="Times New Roman"/>
          <w:i/>
          <w:spacing w:val="-67"/>
        </w:rPr>
        <w:t xml:space="preserve"> </w:t>
      </w:r>
      <w:r w:rsidR="00DE6C79" w:rsidRPr="00E2065D">
        <w:rPr>
          <w:rFonts w:ascii="Times New Roman" w:hAnsi="Times New Roman" w:cs="Times New Roman"/>
          <w:i/>
        </w:rPr>
        <w:t>агропромислового</w:t>
      </w:r>
      <w:r w:rsidR="00DE6C79" w:rsidRPr="00E2065D">
        <w:rPr>
          <w:rFonts w:ascii="Times New Roman" w:hAnsi="Times New Roman" w:cs="Times New Roman"/>
          <w:i/>
          <w:spacing w:val="-5"/>
        </w:rPr>
        <w:t xml:space="preserve"> </w:t>
      </w:r>
      <w:r w:rsidR="00DE6C79" w:rsidRPr="00E2065D">
        <w:rPr>
          <w:rFonts w:ascii="Times New Roman" w:hAnsi="Times New Roman" w:cs="Times New Roman"/>
          <w:i/>
        </w:rPr>
        <w:t>комплексу</w:t>
      </w:r>
      <w:r w:rsidR="00DE6C79" w:rsidRPr="00E2065D">
        <w:rPr>
          <w:rFonts w:ascii="Times New Roman" w:hAnsi="Times New Roman" w:cs="Times New Roman"/>
          <w:i/>
          <w:spacing w:val="-6"/>
        </w:rPr>
        <w:t xml:space="preserve"> </w:t>
      </w:r>
      <w:r w:rsidR="00DE6C79" w:rsidRPr="00E2065D">
        <w:rPr>
          <w:rFonts w:ascii="Times New Roman" w:hAnsi="Times New Roman" w:cs="Times New Roman"/>
          <w:i/>
        </w:rPr>
        <w:t>в</w:t>
      </w:r>
      <w:r w:rsidR="00DE6C79" w:rsidRPr="00E2065D">
        <w:rPr>
          <w:rFonts w:ascii="Times New Roman" w:hAnsi="Times New Roman" w:cs="Times New Roman"/>
          <w:i/>
          <w:spacing w:val="-8"/>
        </w:rPr>
        <w:t xml:space="preserve"> </w:t>
      </w:r>
      <w:r w:rsidR="00DE6C79" w:rsidRPr="00E2065D">
        <w:rPr>
          <w:rFonts w:ascii="Times New Roman" w:hAnsi="Times New Roman" w:cs="Times New Roman"/>
          <w:i/>
        </w:rPr>
        <w:t>сучасних</w:t>
      </w:r>
      <w:r w:rsidR="00DE6C79" w:rsidRPr="00E2065D">
        <w:rPr>
          <w:rFonts w:ascii="Times New Roman" w:hAnsi="Times New Roman" w:cs="Times New Roman"/>
          <w:i/>
          <w:spacing w:val="-6"/>
        </w:rPr>
        <w:t xml:space="preserve"> </w:t>
      </w:r>
      <w:r w:rsidR="00DE6C79" w:rsidRPr="00E2065D">
        <w:rPr>
          <w:rFonts w:ascii="Times New Roman" w:hAnsi="Times New Roman" w:cs="Times New Roman"/>
          <w:i/>
        </w:rPr>
        <w:t>ринкових умовах</w:t>
      </w:r>
      <w:r w:rsidR="00DE6C79"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DE6C79" w:rsidRPr="00E2065D">
        <w:rPr>
          <w:rFonts w:ascii="Times New Roman" w:hAnsi="Times New Roman" w:cs="Times New Roman"/>
          <w:spacing w:val="-78"/>
        </w:rPr>
        <w:t xml:space="preserve"> </w:t>
      </w:r>
      <w:r w:rsidR="00DE6C79" w:rsidRPr="00E2065D">
        <w:rPr>
          <w:rFonts w:ascii="Times New Roman" w:hAnsi="Times New Roman" w:cs="Times New Roman"/>
        </w:rPr>
        <w:t>(Дніпро,</w:t>
      </w:r>
      <w:r w:rsidR="00DE6C79" w:rsidRPr="00E2065D">
        <w:rPr>
          <w:rFonts w:ascii="Times New Roman" w:hAnsi="Times New Roman" w:cs="Times New Roman"/>
          <w:spacing w:val="-1"/>
        </w:rPr>
        <w:t xml:space="preserve"> </w:t>
      </w:r>
      <w:r w:rsidR="00DE6C79" w:rsidRPr="00E2065D">
        <w:rPr>
          <w:rFonts w:ascii="Times New Roman" w:hAnsi="Times New Roman" w:cs="Times New Roman"/>
        </w:rPr>
        <w:t>25 лют. 2021</w:t>
      </w:r>
      <w:r w:rsidR="00DD5D92">
        <w:rPr>
          <w:rFonts w:ascii="Times New Roman" w:hAnsi="Times New Roman" w:cs="Times New Roman"/>
        </w:rPr>
        <w:t xml:space="preserve"> </w:t>
      </w:r>
      <w:r w:rsidR="00DE6C79"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color w:val="000008"/>
          <w:spacing w:val="-5"/>
        </w:rPr>
        <w:t xml:space="preserve">С. </w:t>
      </w:r>
      <w:r w:rsidRPr="00E2065D">
        <w:rPr>
          <w:rFonts w:ascii="Times New Roman" w:hAnsi="Times New Roman" w:cs="Times New Roman"/>
          <w:spacing w:val="-1"/>
        </w:rPr>
        <w:t>446–448.</w:t>
      </w:r>
    </w:p>
    <w:p w:rsidR="009A6148" w:rsidRPr="00E2065D" w:rsidRDefault="009A6148"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В</w:t>
      </w:r>
      <w:r w:rsidRPr="00E2065D">
        <w:rPr>
          <w:rFonts w:ascii="Times New Roman" w:hAnsi="Times New Roman" w:cs="Times New Roman"/>
          <w:i/>
          <w:spacing w:val="37"/>
          <w:sz w:val="20"/>
          <w:szCs w:val="20"/>
        </w:rPr>
        <w:t xml:space="preserve"> </w:t>
      </w:r>
      <w:r w:rsidRPr="00E2065D">
        <w:rPr>
          <w:rFonts w:ascii="Times New Roman" w:hAnsi="Times New Roman" w:cs="Times New Roman"/>
          <w:i/>
          <w:sz w:val="20"/>
          <w:szCs w:val="20"/>
        </w:rPr>
        <w:t>роботі</w:t>
      </w:r>
      <w:r w:rsidRPr="00E2065D">
        <w:rPr>
          <w:rFonts w:ascii="Times New Roman" w:hAnsi="Times New Roman" w:cs="Times New Roman"/>
          <w:i/>
          <w:spacing w:val="39"/>
          <w:sz w:val="20"/>
          <w:szCs w:val="20"/>
        </w:rPr>
        <w:t xml:space="preserve"> </w:t>
      </w:r>
      <w:r w:rsidRPr="00E2065D">
        <w:rPr>
          <w:rFonts w:ascii="Times New Roman" w:hAnsi="Times New Roman" w:cs="Times New Roman"/>
          <w:i/>
          <w:sz w:val="20"/>
          <w:szCs w:val="20"/>
        </w:rPr>
        <w:t>наведено</w:t>
      </w:r>
      <w:r w:rsidRPr="00E2065D">
        <w:rPr>
          <w:rFonts w:ascii="Times New Roman" w:hAnsi="Times New Roman" w:cs="Times New Roman"/>
          <w:i/>
          <w:spacing w:val="39"/>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41"/>
          <w:sz w:val="20"/>
          <w:szCs w:val="20"/>
        </w:rPr>
        <w:t xml:space="preserve"> </w:t>
      </w:r>
      <w:r w:rsidRPr="00E2065D">
        <w:rPr>
          <w:rFonts w:ascii="Times New Roman" w:hAnsi="Times New Roman" w:cs="Times New Roman"/>
          <w:i/>
          <w:sz w:val="20"/>
          <w:szCs w:val="20"/>
        </w:rPr>
        <w:t>досліджень</w:t>
      </w:r>
      <w:r w:rsidRPr="00E2065D">
        <w:rPr>
          <w:rFonts w:ascii="Times New Roman" w:hAnsi="Times New Roman" w:cs="Times New Roman"/>
          <w:i/>
          <w:spacing w:val="38"/>
          <w:sz w:val="20"/>
          <w:szCs w:val="20"/>
        </w:rPr>
        <w:t xml:space="preserve"> </w:t>
      </w:r>
      <w:r w:rsidRPr="00E2065D">
        <w:rPr>
          <w:rFonts w:ascii="Times New Roman" w:hAnsi="Times New Roman" w:cs="Times New Roman"/>
          <w:i/>
          <w:sz w:val="20"/>
          <w:szCs w:val="20"/>
        </w:rPr>
        <w:t>показників</w:t>
      </w:r>
      <w:r w:rsidRPr="00E2065D">
        <w:rPr>
          <w:rFonts w:ascii="Times New Roman" w:hAnsi="Times New Roman" w:cs="Times New Roman"/>
          <w:i/>
          <w:spacing w:val="39"/>
          <w:sz w:val="20"/>
          <w:szCs w:val="20"/>
        </w:rPr>
        <w:t xml:space="preserve"> </w:t>
      </w:r>
      <w:r w:rsidRPr="00E2065D">
        <w:rPr>
          <w:rFonts w:ascii="Times New Roman" w:hAnsi="Times New Roman" w:cs="Times New Roman"/>
          <w:i/>
          <w:sz w:val="20"/>
          <w:szCs w:val="20"/>
        </w:rPr>
        <w:t>відтво-рювальних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якостей свиноматок великої білої породи різних класів розподілу за індексом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BLUP.</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Встановлено,що тварини класу М</w:t>
      </w:r>
      <w:r w:rsidRPr="00E2065D">
        <w:rPr>
          <w:rFonts w:ascii="Times New Roman" w:hAnsi="Times New Roman" w:cs="Times New Roman"/>
          <w:i/>
          <w:sz w:val="20"/>
          <w:szCs w:val="20"/>
          <w:vertAlign w:val="superscript"/>
        </w:rPr>
        <w:t>+</w:t>
      </w:r>
      <w:r w:rsidRPr="00E2065D">
        <w:rPr>
          <w:rFonts w:ascii="Times New Roman" w:hAnsi="Times New Roman" w:cs="Times New Roman"/>
          <w:i/>
          <w:sz w:val="20"/>
          <w:szCs w:val="20"/>
        </w:rPr>
        <w:t xml:space="preserve"> характеризуються, порівняно з ровесницями класу М</w:t>
      </w:r>
      <w:r w:rsidRPr="00E2065D">
        <w:rPr>
          <w:rFonts w:ascii="Times New Roman" w:hAnsi="Times New Roman" w:cs="Times New Roman"/>
          <w:i/>
          <w:sz w:val="20"/>
          <w:szCs w:val="20"/>
          <w:vertAlign w:val="superscript"/>
        </w:rPr>
        <w:t xml:space="preserve">– </w:t>
      </w:r>
      <w:r w:rsidRPr="00E2065D">
        <w:rPr>
          <w:rFonts w:ascii="Times New Roman" w:hAnsi="Times New Roman" w:cs="Times New Roman"/>
          <w:i/>
          <w:sz w:val="20"/>
          <w:szCs w:val="20"/>
        </w:rPr>
        <w:t>більш високими показниками багатоплідності</w:t>
      </w:r>
      <w:r w:rsidRPr="00E2065D">
        <w:rPr>
          <w:rFonts w:ascii="Times New Roman" w:hAnsi="Times New Roman" w:cs="Times New Roman"/>
          <w:i/>
          <w:spacing w:val="70"/>
          <w:sz w:val="20"/>
          <w:szCs w:val="20"/>
        </w:rPr>
        <w:t xml:space="preserve"> </w:t>
      </w:r>
      <w:r w:rsidRPr="00E2065D">
        <w:rPr>
          <w:rFonts w:ascii="Times New Roman" w:hAnsi="Times New Roman" w:cs="Times New Roman"/>
          <w:i/>
          <w:sz w:val="20"/>
          <w:szCs w:val="20"/>
        </w:rPr>
        <w:t>(на 3,5</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 xml:space="preserve">гол), молочності (на 17,5 кг) та </w:t>
      </w:r>
      <w:r w:rsidRPr="00E2065D">
        <w:rPr>
          <w:rFonts w:ascii="Times New Roman" w:hAnsi="Times New Roman" w:cs="Times New Roman"/>
          <w:i/>
          <w:sz w:val="20"/>
          <w:szCs w:val="20"/>
        </w:rPr>
        <w:lastRenderedPageBreak/>
        <w:t>маси гнізда на час відлучення у віці 28 діб (на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18,3</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кг)</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забезпечують</w:t>
      </w:r>
      <w:r w:rsidRPr="00E2065D">
        <w:rPr>
          <w:rFonts w:ascii="Times New Roman" w:hAnsi="Times New Roman" w:cs="Times New Roman"/>
          <w:i/>
          <w:spacing w:val="-3"/>
          <w:sz w:val="20"/>
          <w:szCs w:val="20"/>
        </w:rPr>
        <w:t xml:space="preserve"> </w:t>
      </w:r>
      <w:r w:rsidRPr="00E2065D">
        <w:rPr>
          <w:rFonts w:ascii="Times New Roman" w:hAnsi="Times New Roman" w:cs="Times New Roman"/>
          <w:i/>
          <w:sz w:val="20"/>
          <w:szCs w:val="20"/>
        </w:rPr>
        <w:t>одержання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додаткової</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продукції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рівні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13,8</w:t>
      </w:r>
      <w:r w:rsidRPr="00E2065D">
        <w:rPr>
          <w:rFonts w:ascii="Times New Roman" w:hAnsi="Times New Roman" w:cs="Times New Roman"/>
          <w:i/>
          <w:spacing w:val="3"/>
          <w:sz w:val="20"/>
          <w:szCs w:val="20"/>
        </w:rPr>
        <w:t xml:space="preserve"> </w:t>
      </w:r>
      <w:r w:rsidRPr="00E2065D">
        <w:rPr>
          <w:rFonts w:ascii="Times New Roman" w:hAnsi="Times New Roman" w:cs="Times New Roman"/>
          <w:i/>
          <w:sz w:val="20"/>
          <w:szCs w:val="20"/>
        </w:rPr>
        <w:t>%.</w:t>
      </w:r>
    </w:p>
    <w:p w:rsidR="009A6148" w:rsidRPr="00E2065D" w:rsidRDefault="009A6148" w:rsidP="003B0C2F">
      <w:pPr>
        <w:pStyle w:val="af0"/>
        <w:spacing w:after="0"/>
        <w:ind w:right="0"/>
        <w:contextualSpacing/>
        <w:rPr>
          <w:rFonts w:ascii="Times New Roman" w:hAnsi="Times New Roman" w:cs="Times New Roman"/>
          <w:i/>
          <w:spacing w:val="-1"/>
          <w:sz w:val="16"/>
          <w:szCs w:val="16"/>
        </w:rPr>
      </w:pPr>
    </w:p>
    <w:p w:rsidR="00F449FF"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spacing w:val="-1"/>
        </w:rPr>
      </w:pPr>
      <w:r w:rsidRPr="00E2065D">
        <w:rPr>
          <w:rFonts w:ascii="Times New Roman" w:hAnsi="Times New Roman" w:cs="Times New Roman"/>
        </w:rPr>
        <w:t>Педаш Т. М.,</w:t>
      </w:r>
      <w:r w:rsidRPr="00E2065D">
        <w:rPr>
          <w:rFonts w:ascii="Times New Roman" w:hAnsi="Times New Roman" w:cs="Times New Roman"/>
          <w:spacing w:val="61"/>
        </w:rPr>
        <w:t xml:space="preserve"> </w:t>
      </w:r>
      <w:r w:rsidRPr="00E2065D">
        <w:rPr>
          <w:rFonts w:ascii="Times New Roman" w:hAnsi="Times New Roman" w:cs="Times New Roman"/>
        </w:rPr>
        <w:t>Явдощенко М. П.,</w:t>
      </w:r>
      <w:r w:rsidRPr="00E2065D">
        <w:rPr>
          <w:rFonts w:ascii="Times New Roman" w:hAnsi="Times New Roman" w:cs="Times New Roman"/>
          <w:spacing w:val="61"/>
        </w:rPr>
        <w:t xml:space="preserve"> </w:t>
      </w:r>
      <w:r w:rsidRPr="00E2065D">
        <w:rPr>
          <w:rFonts w:ascii="Times New Roman" w:hAnsi="Times New Roman" w:cs="Times New Roman"/>
        </w:rPr>
        <w:t>Солодушко М. М.</w:t>
      </w:r>
      <w:r w:rsidRPr="00E2065D">
        <w:rPr>
          <w:rFonts w:ascii="Times New Roman" w:hAnsi="Times New Roman" w:cs="Times New Roman"/>
          <w:spacing w:val="61"/>
        </w:rPr>
        <w:t xml:space="preserve"> </w:t>
      </w:r>
      <w:r w:rsidRPr="00E2065D">
        <w:rPr>
          <w:rFonts w:ascii="Times New Roman" w:hAnsi="Times New Roman" w:cs="Times New Roman"/>
        </w:rPr>
        <w:t>Фітосанітарний</w:t>
      </w:r>
      <w:r w:rsidRPr="00E2065D">
        <w:rPr>
          <w:rFonts w:ascii="Times New Roman" w:hAnsi="Times New Roman" w:cs="Times New Roman"/>
          <w:spacing w:val="61"/>
        </w:rPr>
        <w:t xml:space="preserve"> </w:t>
      </w:r>
      <w:r w:rsidRPr="00E2065D">
        <w:rPr>
          <w:rFonts w:ascii="Times New Roman" w:hAnsi="Times New Roman" w:cs="Times New Roman"/>
        </w:rPr>
        <w:t>стан</w:t>
      </w:r>
      <w:r w:rsidR="002975F8">
        <w:rPr>
          <w:rFonts w:ascii="Times New Roman" w:hAnsi="Times New Roman" w:cs="Times New Roman"/>
        </w:rPr>
        <w:t xml:space="preserve"> </w:t>
      </w:r>
      <w:r w:rsidRPr="00E2065D">
        <w:rPr>
          <w:rFonts w:ascii="Times New Roman" w:hAnsi="Times New Roman" w:cs="Times New Roman"/>
        </w:rPr>
        <w:t xml:space="preserve"> пшениці</w:t>
      </w:r>
      <w:r w:rsidRPr="00E2065D">
        <w:rPr>
          <w:rFonts w:ascii="Times New Roman" w:hAnsi="Times New Roman" w:cs="Times New Roman"/>
          <w:spacing w:val="1"/>
        </w:rPr>
        <w:t xml:space="preserve"> </w:t>
      </w:r>
      <w:r w:rsidRPr="00E2065D">
        <w:rPr>
          <w:rFonts w:ascii="Times New Roman" w:hAnsi="Times New Roman" w:cs="Times New Roman"/>
        </w:rPr>
        <w:t>озимої</w:t>
      </w:r>
      <w:r w:rsidRPr="00E2065D">
        <w:rPr>
          <w:rFonts w:ascii="Times New Roman" w:hAnsi="Times New Roman" w:cs="Times New Roman"/>
          <w:spacing w:val="-3"/>
        </w:rPr>
        <w:t xml:space="preserve"> </w:t>
      </w:r>
      <w:r w:rsidRPr="00E2065D">
        <w:rPr>
          <w:rFonts w:ascii="Times New Roman" w:hAnsi="Times New Roman" w:cs="Times New Roman"/>
        </w:rPr>
        <w:t>в</w:t>
      </w:r>
      <w:r w:rsidRPr="00E2065D">
        <w:rPr>
          <w:rFonts w:ascii="Times New Roman" w:hAnsi="Times New Roman" w:cs="Times New Roman"/>
          <w:spacing w:val="-3"/>
        </w:rPr>
        <w:t xml:space="preserve"> </w:t>
      </w:r>
      <w:r w:rsidRPr="00E2065D">
        <w:rPr>
          <w:rFonts w:ascii="Times New Roman" w:hAnsi="Times New Roman" w:cs="Times New Roman"/>
        </w:rPr>
        <w:t>умовах</w:t>
      </w:r>
      <w:r w:rsidRPr="00E2065D">
        <w:rPr>
          <w:rFonts w:ascii="Times New Roman" w:hAnsi="Times New Roman" w:cs="Times New Roman"/>
          <w:spacing w:val="-2"/>
        </w:rPr>
        <w:t xml:space="preserve"> </w:t>
      </w:r>
      <w:r w:rsidRPr="00E2065D">
        <w:rPr>
          <w:rFonts w:ascii="Times New Roman" w:hAnsi="Times New Roman" w:cs="Times New Roman"/>
        </w:rPr>
        <w:t>Північного</w:t>
      </w:r>
      <w:r w:rsidRPr="00E2065D">
        <w:rPr>
          <w:rFonts w:ascii="Times New Roman" w:hAnsi="Times New Roman" w:cs="Times New Roman"/>
          <w:spacing w:val="-1"/>
        </w:rPr>
        <w:t xml:space="preserve"> </w:t>
      </w:r>
      <w:r w:rsidRPr="00E2065D">
        <w:rPr>
          <w:rFonts w:ascii="Times New Roman" w:hAnsi="Times New Roman" w:cs="Times New Roman"/>
        </w:rPr>
        <w:t>Степу</w:t>
      </w:r>
      <w:r w:rsidRPr="00E2065D">
        <w:rPr>
          <w:rFonts w:ascii="Times New Roman" w:hAnsi="Times New Roman" w:cs="Times New Roman"/>
          <w:spacing w:val="-2"/>
        </w:rPr>
        <w:t xml:space="preserve"> </w:t>
      </w:r>
      <w:r w:rsidRPr="00E2065D">
        <w:rPr>
          <w:rFonts w:ascii="Times New Roman" w:hAnsi="Times New Roman" w:cs="Times New Roman"/>
        </w:rPr>
        <w:t xml:space="preserve">України.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 xml:space="preserve">С. </w:t>
      </w:r>
      <w:r w:rsidRPr="00E2065D">
        <w:rPr>
          <w:rFonts w:ascii="Times New Roman" w:hAnsi="Times New Roman" w:cs="Times New Roman"/>
          <w:spacing w:val="-1"/>
        </w:rPr>
        <w:t>554–556</w:t>
      </w:r>
      <w:r w:rsidR="005F2B23" w:rsidRPr="00E2065D">
        <w:rPr>
          <w:rFonts w:ascii="Times New Roman" w:hAnsi="Times New Roman" w:cs="Times New Roman"/>
          <w:spacing w:val="-1"/>
        </w:rPr>
        <w:t>.</w:t>
      </w:r>
    </w:p>
    <w:p w:rsidR="00F449FF" w:rsidRPr="00E2065D" w:rsidRDefault="00F449FF" w:rsidP="003B0C2F">
      <w:pPr>
        <w:pStyle w:val="af0"/>
        <w:spacing w:after="0"/>
        <w:ind w:right="0" w:firstLine="567"/>
        <w:contextualSpacing/>
        <w:rPr>
          <w:rFonts w:ascii="Times New Roman" w:hAnsi="Times New Roman" w:cs="Times New Roman"/>
          <w:spacing w:val="-1"/>
          <w:sz w:val="20"/>
          <w:szCs w:val="20"/>
        </w:rPr>
      </w:pPr>
      <w:r w:rsidRPr="00E2065D">
        <w:rPr>
          <w:rFonts w:ascii="Times New Roman" w:hAnsi="Times New Roman" w:cs="Times New Roman"/>
          <w:i/>
          <w:color w:val="000000" w:themeColor="text1"/>
          <w:sz w:val="20"/>
          <w:szCs w:val="20"/>
        </w:rPr>
        <w:t>Наведено результати досліджень з вивчення стійкості сортів пшениці озимої вітчизняної та зарубіжної селекції проти основних збудників хвороб.</w:t>
      </w:r>
      <w:r w:rsidR="002975F8">
        <w:rPr>
          <w:rFonts w:ascii="Times New Roman" w:hAnsi="Times New Roman" w:cs="Times New Roman"/>
          <w:i/>
          <w:color w:val="000000" w:themeColor="text1"/>
          <w:sz w:val="20"/>
          <w:szCs w:val="20"/>
        </w:rPr>
        <w:t xml:space="preserve"> </w:t>
      </w:r>
      <w:r w:rsidRPr="00E2065D">
        <w:rPr>
          <w:rFonts w:ascii="Times New Roman" w:hAnsi="Times New Roman" w:cs="Times New Roman"/>
          <w:i/>
          <w:color w:val="000000" w:themeColor="text1"/>
          <w:sz w:val="20"/>
          <w:szCs w:val="20"/>
        </w:rPr>
        <w:t xml:space="preserve">Встановлено, що серед сортів вітчизняної селекції дуже високою стійкістю до патогенів відрізняються сорти Славна, Смуглянка, Новосмуглянка, Октава, Спасівка, Катруся одеська, Золотоколоса, Приваблива та Ліга одеська. </w:t>
      </w:r>
    </w:p>
    <w:p w:rsidR="00515F8E" w:rsidRPr="00E2065D" w:rsidRDefault="00515F8E" w:rsidP="003B0C2F">
      <w:pPr>
        <w:pStyle w:val="af0"/>
        <w:spacing w:after="0"/>
        <w:ind w:right="0"/>
        <w:contextualSpacing/>
        <w:rPr>
          <w:rFonts w:ascii="Times New Roman" w:hAnsi="Times New Roman" w:cs="Times New Roman"/>
          <w:spacing w:val="-1"/>
          <w:sz w:val="16"/>
          <w:szCs w:val="16"/>
        </w:rPr>
      </w:pPr>
    </w:p>
    <w:p w:rsidR="002356AF"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Семенов</w:t>
      </w:r>
      <w:r w:rsidRPr="00E2065D">
        <w:rPr>
          <w:rFonts w:ascii="Times New Roman" w:hAnsi="Times New Roman" w:cs="Times New Roman"/>
          <w:spacing w:val="-3"/>
        </w:rPr>
        <w:t xml:space="preserve"> </w:t>
      </w:r>
      <w:r w:rsidRPr="00E2065D">
        <w:rPr>
          <w:rFonts w:ascii="Times New Roman" w:hAnsi="Times New Roman" w:cs="Times New Roman"/>
        </w:rPr>
        <w:t>С.</w:t>
      </w:r>
      <w:r w:rsidRPr="00E2065D">
        <w:rPr>
          <w:rFonts w:ascii="Times New Roman" w:hAnsi="Times New Roman" w:cs="Times New Roman"/>
          <w:spacing w:val="-3"/>
        </w:rPr>
        <w:t xml:space="preserve"> </w:t>
      </w:r>
      <w:r w:rsidRPr="00E2065D">
        <w:rPr>
          <w:rFonts w:ascii="Times New Roman" w:hAnsi="Times New Roman" w:cs="Times New Roman"/>
        </w:rPr>
        <w:t>С.,</w:t>
      </w:r>
      <w:r w:rsidRPr="00E2065D">
        <w:rPr>
          <w:rFonts w:ascii="Times New Roman" w:hAnsi="Times New Roman" w:cs="Times New Roman"/>
          <w:spacing w:val="29"/>
        </w:rPr>
        <w:t xml:space="preserve"> </w:t>
      </w:r>
      <w:r w:rsidRPr="00E2065D">
        <w:rPr>
          <w:rFonts w:ascii="Times New Roman" w:hAnsi="Times New Roman" w:cs="Times New Roman"/>
        </w:rPr>
        <w:t>Гирка</w:t>
      </w:r>
      <w:r w:rsidRPr="00E2065D">
        <w:rPr>
          <w:rFonts w:ascii="Times New Roman" w:hAnsi="Times New Roman" w:cs="Times New Roman"/>
          <w:spacing w:val="-1"/>
        </w:rPr>
        <w:t xml:space="preserve"> </w:t>
      </w:r>
      <w:r w:rsidRPr="00E2065D">
        <w:rPr>
          <w:rFonts w:ascii="Times New Roman" w:hAnsi="Times New Roman" w:cs="Times New Roman"/>
        </w:rPr>
        <w:t>Т.</w:t>
      </w:r>
      <w:r w:rsidRPr="00E2065D">
        <w:rPr>
          <w:rFonts w:ascii="Times New Roman" w:hAnsi="Times New Roman" w:cs="Times New Roman"/>
          <w:spacing w:val="29"/>
        </w:rPr>
        <w:t xml:space="preserve"> </w:t>
      </w:r>
      <w:r w:rsidRPr="00E2065D">
        <w:rPr>
          <w:rFonts w:ascii="Times New Roman" w:hAnsi="Times New Roman" w:cs="Times New Roman"/>
        </w:rPr>
        <w:t>В.</w:t>
      </w:r>
      <w:r w:rsidRPr="00E2065D">
        <w:rPr>
          <w:rFonts w:ascii="Times New Roman" w:hAnsi="Times New Roman" w:cs="Times New Roman"/>
          <w:spacing w:val="30"/>
        </w:rPr>
        <w:t xml:space="preserve"> </w:t>
      </w:r>
      <w:r w:rsidRPr="00E2065D">
        <w:rPr>
          <w:rFonts w:ascii="Times New Roman" w:hAnsi="Times New Roman" w:cs="Times New Roman"/>
        </w:rPr>
        <w:t>Ефективність</w:t>
      </w:r>
      <w:r w:rsidRPr="00E2065D">
        <w:rPr>
          <w:rFonts w:ascii="Times New Roman" w:hAnsi="Times New Roman" w:cs="Times New Roman"/>
          <w:spacing w:val="31"/>
        </w:rPr>
        <w:t xml:space="preserve"> </w:t>
      </w:r>
      <w:r w:rsidRPr="00E2065D">
        <w:rPr>
          <w:rFonts w:ascii="Times New Roman" w:hAnsi="Times New Roman" w:cs="Times New Roman"/>
        </w:rPr>
        <w:t>застосування</w:t>
      </w:r>
      <w:r w:rsidRPr="00E2065D">
        <w:rPr>
          <w:rFonts w:ascii="Times New Roman" w:hAnsi="Times New Roman" w:cs="Times New Roman"/>
          <w:spacing w:val="33"/>
        </w:rPr>
        <w:t xml:space="preserve"> </w:t>
      </w:r>
      <w:r w:rsidRPr="00E2065D">
        <w:rPr>
          <w:rFonts w:ascii="Times New Roman" w:hAnsi="Times New Roman" w:cs="Times New Roman"/>
        </w:rPr>
        <w:t>інсектициду</w:t>
      </w:r>
      <w:r w:rsidRPr="00E2065D">
        <w:rPr>
          <w:rFonts w:ascii="Times New Roman" w:hAnsi="Times New Roman" w:cs="Times New Roman"/>
          <w:spacing w:val="32"/>
        </w:rPr>
        <w:t xml:space="preserve"> </w:t>
      </w:r>
      <w:r w:rsidRPr="00E2065D">
        <w:rPr>
          <w:rFonts w:ascii="Times New Roman" w:hAnsi="Times New Roman" w:cs="Times New Roman"/>
        </w:rPr>
        <w:t>проти</w:t>
      </w:r>
      <w:r w:rsidRPr="00E2065D">
        <w:rPr>
          <w:rFonts w:ascii="Times New Roman" w:hAnsi="Times New Roman" w:cs="Times New Roman"/>
          <w:spacing w:val="31"/>
        </w:rPr>
        <w:t xml:space="preserve"> </w:t>
      </w:r>
      <w:r w:rsidRPr="00E2065D">
        <w:rPr>
          <w:rFonts w:ascii="Times New Roman" w:hAnsi="Times New Roman" w:cs="Times New Roman"/>
        </w:rPr>
        <w:t>попелиць на</w:t>
      </w:r>
      <w:r w:rsidRPr="00E2065D">
        <w:rPr>
          <w:rFonts w:ascii="Times New Roman" w:hAnsi="Times New Roman" w:cs="Times New Roman"/>
          <w:spacing w:val="-2"/>
        </w:rPr>
        <w:t xml:space="preserve"> </w:t>
      </w:r>
      <w:r w:rsidRPr="00E2065D">
        <w:rPr>
          <w:rFonts w:ascii="Times New Roman" w:hAnsi="Times New Roman" w:cs="Times New Roman"/>
        </w:rPr>
        <w:t>різних</w:t>
      </w:r>
      <w:r w:rsidRPr="00E2065D">
        <w:rPr>
          <w:rFonts w:ascii="Times New Roman" w:hAnsi="Times New Roman" w:cs="Times New Roman"/>
          <w:spacing w:val="-2"/>
        </w:rPr>
        <w:t xml:space="preserve"> </w:t>
      </w:r>
      <w:r w:rsidRPr="00E2065D">
        <w:rPr>
          <w:rFonts w:ascii="Times New Roman" w:hAnsi="Times New Roman" w:cs="Times New Roman"/>
        </w:rPr>
        <w:t>сортах</w:t>
      </w:r>
      <w:r w:rsidRPr="00E2065D">
        <w:rPr>
          <w:rFonts w:ascii="Times New Roman" w:hAnsi="Times New Roman" w:cs="Times New Roman"/>
          <w:spacing w:val="-1"/>
        </w:rPr>
        <w:t xml:space="preserve"> </w:t>
      </w:r>
      <w:r w:rsidRPr="00E2065D">
        <w:rPr>
          <w:rFonts w:ascii="Times New Roman" w:hAnsi="Times New Roman" w:cs="Times New Roman"/>
        </w:rPr>
        <w:t>та</w:t>
      </w:r>
      <w:r w:rsidRPr="00E2065D">
        <w:rPr>
          <w:rFonts w:ascii="Times New Roman" w:hAnsi="Times New Roman" w:cs="Times New Roman"/>
          <w:spacing w:val="-2"/>
        </w:rPr>
        <w:t xml:space="preserve"> </w:t>
      </w:r>
      <w:r w:rsidRPr="00E2065D">
        <w:rPr>
          <w:rFonts w:ascii="Times New Roman" w:hAnsi="Times New Roman" w:cs="Times New Roman"/>
        </w:rPr>
        <w:t>гібридах</w:t>
      </w:r>
      <w:r w:rsidRPr="00E2065D">
        <w:rPr>
          <w:rFonts w:ascii="Times New Roman" w:hAnsi="Times New Roman" w:cs="Times New Roman"/>
          <w:spacing w:val="-2"/>
        </w:rPr>
        <w:t xml:space="preserve"> </w:t>
      </w:r>
      <w:r w:rsidRPr="00E2065D">
        <w:rPr>
          <w:rFonts w:ascii="Times New Roman" w:hAnsi="Times New Roman" w:cs="Times New Roman"/>
        </w:rPr>
        <w:t>сорго</w:t>
      </w:r>
      <w:r w:rsidRPr="00E2065D">
        <w:rPr>
          <w:rFonts w:ascii="Times New Roman" w:hAnsi="Times New Roman" w:cs="Times New Roman"/>
          <w:spacing w:val="-2"/>
        </w:rPr>
        <w:t xml:space="preserve"> </w:t>
      </w:r>
      <w:r w:rsidRPr="00E2065D">
        <w:rPr>
          <w:rFonts w:ascii="Times New Roman" w:hAnsi="Times New Roman" w:cs="Times New Roman"/>
        </w:rPr>
        <w:t xml:space="preserve">зернового. </w:t>
      </w:r>
      <w:r w:rsidR="00612860" w:rsidRPr="00E2065D">
        <w:rPr>
          <w:rFonts w:ascii="Times New Roman" w:hAnsi="Times New Roman" w:cs="Times New Roman"/>
          <w:i/>
        </w:rPr>
        <w:t>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 xml:space="preserve">р.) / НААН, ДУ Інститут зернових культур НААНУ. Вінниця: Твори, 2021. </w:t>
      </w:r>
      <w:r w:rsidRPr="00E2065D">
        <w:rPr>
          <w:rFonts w:ascii="Times New Roman" w:hAnsi="Times New Roman" w:cs="Times New Roman"/>
        </w:rPr>
        <w:t>С. 562–563.</w:t>
      </w:r>
    </w:p>
    <w:p w:rsidR="002356AF" w:rsidRPr="00E2065D" w:rsidRDefault="002356AF"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t>Встановлено</w:t>
      </w:r>
      <w:r w:rsidRPr="00E2065D">
        <w:rPr>
          <w:rFonts w:ascii="Times New Roman" w:hAnsi="Times New Roman" w:cs="Times New Roman"/>
          <w:i/>
          <w:spacing w:val="71"/>
          <w:sz w:val="20"/>
          <w:szCs w:val="20"/>
        </w:rPr>
        <w:t xml:space="preserve"> </w:t>
      </w:r>
      <w:r w:rsidRPr="00E2065D">
        <w:rPr>
          <w:rFonts w:ascii="Times New Roman" w:hAnsi="Times New Roman" w:cs="Times New Roman"/>
          <w:i/>
          <w:sz w:val="20"/>
          <w:szCs w:val="20"/>
        </w:rPr>
        <w:t>ефективність</w:t>
      </w:r>
      <w:r w:rsidRPr="00E2065D">
        <w:rPr>
          <w:rFonts w:ascii="Times New Roman" w:hAnsi="Times New Roman" w:cs="Times New Roman"/>
          <w:i/>
          <w:spacing w:val="71"/>
          <w:sz w:val="20"/>
          <w:szCs w:val="20"/>
        </w:rPr>
        <w:t xml:space="preserve"> </w:t>
      </w:r>
      <w:r w:rsidRPr="00E2065D">
        <w:rPr>
          <w:rFonts w:ascii="Times New Roman" w:hAnsi="Times New Roman" w:cs="Times New Roman"/>
          <w:i/>
          <w:sz w:val="20"/>
          <w:szCs w:val="20"/>
        </w:rPr>
        <w:t>застосування</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 xml:space="preserve"> інсектициду</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Карате</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 xml:space="preserve"> Зеон</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проти</w:t>
      </w:r>
      <w:r w:rsidRPr="00E2065D">
        <w:rPr>
          <w:rFonts w:ascii="Times New Roman" w:hAnsi="Times New Roman" w:cs="Times New Roman"/>
          <w:i/>
          <w:spacing w:val="64"/>
          <w:sz w:val="20"/>
          <w:szCs w:val="20"/>
        </w:rPr>
        <w:t xml:space="preserve"> </w:t>
      </w:r>
      <w:r w:rsidRPr="00E2065D">
        <w:rPr>
          <w:rFonts w:ascii="Times New Roman" w:hAnsi="Times New Roman" w:cs="Times New Roman"/>
          <w:i/>
          <w:sz w:val="20"/>
          <w:szCs w:val="20"/>
        </w:rPr>
        <w:t>злакових</w:t>
      </w:r>
      <w:r w:rsidRPr="00E2065D">
        <w:rPr>
          <w:rFonts w:ascii="Times New Roman" w:hAnsi="Times New Roman" w:cs="Times New Roman"/>
          <w:i/>
          <w:spacing w:val="64"/>
          <w:sz w:val="20"/>
          <w:szCs w:val="20"/>
        </w:rPr>
        <w:t xml:space="preserve"> </w:t>
      </w:r>
      <w:r w:rsidRPr="00E2065D">
        <w:rPr>
          <w:rFonts w:ascii="Times New Roman" w:hAnsi="Times New Roman" w:cs="Times New Roman"/>
          <w:i/>
          <w:sz w:val="20"/>
          <w:szCs w:val="20"/>
        </w:rPr>
        <w:t>попелиць</w:t>
      </w:r>
      <w:r w:rsidRPr="00E2065D">
        <w:rPr>
          <w:rFonts w:ascii="Times New Roman" w:hAnsi="Times New Roman" w:cs="Times New Roman"/>
          <w:i/>
          <w:spacing w:val="6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63"/>
          <w:sz w:val="20"/>
          <w:szCs w:val="20"/>
        </w:rPr>
        <w:t xml:space="preserve"> </w:t>
      </w:r>
      <w:r w:rsidRPr="00E2065D">
        <w:rPr>
          <w:rFonts w:ascii="Times New Roman" w:hAnsi="Times New Roman" w:cs="Times New Roman"/>
          <w:i/>
          <w:sz w:val="20"/>
          <w:szCs w:val="20"/>
        </w:rPr>
        <w:t>різних</w:t>
      </w:r>
      <w:r w:rsidRPr="00E2065D">
        <w:rPr>
          <w:rFonts w:ascii="Times New Roman" w:hAnsi="Times New Roman" w:cs="Times New Roman"/>
          <w:i/>
          <w:spacing w:val="64"/>
          <w:sz w:val="20"/>
          <w:szCs w:val="20"/>
        </w:rPr>
        <w:t xml:space="preserve"> </w:t>
      </w:r>
      <w:r w:rsidRPr="00E2065D">
        <w:rPr>
          <w:rFonts w:ascii="Times New Roman" w:hAnsi="Times New Roman" w:cs="Times New Roman"/>
          <w:i/>
          <w:sz w:val="20"/>
          <w:szCs w:val="20"/>
        </w:rPr>
        <w:t>сортах</w:t>
      </w:r>
      <w:r w:rsidRPr="00E2065D">
        <w:rPr>
          <w:rFonts w:ascii="Times New Roman" w:hAnsi="Times New Roman" w:cs="Times New Roman"/>
          <w:i/>
          <w:spacing w:val="66"/>
          <w:sz w:val="20"/>
          <w:szCs w:val="20"/>
        </w:rPr>
        <w:t xml:space="preserve"> </w:t>
      </w:r>
      <w:r w:rsidRPr="00E2065D">
        <w:rPr>
          <w:rFonts w:ascii="Times New Roman" w:hAnsi="Times New Roman" w:cs="Times New Roman"/>
          <w:i/>
          <w:sz w:val="20"/>
          <w:szCs w:val="20"/>
        </w:rPr>
        <w:t>і</w:t>
      </w:r>
      <w:r w:rsidRPr="00E2065D">
        <w:rPr>
          <w:rFonts w:ascii="Times New Roman" w:hAnsi="Times New Roman" w:cs="Times New Roman"/>
          <w:i/>
          <w:spacing w:val="63"/>
          <w:sz w:val="20"/>
          <w:szCs w:val="20"/>
        </w:rPr>
        <w:t xml:space="preserve"> </w:t>
      </w:r>
      <w:r w:rsidRPr="00E2065D">
        <w:rPr>
          <w:rFonts w:ascii="Times New Roman" w:hAnsi="Times New Roman" w:cs="Times New Roman"/>
          <w:i/>
          <w:sz w:val="20"/>
          <w:szCs w:val="20"/>
        </w:rPr>
        <w:t>гібридах</w:t>
      </w:r>
      <w:r w:rsidRPr="00E2065D">
        <w:rPr>
          <w:rFonts w:ascii="Times New Roman" w:hAnsi="Times New Roman" w:cs="Times New Roman"/>
          <w:i/>
          <w:spacing w:val="64"/>
          <w:sz w:val="20"/>
          <w:szCs w:val="20"/>
        </w:rPr>
        <w:t xml:space="preserve"> </w:t>
      </w:r>
      <w:r w:rsidRPr="00E2065D">
        <w:rPr>
          <w:rFonts w:ascii="Times New Roman" w:hAnsi="Times New Roman" w:cs="Times New Roman"/>
          <w:i/>
          <w:sz w:val="20"/>
          <w:szCs w:val="20"/>
        </w:rPr>
        <w:t>сорго.</w:t>
      </w:r>
      <w:r w:rsidRPr="00E2065D">
        <w:rPr>
          <w:rFonts w:ascii="Times New Roman" w:hAnsi="Times New Roman" w:cs="Times New Roman"/>
          <w:i/>
          <w:spacing w:val="66"/>
          <w:sz w:val="20"/>
          <w:szCs w:val="20"/>
        </w:rPr>
        <w:t xml:space="preserve"> </w:t>
      </w:r>
      <w:r w:rsidRPr="00E2065D">
        <w:rPr>
          <w:rFonts w:ascii="Times New Roman" w:hAnsi="Times New Roman" w:cs="Times New Roman"/>
          <w:i/>
          <w:sz w:val="20"/>
          <w:szCs w:val="20"/>
        </w:rPr>
        <w:t>Відмічено,</w:t>
      </w:r>
      <w:r w:rsidRPr="00E2065D">
        <w:rPr>
          <w:rFonts w:ascii="Times New Roman" w:hAnsi="Times New Roman" w:cs="Times New Roman"/>
          <w:i/>
          <w:spacing w:val="66"/>
          <w:sz w:val="20"/>
          <w:szCs w:val="20"/>
        </w:rPr>
        <w:t xml:space="preserve"> </w:t>
      </w:r>
      <w:r w:rsidRPr="00E2065D">
        <w:rPr>
          <w:rFonts w:ascii="Times New Roman" w:hAnsi="Times New Roman" w:cs="Times New Roman"/>
          <w:i/>
          <w:sz w:val="20"/>
          <w:szCs w:val="20"/>
        </w:rPr>
        <w:t>що</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проведення</w:t>
      </w:r>
      <w:r w:rsidRPr="00E2065D">
        <w:rPr>
          <w:rFonts w:ascii="Times New Roman" w:hAnsi="Times New Roman" w:cs="Times New Roman"/>
          <w:i/>
          <w:spacing w:val="46"/>
          <w:sz w:val="20"/>
          <w:szCs w:val="20"/>
        </w:rPr>
        <w:t xml:space="preserve"> </w:t>
      </w:r>
      <w:r w:rsidRPr="00E2065D">
        <w:rPr>
          <w:rFonts w:ascii="Times New Roman" w:hAnsi="Times New Roman" w:cs="Times New Roman"/>
          <w:i/>
          <w:sz w:val="20"/>
          <w:szCs w:val="20"/>
        </w:rPr>
        <w:t>обробки</w:t>
      </w:r>
      <w:r w:rsidRPr="00E2065D">
        <w:rPr>
          <w:rFonts w:ascii="Times New Roman" w:hAnsi="Times New Roman" w:cs="Times New Roman"/>
          <w:i/>
          <w:spacing w:val="45"/>
          <w:sz w:val="20"/>
          <w:szCs w:val="20"/>
        </w:rPr>
        <w:t xml:space="preserve"> </w:t>
      </w:r>
      <w:r w:rsidRPr="00E2065D">
        <w:rPr>
          <w:rFonts w:ascii="Times New Roman" w:hAnsi="Times New Roman" w:cs="Times New Roman"/>
          <w:i/>
          <w:sz w:val="20"/>
          <w:szCs w:val="20"/>
        </w:rPr>
        <w:t>посівів</w:t>
      </w:r>
      <w:r w:rsidRPr="00E2065D">
        <w:rPr>
          <w:rFonts w:ascii="Times New Roman" w:hAnsi="Times New Roman" w:cs="Times New Roman"/>
          <w:i/>
          <w:spacing w:val="44"/>
          <w:sz w:val="20"/>
          <w:szCs w:val="20"/>
        </w:rPr>
        <w:t xml:space="preserve"> </w:t>
      </w:r>
      <w:r w:rsidRPr="00E2065D">
        <w:rPr>
          <w:rFonts w:ascii="Times New Roman" w:hAnsi="Times New Roman" w:cs="Times New Roman"/>
          <w:i/>
          <w:sz w:val="20"/>
          <w:szCs w:val="20"/>
        </w:rPr>
        <w:t>сорго</w:t>
      </w:r>
      <w:r w:rsidRPr="00E2065D">
        <w:rPr>
          <w:rFonts w:ascii="Times New Roman" w:hAnsi="Times New Roman" w:cs="Times New Roman"/>
          <w:i/>
          <w:spacing w:val="45"/>
          <w:sz w:val="20"/>
          <w:szCs w:val="20"/>
        </w:rPr>
        <w:t xml:space="preserve"> </w:t>
      </w:r>
      <w:r w:rsidRPr="00E2065D">
        <w:rPr>
          <w:rFonts w:ascii="Times New Roman" w:hAnsi="Times New Roman" w:cs="Times New Roman"/>
          <w:i/>
          <w:sz w:val="20"/>
          <w:szCs w:val="20"/>
        </w:rPr>
        <w:t>препаратом</w:t>
      </w:r>
      <w:r w:rsidRPr="00E2065D">
        <w:rPr>
          <w:rFonts w:ascii="Times New Roman" w:hAnsi="Times New Roman" w:cs="Times New Roman"/>
          <w:i/>
          <w:spacing w:val="46"/>
          <w:sz w:val="20"/>
          <w:szCs w:val="20"/>
        </w:rPr>
        <w:t xml:space="preserve"> </w:t>
      </w:r>
      <w:r w:rsidRPr="00E2065D">
        <w:rPr>
          <w:rFonts w:ascii="Times New Roman" w:hAnsi="Times New Roman" w:cs="Times New Roman"/>
          <w:i/>
          <w:sz w:val="20"/>
          <w:szCs w:val="20"/>
        </w:rPr>
        <w:t>найбільш</w:t>
      </w:r>
      <w:r w:rsidRPr="00E2065D">
        <w:rPr>
          <w:rFonts w:ascii="Times New Roman" w:hAnsi="Times New Roman" w:cs="Times New Roman"/>
          <w:i/>
          <w:spacing w:val="46"/>
          <w:sz w:val="20"/>
          <w:szCs w:val="20"/>
        </w:rPr>
        <w:t xml:space="preserve"> </w:t>
      </w:r>
      <w:r w:rsidRPr="00E2065D">
        <w:rPr>
          <w:rFonts w:ascii="Times New Roman" w:hAnsi="Times New Roman" w:cs="Times New Roman"/>
          <w:i/>
          <w:sz w:val="20"/>
          <w:szCs w:val="20"/>
        </w:rPr>
        <w:t>ефективне</w:t>
      </w:r>
      <w:r w:rsidRPr="00E2065D">
        <w:rPr>
          <w:rFonts w:ascii="Times New Roman" w:hAnsi="Times New Roman" w:cs="Times New Roman"/>
          <w:i/>
          <w:spacing w:val="46"/>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45"/>
          <w:sz w:val="20"/>
          <w:szCs w:val="20"/>
        </w:rPr>
        <w:t xml:space="preserve"> </w:t>
      </w:r>
      <w:r w:rsidRPr="00E2065D">
        <w:rPr>
          <w:rFonts w:ascii="Times New Roman" w:hAnsi="Times New Roman" w:cs="Times New Roman"/>
          <w:i/>
          <w:sz w:val="20"/>
          <w:szCs w:val="20"/>
        </w:rPr>
        <w:t>сорго сорту</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Ярона,</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де</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фіксувалась</w:t>
      </w:r>
      <w:r w:rsidRPr="00E2065D">
        <w:rPr>
          <w:rFonts w:ascii="Times New Roman" w:hAnsi="Times New Roman" w:cs="Times New Roman"/>
          <w:i/>
          <w:spacing w:val="-7"/>
          <w:sz w:val="20"/>
          <w:szCs w:val="20"/>
        </w:rPr>
        <w:t xml:space="preserve"> </w:t>
      </w:r>
      <w:r w:rsidRPr="00E2065D">
        <w:rPr>
          <w:rFonts w:ascii="Times New Roman" w:hAnsi="Times New Roman" w:cs="Times New Roman"/>
          <w:i/>
          <w:sz w:val="20"/>
          <w:szCs w:val="20"/>
        </w:rPr>
        <w:t>найвища</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чисельність</w:t>
      </w:r>
      <w:r w:rsidRPr="00E2065D">
        <w:rPr>
          <w:rFonts w:ascii="Times New Roman" w:hAnsi="Times New Roman" w:cs="Times New Roman"/>
          <w:i/>
          <w:spacing w:val="-7"/>
          <w:sz w:val="20"/>
          <w:szCs w:val="20"/>
        </w:rPr>
        <w:t xml:space="preserve"> </w:t>
      </w:r>
      <w:r w:rsidRPr="00E2065D">
        <w:rPr>
          <w:rFonts w:ascii="Times New Roman" w:hAnsi="Times New Roman" w:cs="Times New Roman"/>
          <w:i/>
          <w:sz w:val="20"/>
          <w:szCs w:val="20"/>
        </w:rPr>
        <w:t>шкідника.</w:t>
      </w:r>
    </w:p>
    <w:p w:rsidR="002356AF" w:rsidRPr="00E2065D" w:rsidRDefault="002356AF" w:rsidP="003B0C2F">
      <w:pPr>
        <w:pStyle w:val="af0"/>
        <w:spacing w:after="0"/>
        <w:ind w:right="0"/>
        <w:contextualSpacing/>
        <w:rPr>
          <w:rFonts w:ascii="Times New Roman" w:hAnsi="Times New Roman" w:cs="Times New Roman"/>
          <w:sz w:val="16"/>
          <w:szCs w:val="16"/>
        </w:rPr>
      </w:pPr>
    </w:p>
    <w:p w:rsidR="002356AF"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Судак</w:t>
      </w:r>
      <w:r w:rsidRPr="00E2065D">
        <w:rPr>
          <w:rFonts w:ascii="Times New Roman" w:hAnsi="Times New Roman" w:cs="Times New Roman"/>
          <w:spacing w:val="-1"/>
        </w:rPr>
        <w:t xml:space="preserve"> </w:t>
      </w:r>
      <w:r w:rsidR="002E491F" w:rsidRPr="00E2065D">
        <w:rPr>
          <w:rFonts w:ascii="Times New Roman" w:hAnsi="Times New Roman" w:cs="Times New Roman"/>
        </w:rPr>
        <w:t xml:space="preserve">В. М. Рівень волого споживання </w:t>
      </w:r>
      <w:r w:rsidR="002356AF" w:rsidRPr="00E2065D">
        <w:rPr>
          <w:rFonts w:ascii="Times New Roman" w:hAnsi="Times New Roman" w:cs="Times New Roman"/>
        </w:rPr>
        <w:t xml:space="preserve">посівів кукурудзи в </w:t>
      </w:r>
      <w:r w:rsidRPr="00E2065D">
        <w:rPr>
          <w:rFonts w:ascii="Times New Roman" w:hAnsi="Times New Roman" w:cs="Times New Roman"/>
        </w:rPr>
        <w:t>залежності від</w:t>
      </w:r>
      <w:r w:rsidRPr="00E2065D">
        <w:rPr>
          <w:rFonts w:ascii="Times New Roman" w:hAnsi="Times New Roman" w:cs="Times New Roman"/>
          <w:spacing w:val="1"/>
        </w:rPr>
        <w:t xml:space="preserve"> </w:t>
      </w:r>
      <w:r w:rsidRPr="00E2065D">
        <w:rPr>
          <w:rFonts w:ascii="Times New Roman" w:hAnsi="Times New Roman" w:cs="Times New Roman"/>
        </w:rPr>
        <w:t>ефективності</w:t>
      </w:r>
      <w:r w:rsidRPr="00E2065D">
        <w:rPr>
          <w:rFonts w:ascii="Times New Roman" w:hAnsi="Times New Roman" w:cs="Times New Roman"/>
          <w:spacing w:val="-3"/>
        </w:rPr>
        <w:t xml:space="preserve"> </w:t>
      </w:r>
      <w:r w:rsidRPr="00E2065D">
        <w:rPr>
          <w:rFonts w:ascii="Times New Roman" w:hAnsi="Times New Roman" w:cs="Times New Roman"/>
        </w:rPr>
        <w:t>гербіцидів</w:t>
      </w:r>
      <w:r w:rsidRPr="00E2065D">
        <w:rPr>
          <w:rFonts w:ascii="Times New Roman" w:hAnsi="Times New Roman" w:cs="Times New Roman"/>
          <w:spacing w:val="-2"/>
        </w:rPr>
        <w:t xml:space="preserve"> </w:t>
      </w:r>
      <w:r w:rsidRPr="00E2065D">
        <w:rPr>
          <w:rFonts w:ascii="Times New Roman" w:hAnsi="Times New Roman" w:cs="Times New Roman"/>
        </w:rPr>
        <w:t>та</w:t>
      </w:r>
      <w:r w:rsidRPr="00E2065D">
        <w:rPr>
          <w:rFonts w:ascii="Times New Roman" w:hAnsi="Times New Roman" w:cs="Times New Roman"/>
          <w:spacing w:val="-3"/>
        </w:rPr>
        <w:t xml:space="preserve"> </w:t>
      </w:r>
      <w:r w:rsidRPr="00E2065D">
        <w:rPr>
          <w:rFonts w:ascii="Times New Roman" w:hAnsi="Times New Roman" w:cs="Times New Roman"/>
        </w:rPr>
        <w:t>шкодочинності</w:t>
      </w:r>
      <w:r w:rsidRPr="00E2065D">
        <w:rPr>
          <w:rFonts w:ascii="Times New Roman" w:hAnsi="Times New Roman" w:cs="Times New Roman"/>
          <w:spacing w:val="-1"/>
        </w:rPr>
        <w:t xml:space="preserve"> </w:t>
      </w:r>
      <w:r w:rsidRPr="00E2065D">
        <w:rPr>
          <w:rFonts w:ascii="Times New Roman" w:hAnsi="Times New Roman" w:cs="Times New Roman"/>
        </w:rPr>
        <w:t>бур’янів.</w:t>
      </w:r>
      <w:r w:rsidR="00612860" w:rsidRPr="00E2065D">
        <w:rPr>
          <w:rFonts w:ascii="Times New Roman" w:hAnsi="Times New Roman" w:cs="Times New Roman"/>
          <w:i/>
        </w:rPr>
        <w:t xml:space="preserve"> 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612860" w:rsidRPr="00E2065D">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С. 564–565.</w:t>
      </w:r>
    </w:p>
    <w:p w:rsidR="002356AF" w:rsidRPr="00E2065D" w:rsidRDefault="002356AF" w:rsidP="003B0C2F">
      <w:pPr>
        <w:pStyle w:val="af0"/>
        <w:spacing w:after="0"/>
        <w:ind w:right="0" w:firstLine="567"/>
        <w:contextualSpacing/>
        <w:rPr>
          <w:rFonts w:ascii="Times New Roman" w:hAnsi="Times New Roman" w:cs="Times New Roman"/>
          <w:sz w:val="20"/>
          <w:szCs w:val="20"/>
        </w:rPr>
      </w:pPr>
      <w:r w:rsidRPr="00E2065D">
        <w:rPr>
          <w:rFonts w:ascii="Times New Roman" w:hAnsi="Times New Roman" w:cs="Times New Roman"/>
          <w:i/>
          <w:sz w:val="20"/>
          <w:szCs w:val="20"/>
        </w:rPr>
        <w:lastRenderedPageBreak/>
        <w:t>Наведено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результати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досліджень з</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вивчення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ефективності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хімічного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захисту посівів кукурудзи на зерно. Визначено кращі варіанти контролювання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забур’яненості в агроценозах кукурудзи, що включають поєднання ґрунтових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та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страхових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гербіцидів.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Оцінено</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вплив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гербіцидних</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систем</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рівень</w:t>
      </w:r>
      <w:r w:rsidRPr="00E2065D">
        <w:rPr>
          <w:rFonts w:ascii="Times New Roman" w:hAnsi="Times New Roman" w:cs="Times New Roman"/>
          <w:i/>
          <w:spacing w:val="-67"/>
          <w:sz w:val="20"/>
          <w:szCs w:val="20"/>
        </w:rPr>
        <w:t xml:space="preserve"> </w:t>
      </w:r>
      <w:r w:rsidRPr="00E2065D">
        <w:rPr>
          <w:rFonts w:ascii="Times New Roman" w:hAnsi="Times New Roman" w:cs="Times New Roman"/>
          <w:i/>
          <w:sz w:val="20"/>
          <w:szCs w:val="20"/>
        </w:rPr>
        <w:t>забур’яненості та</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урожайність</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кукурудзи.</w:t>
      </w:r>
    </w:p>
    <w:p w:rsidR="002356AF" w:rsidRPr="00E2065D" w:rsidRDefault="002356AF" w:rsidP="003B0C2F">
      <w:pPr>
        <w:pStyle w:val="af0"/>
        <w:spacing w:after="0"/>
        <w:ind w:right="0"/>
        <w:contextualSpacing/>
        <w:rPr>
          <w:rFonts w:ascii="Times New Roman" w:hAnsi="Times New Roman" w:cs="Times New Roman"/>
          <w:sz w:val="16"/>
          <w:szCs w:val="16"/>
        </w:rPr>
      </w:pPr>
    </w:p>
    <w:p w:rsidR="002356AF"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Чабан</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1"/>
        </w:rPr>
        <w:t xml:space="preserve"> </w:t>
      </w:r>
      <w:r w:rsidRPr="00E2065D">
        <w:rPr>
          <w:rFonts w:ascii="Times New Roman" w:hAnsi="Times New Roman" w:cs="Times New Roman"/>
        </w:rPr>
        <w:t>І.,</w:t>
      </w:r>
      <w:r w:rsidRPr="00E2065D">
        <w:rPr>
          <w:rFonts w:ascii="Times New Roman" w:hAnsi="Times New Roman" w:cs="Times New Roman"/>
          <w:spacing w:val="10"/>
        </w:rPr>
        <w:t xml:space="preserve"> </w:t>
      </w:r>
      <w:r w:rsidRPr="00E2065D">
        <w:rPr>
          <w:rFonts w:ascii="Times New Roman" w:hAnsi="Times New Roman" w:cs="Times New Roman"/>
        </w:rPr>
        <w:t>Кротінов І. В.,</w:t>
      </w:r>
      <w:r w:rsidRPr="00E2065D">
        <w:rPr>
          <w:rFonts w:ascii="Times New Roman" w:hAnsi="Times New Roman" w:cs="Times New Roman"/>
          <w:spacing w:val="9"/>
        </w:rPr>
        <w:t xml:space="preserve"> </w:t>
      </w:r>
      <w:r w:rsidRPr="00E2065D">
        <w:rPr>
          <w:rFonts w:ascii="Times New Roman" w:hAnsi="Times New Roman" w:cs="Times New Roman"/>
        </w:rPr>
        <w:t>Коцюбан Д.</w:t>
      </w:r>
      <w:r w:rsidRPr="00E2065D">
        <w:rPr>
          <w:rFonts w:ascii="Times New Roman" w:hAnsi="Times New Roman" w:cs="Times New Roman"/>
          <w:spacing w:val="-1"/>
        </w:rPr>
        <w:t xml:space="preserve"> </w:t>
      </w:r>
      <w:r w:rsidRPr="00E2065D">
        <w:rPr>
          <w:rFonts w:ascii="Times New Roman" w:hAnsi="Times New Roman" w:cs="Times New Roman"/>
        </w:rPr>
        <w:t>А.,</w:t>
      </w:r>
      <w:r w:rsidRPr="00E2065D">
        <w:rPr>
          <w:rFonts w:ascii="Times New Roman" w:hAnsi="Times New Roman" w:cs="Times New Roman"/>
          <w:spacing w:val="9"/>
        </w:rPr>
        <w:t xml:space="preserve"> </w:t>
      </w:r>
      <w:r w:rsidRPr="00E2065D">
        <w:rPr>
          <w:rFonts w:ascii="Times New Roman" w:hAnsi="Times New Roman" w:cs="Times New Roman"/>
        </w:rPr>
        <w:t>Коцюбан Н.</w:t>
      </w:r>
      <w:r w:rsidRPr="00E2065D">
        <w:rPr>
          <w:rFonts w:ascii="Times New Roman" w:hAnsi="Times New Roman" w:cs="Times New Roman"/>
          <w:spacing w:val="-1"/>
        </w:rPr>
        <w:t xml:space="preserve"> </w:t>
      </w:r>
      <w:r w:rsidRPr="00E2065D">
        <w:rPr>
          <w:rFonts w:ascii="Times New Roman" w:hAnsi="Times New Roman" w:cs="Times New Roman"/>
        </w:rPr>
        <w:t>А.</w:t>
      </w:r>
      <w:r w:rsidRPr="00E2065D">
        <w:rPr>
          <w:rFonts w:ascii="Times New Roman" w:hAnsi="Times New Roman" w:cs="Times New Roman"/>
          <w:spacing w:val="10"/>
        </w:rPr>
        <w:t xml:space="preserve"> </w:t>
      </w:r>
      <w:r w:rsidRPr="00E2065D">
        <w:rPr>
          <w:rFonts w:ascii="Times New Roman" w:hAnsi="Times New Roman" w:cs="Times New Roman"/>
        </w:rPr>
        <w:t>Урожай</w:t>
      </w:r>
      <w:r w:rsidRPr="00E2065D">
        <w:rPr>
          <w:rFonts w:ascii="Times New Roman" w:hAnsi="Times New Roman" w:cs="Times New Roman"/>
          <w:spacing w:val="9"/>
        </w:rPr>
        <w:t xml:space="preserve"> </w:t>
      </w:r>
      <w:r w:rsidRPr="00E2065D">
        <w:rPr>
          <w:rFonts w:ascii="Times New Roman" w:hAnsi="Times New Roman" w:cs="Times New Roman"/>
        </w:rPr>
        <w:t>культур</w:t>
      </w:r>
      <w:r w:rsidRPr="00E2065D">
        <w:rPr>
          <w:rFonts w:ascii="Times New Roman" w:hAnsi="Times New Roman" w:cs="Times New Roman"/>
          <w:spacing w:val="11"/>
        </w:rPr>
        <w:t xml:space="preserve"> </w:t>
      </w:r>
      <w:r w:rsidRPr="00E2065D">
        <w:rPr>
          <w:rFonts w:ascii="Times New Roman" w:hAnsi="Times New Roman" w:cs="Times New Roman"/>
        </w:rPr>
        <w:t>та</w:t>
      </w:r>
      <w:r w:rsidRPr="00E2065D">
        <w:rPr>
          <w:rFonts w:ascii="Times New Roman" w:hAnsi="Times New Roman" w:cs="Times New Roman"/>
          <w:spacing w:val="1"/>
        </w:rPr>
        <w:t xml:space="preserve"> </w:t>
      </w:r>
      <w:r w:rsidRPr="00E2065D">
        <w:rPr>
          <w:rFonts w:ascii="Times New Roman" w:hAnsi="Times New Roman" w:cs="Times New Roman"/>
        </w:rPr>
        <w:t>продуктивність</w:t>
      </w:r>
      <w:r w:rsidRPr="00E2065D">
        <w:rPr>
          <w:rFonts w:ascii="Times New Roman" w:hAnsi="Times New Roman" w:cs="Times New Roman"/>
          <w:spacing w:val="1"/>
        </w:rPr>
        <w:t xml:space="preserve"> </w:t>
      </w:r>
      <w:r w:rsidRPr="00E2065D">
        <w:rPr>
          <w:rFonts w:ascii="Times New Roman" w:hAnsi="Times New Roman" w:cs="Times New Roman"/>
        </w:rPr>
        <w:t>сівозмін</w:t>
      </w:r>
      <w:r w:rsidRPr="00E2065D">
        <w:rPr>
          <w:rFonts w:ascii="Times New Roman" w:hAnsi="Times New Roman" w:cs="Times New Roman"/>
          <w:spacing w:val="1"/>
        </w:rPr>
        <w:t xml:space="preserve"> </w:t>
      </w:r>
      <w:r w:rsidRPr="00E2065D">
        <w:rPr>
          <w:rFonts w:ascii="Times New Roman" w:hAnsi="Times New Roman" w:cs="Times New Roman"/>
        </w:rPr>
        <w:t>за</w:t>
      </w:r>
      <w:r w:rsidRPr="00E2065D">
        <w:rPr>
          <w:rFonts w:ascii="Times New Roman" w:hAnsi="Times New Roman" w:cs="Times New Roman"/>
          <w:spacing w:val="1"/>
        </w:rPr>
        <w:t xml:space="preserve"> </w:t>
      </w:r>
      <w:r w:rsidRPr="00E2065D">
        <w:rPr>
          <w:rFonts w:ascii="Times New Roman" w:hAnsi="Times New Roman" w:cs="Times New Roman"/>
        </w:rPr>
        <w:t>систематичного</w:t>
      </w:r>
      <w:r w:rsidRPr="00E2065D">
        <w:rPr>
          <w:rFonts w:ascii="Times New Roman" w:hAnsi="Times New Roman" w:cs="Times New Roman"/>
          <w:spacing w:val="1"/>
        </w:rPr>
        <w:t xml:space="preserve"> </w:t>
      </w:r>
      <w:r w:rsidRPr="00E2065D">
        <w:rPr>
          <w:rFonts w:ascii="Times New Roman" w:hAnsi="Times New Roman" w:cs="Times New Roman"/>
        </w:rPr>
        <w:t>застосування</w:t>
      </w:r>
      <w:r w:rsidRPr="00E2065D">
        <w:rPr>
          <w:rFonts w:ascii="Times New Roman" w:hAnsi="Times New Roman" w:cs="Times New Roman"/>
          <w:spacing w:val="1"/>
        </w:rPr>
        <w:t xml:space="preserve"> </w:t>
      </w:r>
      <w:r w:rsidRPr="00E2065D">
        <w:rPr>
          <w:rFonts w:ascii="Times New Roman" w:hAnsi="Times New Roman" w:cs="Times New Roman"/>
        </w:rPr>
        <w:t>добрив</w:t>
      </w:r>
      <w:r w:rsidRPr="00E2065D">
        <w:rPr>
          <w:rFonts w:ascii="Times New Roman" w:hAnsi="Times New Roman" w:cs="Times New Roman"/>
          <w:spacing w:val="60"/>
        </w:rPr>
        <w:t xml:space="preserve"> </w:t>
      </w:r>
      <w:r w:rsidRPr="00E2065D">
        <w:rPr>
          <w:rFonts w:ascii="Times New Roman" w:hAnsi="Times New Roman" w:cs="Times New Roman"/>
        </w:rPr>
        <w:t>в</w:t>
      </w:r>
      <w:r w:rsidRPr="00E2065D">
        <w:rPr>
          <w:rFonts w:ascii="Times New Roman" w:hAnsi="Times New Roman" w:cs="Times New Roman"/>
          <w:spacing w:val="60"/>
        </w:rPr>
        <w:t xml:space="preserve"> </w:t>
      </w:r>
      <w:r w:rsidRPr="00E2065D">
        <w:rPr>
          <w:rFonts w:ascii="Times New Roman" w:hAnsi="Times New Roman" w:cs="Times New Roman"/>
        </w:rPr>
        <w:t>умовах</w:t>
      </w:r>
      <w:r w:rsidRPr="00E2065D">
        <w:rPr>
          <w:rFonts w:ascii="Times New Roman" w:hAnsi="Times New Roman" w:cs="Times New Roman"/>
          <w:spacing w:val="60"/>
        </w:rPr>
        <w:t xml:space="preserve"> </w:t>
      </w:r>
      <w:r w:rsidRPr="00E2065D">
        <w:rPr>
          <w:rFonts w:ascii="Times New Roman" w:hAnsi="Times New Roman" w:cs="Times New Roman"/>
        </w:rPr>
        <w:t>південно-</w:t>
      </w:r>
      <w:r w:rsidRPr="00E2065D">
        <w:rPr>
          <w:rFonts w:ascii="Times New Roman" w:hAnsi="Times New Roman" w:cs="Times New Roman"/>
          <w:spacing w:val="1"/>
        </w:rPr>
        <w:t xml:space="preserve"> </w:t>
      </w:r>
      <w:r w:rsidRPr="00E2065D">
        <w:rPr>
          <w:rFonts w:ascii="Times New Roman" w:hAnsi="Times New Roman" w:cs="Times New Roman"/>
        </w:rPr>
        <w:t>східної</w:t>
      </w:r>
      <w:r w:rsidRPr="00E2065D">
        <w:rPr>
          <w:rFonts w:ascii="Times New Roman" w:hAnsi="Times New Roman" w:cs="Times New Roman"/>
          <w:spacing w:val="-1"/>
        </w:rPr>
        <w:t xml:space="preserve"> </w:t>
      </w:r>
      <w:r w:rsidRPr="00E2065D">
        <w:rPr>
          <w:rFonts w:ascii="Times New Roman" w:hAnsi="Times New Roman" w:cs="Times New Roman"/>
        </w:rPr>
        <w:t>частини</w:t>
      </w:r>
      <w:r w:rsidRPr="00E2065D">
        <w:rPr>
          <w:rFonts w:ascii="Times New Roman" w:hAnsi="Times New Roman" w:cs="Times New Roman"/>
          <w:spacing w:val="-1"/>
        </w:rPr>
        <w:t xml:space="preserve"> </w:t>
      </w:r>
      <w:r w:rsidRPr="00E2065D">
        <w:rPr>
          <w:rFonts w:ascii="Times New Roman" w:hAnsi="Times New Roman" w:cs="Times New Roman"/>
        </w:rPr>
        <w:t>Степу.</w:t>
      </w:r>
      <w:r w:rsidR="00612860" w:rsidRPr="00E2065D">
        <w:rPr>
          <w:rFonts w:ascii="Times New Roman" w:hAnsi="Times New Roman" w:cs="Times New Roman"/>
          <w:i/>
        </w:rPr>
        <w:t xml:space="preserve"> 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2975F8">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 xml:space="preserve">С. </w:t>
      </w:r>
      <w:r w:rsidRPr="00E2065D">
        <w:rPr>
          <w:rFonts w:ascii="Times New Roman" w:hAnsi="Times New Roman" w:cs="Times New Roman"/>
          <w:spacing w:val="-1"/>
        </w:rPr>
        <w:t>581</w:t>
      </w:r>
      <w:r w:rsidR="000D635C" w:rsidRPr="00E2065D">
        <w:rPr>
          <w:rFonts w:ascii="Times New Roman" w:hAnsi="Times New Roman"/>
          <w:color w:val="000009"/>
          <w:spacing w:val="-6"/>
          <w:lang w:val="en-US"/>
        </w:rPr>
        <w:t>–</w:t>
      </w:r>
      <w:r w:rsidRPr="00E2065D">
        <w:rPr>
          <w:rFonts w:ascii="Times New Roman" w:hAnsi="Times New Roman" w:cs="Times New Roman"/>
          <w:spacing w:val="-1"/>
        </w:rPr>
        <w:t>583.</w:t>
      </w:r>
    </w:p>
    <w:p w:rsidR="00BA025D" w:rsidRPr="00E2065D" w:rsidRDefault="002356AF"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Досліджено вплив систем удобрення на урожай культу і продуктивність сівозмін.</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Ефективність</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добрив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найбільш високою</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була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на</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ячмені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ярому</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непаровій</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озимині.</w:t>
      </w:r>
      <w:r w:rsidRPr="00E2065D">
        <w:rPr>
          <w:rFonts w:ascii="Times New Roman" w:hAnsi="Times New Roman" w:cs="Times New Roman"/>
          <w:i/>
          <w:spacing w:val="60"/>
          <w:sz w:val="20"/>
          <w:szCs w:val="20"/>
        </w:rPr>
        <w:t xml:space="preserve"> </w:t>
      </w:r>
      <w:r w:rsidRPr="00E2065D">
        <w:rPr>
          <w:rFonts w:ascii="Times New Roman" w:hAnsi="Times New Roman" w:cs="Times New Roman"/>
          <w:i/>
          <w:sz w:val="20"/>
          <w:szCs w:val="20"/>
        </w:rPr>
        <w:t>При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виході зернових одиниць на контролі 3,48–3,73 т/га, приріст урожаю від систем удобрення</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становив:</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органічна</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13–14 %;</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органо-мінеральна</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21–26</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мінеральна</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24–31</w:t>
      </w:r>
      <w:r w:rsidRPr="00E2065D">
        <w:rPr>
          <w:rFonts w:ascii="Times New Roman" w:hAnsi="Times New Roman" w:cs="Times New Roman"/>
          <w:i/>
          <w:spacing w:val="-5"/>
          <w:sz w:val="20"/>
          <w:szCs w:val="20"/>
        </w:rPr>
        <w:t xml:space="preserve"> </w:t>
      </w:r>
      <w:r w:rsidRPr="00E2065D">
        <w:rPr>
          <w:rFonts w:ascii="Times New Roman" w:hAnsi="Times New Roman" w:cs="Times New Roman"/>
          <w:i/>
          <w:sz w:val="20"/>
          <w:szCs w:val="20"/>
        </w:rPr>
        <w:t>%.</w:t>
      </w:r>
    </w:p>
    <w:p w:rsidR="00BA025D" w:rsidRPr="00E2065D" w:rsidRDefault="00BA025D" w:rsidP="003B0C2F">
      <w:pPr>
        <w:pStyle w:val="af0"/>
        <w:spacing w:after="0"/>
        <w:ind w:right="0"/>
        <w:contextualSpacing/>
        <w:rPr>
          <w:rFonts w:ascii="Times New Roman" w:hAnsi="Times New Roman" w:cs="Times New Roman"/>
          <w:i/>
          <w:sz w:val="16"/>
          <w:szCs w:val="16"/>
        </w:rPr>
      </w:pPr>
    </w:p>
    <w:p w:rsidR="00BA025D" w:rsidRPr="00E2065D" w:rsidRDefault="005B3B87" w:rsidP="003B0C2F">
      <w:pPr>
        <w:pStyle w:val="af0"/>
        <w:numPr>
          <w:ilvl w:val="0"/>
          <w:numId w:val="2"/>
        </w:numPr>
        <w:tabs>
          <w:tab w:val="left" w:pos="567"/>
        </w:tabs>
        <w:spacing w:after="0"/>
        <w:ind w:left="0" w:right="0" w:firstLine="0"/>
        <w:contextualSpacing/>
        <w:rPr>
          <w:rFonts w:ascii="Times New Roman" w:hAnsi="Times New Roman" w:cs="Times New Roman"/>
          <w:i/>
        </w:rPr>
      </w:pPr>
      <w:r w:rsidRPr="00E2065D">
        <w:rPr>
          <w:rFonts w:ascii="Times New Roman" w:hAnsi="Times New Roman" w:cs="Times New Roman"/>
        </w:rPr>
        <w:t>Чабан В.</w:t>
      </w:r>
      <w:r w:rsidRPr="00E2065D">
        <w:rPr>
          <w:rFonts w:ascii="Times New Roman" w:hAnsi="Times New Roman" w:cs="Times New Roman"/>
          <w:spacing w:val="-2"/>
        </w:rPr>
        <w:t xml:space="preserve"> </w:t>
      </w:r>
      <w:r w:rsidRPr="00E2065D">
        <w:rPr>
          <w:rFonts w:ascii="Times New Roman" w:hAnsi="Times New Roman" w:cs="Times New Roman"/>
        </w:rPr>
        <w:t>І.,</w:t>
      </w:r>
      <w:r w:rsidR="002E491F" w:rsidRPr="00E2065D">
        <w:rPr>
          <w:rFonts w:ascii="Times New Roman" w:hAnsi="Times New Roman" w:cs="Times New Roman"/>
        </w:rPr>
        <w:t xml:space="preserve"> </w:t>
      </w:r>
      <w:r w:rsidRPr="00E2065D">
        <w:rPr>
          <w:rFonts w:ascii="Times New Roman" w:hAnsi="Times New Roman" w:cs="Times New Roman"/>
        </w:rPr>
        <w:t>Подобед О.</w:t>
      </w:r>
      <w:r w:rsidRPr="00E2065D">
        <w:rPr>
          <w:rFonts w:ascii="Times New Roman" w:hAnsi="Times New Roman" w:cs="Times New Roman"/>
          <w:spacing w:val="1"/>
        </w:rPr>
        <w:t xml:space="preserve"> </w:t>
      </w:r>
      <w:r w:rsidR="00BA025D" w:rsidRPr="00E2065D">
        <w:rPr>
          <w:rFonts w:ascii="Times New Roman" w:hAnsi="Times New Roman" w:cs="Times New Roman"/>
        </w:rPr>
        <w:t xml:space="preserve">Ю., </w:t>
      </w:r>
      <w:r w:rsidRPr="00E2065D">
        <w:rPr>
          <w:rFonts w:ascii="Times New Roman" w:hAnsi="Times New Roman" w:cs="Times New Roman"/>
        </w:rPr>
        <w:t>Кротінов</w:t>
      </w:r>
      <w:r w:rsidRPr="00E2065D">
        <w:rPr>
          <w:rFonts w:ascii="Times New Roman" w:hAnsi="Times New Roman" w:cs="Times New Roman"/>
          <w:spacing w:val="-1"/>
        </w:rPr>
        <w:t xml:space="preserve"> </w:t>
      </w:r>
      <w:r w:rsidRPr="00E2065D">
        <w:rPr>
          <w:rFonts w:ascii="Times New Roman" w:hAnsi="Times New Roman" w:cs="Times New Roman"/>
        </w:rPr>
        <w:t>І.</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i/>
        </w:rPr>
        <w:t>,</w:t>
      </w:r>
      <w:r w:rsidR="00BA025D" w:rsidRPr="00E2065D">
        <w:rPr>
          <w:rFonts w:ascii="Times New Roman" w:hAnsi="Times New Roman" w:cs="Times New Roman"/>
          <w:i/>
        </w:rPr>
        <w:t xml:space="preserve"> </w:t>
      </w:r>
      <w:r w:rsidRPr="00E2065D">
        <w:rPr>
          <w:rFonts w:ascii="Times New Roman" w:hAnsi="Times New Roman" w:cs="Times New Roman"/>
        </w:rPr>
        <w:t>Ковальова Н.</w:t>
      </w:r>
      <w:r w:rsidRPr="00E2065D">
        <w:rPr>
          <w:rFonts w:ascii="Times New Roman" w:hAnsi="Times New Roman" w:cs="Times New Roman"/>
          <w:spacing w:val="-1"/>
        </w:rPr>
        <w:t xml:space="preserve"> </w:t>
      </w:r>
      <w:r w:rsidR="00BA025D" w:rsidRPr="00E2065D">
        <w:rPr>
          <w:rFonts w:ascii="Times New Roman" w:hAnsi="Times New Roman" w:cs="Times New Roman"/>
        </w:rPr>
        <w:t xml:space="preserve">В., </w:t>
      </w:r>
      <w:r w:rsidRPr="00E2065D">
        <w:rPr>
          <w:rFonts w:ascii="Times New Roman" w:hAnsi="Times New Roman" w:cs="Times New Roman"/>
        </w:rPr>
        <w:t>Шайтор</w:t>
      </w:r>
      <w:r w:rsidRPr="00E2065D">
        <w:rPr>
          <w:rFonts w:ascii="Times New Roman" w:hAnsi="Times New Roman" w:cs="Times New Roman"/>
          <w:spacing w:val="1"/>
        </w:rPr>
        <w:t xml:space="preserve"> </w:t>
      </w:r>
      <w:r w:rsidRPr="00E2065D">
        <w:rPr>
          <w:rFonts w:ascii="Times New Roman" w:hAnsi="Times New Roman" w:cs="Times New Roman"/>
        </w:rPr>
        <w:t>Т. М.</w:t>
      </w:r>
      <w:r w:rsidRPr="00E2065D">
        <w:rPr>
          <w:rFonts w:ascii="Times New Roman" w:hAnsi="Times New Roman" w:cs="Times New Roman"/>
          <w:spacing w:val="1"/>
        </w:rPr>
        <w:t xml:space="preserve"> </w:t>
      </w:r>
      <w:r w:rsidRPr="00E2065D">
        <w:rPr>
          <w:rFonts w:ascii="Times New Roman" w:hAnsi="Times New Roman" w:cs="Times New Roman"/>
        </w:rPr>
        <w:t>Параметри</w:t>
      </w:r>
      <w:r w:rsidRPr="00E2065D">
        <w:rPr>
          <w:rFonts w:ascii="Times New Roman" w:hAnsi="Times New Roman" w:cs="Times New Roman"/>
          <w:spacing w:val="1"/>
        </w:rPr>
        <w:t xml:space="preserve"> </w:t>
      </w:r>
      <w:r w:rsidRPr="00E2065D">
        <w:rPr>
          <w:rFonts w:ascii="Times New Roman" w:hAnsi="Times New Roman" w:cs="Times New Roman"/>
        </w:rPr>
        <w:t>родючості</w:t>
      </w:r>
      <w:r w:rsidRPr="00E2065D">
        <w:rPr>
          <w:rFonts w:ascii="Times New Roman" w:hAnsi="Times New Roman" w:cs="Times New Roman"/>
          <w:spacing w:val="1"/>
        </w:rPr>
        <w:t xml:space="preserve"> </w:t>
      </w:r>
      <w:r w:rsidRPr="00E2065D">
        <w:rPr>
          <w:rFonts w:ascii="Times New Roman" w:hAnsi="Times New Roman" w:cs="Times New Roman"/>
        </w:rPr>
        <w:t>чорнозему</w:t>
      </w:r>
      <w:r w:rsidRPr="00E2065D">
        <w:rPr>
          <w:rFonts w:ascii="Times New Roman" w:hAnsi="Times New Roman" w:cs="Times New Roman"/>
          <w:spacing w:val="61"/>
        </w:rPr>
        <w:t xml:space="preserve"> </w:t>
      </w:r>
      <w:r w:rsidRPr="00E2065D">
        <w:rPr>
          <w:rFonts w:ascii="Times New Roman" w:hAnsi="Times New Roman" w:cs="Times New Roman"/>
        </w:rPr>
        <w:t>звичайного</w:t>
      </w:r>
      <w:r w:rsidRPr="00E2065D">
        <w:rPr>
          <w:rFonts w:ascii="Times New Roman" w:hAnsi="Times New Roman" w:cs="Times New Roman"/>
          <w:spacing w:val="61"/>
        </w:rPr>
        <w:t xml:space="preserve"> </w:t>
      </w:r>
      <w:r w:rsidRPr="00E2065D">
        <w:rPr>
          <w:rFonts w:ascii="Times New Roman" w:hAnsi="Times New Roman" w:cs="Times New Roman"/>
        </w:rPr>
        <w:t>за</w:t>
      </w:r>
      <w:r w:rsidRPr="00E2065D">
        <w:rPr>
          <w:rFonts w:ascii="Times New Roman" w:hAnsi="Times New Roman" w:cs="Times New Roman"/>
          <w:spacing w:val="61"/>
        </w:rPr>
        <w:t xml:space="preserve"> </w:t>
      </w:r>
      <w:r w:rsidRPr="00E2065D">
        <w:rPr>
          <w:rFonts w:ascii="Times New Roman" w:hAnsi="Times New Roman" w:cs="Times New Roman"/>
        </w:rPr>
        <w:t>тривалого</w:t>
      </w:r>
      <w:r w:rsidRPr="00E2065D">
        <w:rPr>
          <w:rFonts w:ascii="Times New Roman" w:hAnsi="Times New Roman" w:cs="Times New Roman"/>
          <w:spacing w:val="61"/>
        </w:rPr>
        <w:t xml:space="preserve"> </w:t>
      </w:r>
      <w:r w:rsidRPr="00E2065D">
        <w:rPr>
          <w:rFonts w:ascii="Times New Roman" w:hAnsi="Times New Roman" w:cs="Times New Roman"/>
        </w:rPr>
        <w:t>застосування</w:t>
      </w:r>
      <w:r w:rsidRPr="00E2065D">
        <w:rPr>
          <w:rFonts w:ascii="Times New Roman" w:hAnsi="Times New Roman" w:cs="Times New Roman"/>
          <w:spacing w:val="61"/>
        </w:rPr>
        <w:t xml:space="preserve"> </w:t>
      </w:r>
      <w:r w:rsidRPr="00E2065D">
        <w:rPr>
          <w:rFonts w:ascii="Times New Roman" w:hAnsi="Times New Roman" w:cs="Times New Roman"/>
        </w:rPr>
        <w:t>добрив</w:t>
      </w:r>
      <w:r w:rsidRPr="00E2065D">
        <w:rPr>
          <w:rFonts w:ascii="Times New Roman" w:hAnsi="Times New Roman" w:cs="Times New Roman"/>
          <w:spacing w:val="61"/>
        </w:rPr>
        <w:t xml:space="preserve"> </w:t>
      </w:r>
      <w:r w:rsidRPr="00E2065D">
        <w:rPr>
          <w:rFonts w:ascii="Times New Roman" w:hAnsi="Times New Roman" w:cs="Times New Roman"/>
        </w:rPr>
        <w:t>у</w:t>
      </w:r>
      <w:r w:rsidRPr="00E2065D">
        <w:rPr>
          <w:rFonts w:ascii="Times New Roman" w:hAnsi="Times New Roman" w:cs="Times New Roman"/>
          <w:spacing w:val="1"/>
        </w:rPr>
        <w:t xml:space="preserve"> </w:t>
      </w:r>
      <w:r w:rsidRPr="00E2065D">
        <w:rPr>
          <w:rFonts w:ascii="Times New Roman" w:hAnsi="Times New Roman" w:cs="Times New Roman"/>
        </w:rPr>
        <w:t>сівозміні</w:t>
      </w:r>
      <w:r w:rsidRPr="00E2065D">
        <w:rPr>
          <w:rFonts w:ascii="Times New Roman" w:hAnsi="Times New Roman" w:cs="Times New Roman"/>
          <w:spacing w:val="-1"/>
        </w:rPr>
        <w:t xml:space="preserve"> </w:t>
      </w:r>
      <w:r w:rsidRPr="00E2065D">
        <w:rPr>
          <w:rFonts w:ascii="Times New Roman" w:hAnsi="Times New Roman" w:cs="Times New Roman"/>
        </w:rPr>
        <w:t>в</w:t>
      </w:r>
      <w:r w:rsidRPr="00E2065D">
        <w:rPr>
          <w:rFonts w:ascii="Times New Roman" w:hAnsi="Times New Roman" w:cs="Times New Roman"/>
          <w:spacing w:val="-6"/>
        </w:rPr>
        <w:t xml:space="preserve"> </w:t>
      </w:r>
      <w:r w:rsidRPr="00E2065D">
        <w:rPr>
          <w:rFonts w:ascii="Times New Roman" w:hAnsi="Times New Roman" w:cs="Times New Roman"/>
        </w:rPr>
        <w:t>умовах</w:t>
      </w:r>
      <w:r w:rsidRPr="00E2065D">
        <w:rPr>
          <w:rFonts w:ascii="Times New Roman" w:hAnsi="Times New Roman" w:cs="Times New Roman"/>
          <w:spacing w:val="-4"/>
        </w:rPr>
        <w:t xml:space="preserve"> </w:t>
      </w:r>
      <w:r w:rsidRPr="00E2065D">
        <w:rPr>
          <w:rFonts w:ascii="Times New Roman" w:hAnsi="Times New Roman" w:cs="Times New Roman"/>
        </w:rPr>
        <w:t>південно-східної частини</w:t>
      </w:r>
      <w:r w:rsidRPr="00E2065D">
        <w:rPr>
          <w:rFonts w:ascii="Times New Roman" w:hAnsi="Times New Roman" w:cs="Times New Roman"/>
          <w:spacing w:val="-1"/>
        </w:rPr>
        <w:t xml:space="preserve"> </w:t>
      </w:r>
      <w:r w:rsidRPr="00E2065D">
        <w:rPr>
          <w:rFonts w:ascii="Times New Roman" w:hAnsi="Times New Roman" w:cs="Times New Roman"/>
        </w:rPr>
        <w:t>Степу.</w:t>
      </w:r>
      <w:r w:rsidR="00612860" w:rsidRPr="00E2065D">
        <w:rPr>
          <w:rFonts w:ascii="Times New Roman" w:hAnsi="Times New Roman" w:cs="Times New Roman"/>
          <w:i/>
        </w:rPr>
        <w:t xml:space="preserve"> Роль</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науково-технічного</w:t>
      </w:r>
      <w:r w:rsidR="00612860" w:rsidRPr="00E2065D">
        <w:rPr>
          <w:rFonts w:ascii="Times New Roman" w:hAnsi="Times New Roman" w:cs="Times New Roman"/>
          <w:i/>
          <w:spacing w:val="-10"/>
        </w:rPr>
        <w:t xml:space="preserve"> </w:t>
      </w:r>
      <w:r w:rsidR="00612860" w:rsidRPr="00E2065D">
        <w:rPr>
          <w:rFonts w:ascii="Times New Roman" w:hAnsi="Times New Roman" w:cs="Times New Roman"/>
          <w:i/>
        </w:rPr>
        <w:t>забезпечення</w:t>
      </w:r>
      <w:r w:rsidR="00612860" w:rsidRPr="00E2065D">
        <w:rPr>
          <w:rFonts w:ascii="Times New Roman" w:hAnsi="Times New Roman" w:cs="Times New Roman"/>
          <w:i/>
          <w:spacing w:val="-9"/>
        </w:rPr>
        <w:t xml:space="preserve"> </w:t>
      </w:r>
      <w:r w:rsidR="00612860" w:rsidRPr="00E2065D">
        <w:rPr>
          <w:rFonts w:ascii="Times New Roman" w:hAnsi="Times New Roman" w:cs="Times New Roman"/>
          <w:i/>
        </w:rPr>
        <w:t>розвитку</w:t>
      </w:r>
      <w:r w:rsidR="00612860" w:rsidRPr="00E2065D">
        <w:rPr>
          <w:rFonts w:ascii="Times New Roman" w:hAnsi="Times New Roman" w:cs="Times New Roman"/>
          <w:i/>
          <w:spacing w:val="-67"/>
        </w:rPr>
        <w:t xml:space="preserve"> </w:t>
      </w:r>
      <w:r w:rsidR="00612860" w:rsidRPr="00E2065D">
        <w:rPr>
          <w:rFonts w:ascii="Times New Roman" w:hAnsi="Times New Roman" w:cs="Times New Roman"/>
          <w:i/>
        </w:rPr>
        <w:t>агропромислового</w:t>
      </w:r>
      <w:r w:rsidR="00612860" w:rsidRPr="00E2065D">
        <w:rPr>
          <w:rFonts w:ascii="Times New Roman" w:hAnsi="Times New Roman" w:cs="Times New Roman"/>
          <w:i/>
          <w:spacing w:val="-5"/>
        </w:rPr>
        <w:t xml:space="preserve"> </w:t>
      </w:r>
      <w:r w:rsidR="00612860" w:rsidRPr="00E2065D">
        <w:rPr>
          <w:rFonts w:ascii="Times New Roman" w:hAnsi="Times New Roman" w:cs="Times New Roman"/>
          <w:i/>
        </w:rPr>
        <w:t>комплексу</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в</w:t>
      </w:r>
      <w:r w:rsidR="00612860" w:rsidRPr="00E2065D">
        <w:rPr>
          <w:rFonts w:ascii="Times New Roman" w:hAnsi="Times New Roman" w:cs="Times New Roman"/>
          <w:i/>
          <w:spacing w:val="-8"/>
        </w:rPr>
        <w:t xml:space="preserve"> </w:t>
      </w:r>
      <w:r w:rsidR="00612860" w:rsidRPr="00E2065D">
        <w:rPr>
          <w:rFonts w:ascii="Times New Roman" w:hAnsi="Times New Roman" w:cs="Times New Roman"/>
          <w:i/>
        </w:rPr>
        <w:t>сучасних</w:t>
      </w:r>
      <w:r w:rsidR="00612860" w:rsidRPr="00E2065D">
        <w:rPr>
          <w:rFonts w:ascii="Times New Roman" w:hAnsi="Times New Roman" w:cs="Times New Roman"/>
          <w:i/>
          <w:spacing w:val="-6"/>
        </w:rPr>
        <w:t xml:space="preserve"> </w:t>
      </w:r>
      <w:r w:rsidR="00612860" w:rsidRPr="00E2065D">
        <w:rPr>
          <w:rFonts w:ascii="Times New Roman" w:hAnsi="Times New Roman" w:cs="Times New Roman"/>
          <w:i/>
        </w:rPr>
        <w:t>ринкових умовах</w:t>
      </w:r>
      <w:r w:rsidR="00612860" w:rsidRPr="00E2065D">
        <w:rPr>
          <w:rFonts w:ascii="Times New Roman" w:hAnsi="Times New Roman" w:cs="Times New Roman"/>
        </w:rPr>
        <w:t>: матеріали всеукр. наук.-практ. конф.</w:t>
      </w:r>
      <w:r w:rsidR="00705966">
        <w:rPr>
          <w:rFonts w:ascii="Times New Roman" w:hAnsi="Times New Roman" w:cs="Times New Roman"/>
          <w:spacing w:val="-78"/>
        </w:rPr>
        <w:t xml:space="preserve"> (</w:t>
      </w:r>
      <w:r w:rsidR="00612860" w:rsidRPr="00E2065D">
        <w:rPr>
          <w:rFonts w:ascii="Times New Roman" w:hAnsi="Times New Roman" w:cs="Times New Roman"/>
        </w:rPr>
        <w:t>Дніпро,</w:t>
      </w:r>
      <w:r w:rsidR="00612860" w:rsidRPr="00E2065D">
        <w:rPr>
          <w:rFonts w:ascii="Times New Roman" w:hAnsi="Times New Roman" w:cs="Times New Roman"/>
          <w:spacing w:val="-1"/>
        </w:rPr>
        <w:t xml:space="preserve"> </w:t>
      </w:r>
      <w:r w:rsidR="00612860" w:rsidRPr="00E2065D">
        <w:rPr>
          <w:rFonts w:ascii="Times New Roman" w:hAnsi="Times New Roman" w:cs="Times New Roman"/>
        </w:rPr>
        <w:t>25 лют. 2021</w:t>
      </w:r>
      <w:r w:rsidR="00DD5D92">
        <w:rPr>
          <w:rFonts w:ascii="Times New Roman" w:hAnsi="Times New Roman" w:cs="Times New Roman"/>
        </w:rPr>
        <w:t xml:space="preserve"> </w:t>
      </w:r>
      <w:r w:rsidR="00612860" w:rsidRPr="00E2065D">
        <w:rPr>
          <w:rFonts w:ascii="Times New Roman" w:hAnsi="Times New Roman" w:cs="Times New Roman"/>
        </w:rPr>
        <w:t>р.) / НААН, ДУ Інститут зернових культур НААНУ. Вінниця: Твори, 2021.</w:t>
      </w:r>
      <w:r w:rsidR="002975F8">
        <w:rPr>
          <w:rFonts w:ascii="Times New Roman" w:hAnsi="Times New Roman" w:cs="Times New Roman"/>
        </w:rPr>
        <w:t xml:space="preserve"> </w:t>
      </w:r>
      <w:r w:rsidRPr="00E2065D">
        <w:rPr>
          <w:rFonts w:ascii="Times New Roman" w:hAnsi="Times New Roman" w:cs="Times New Roman"/>
        </w:rPr>
        <w:t>С. 584–585.</w:t>
      </w:r>
    </w:p>
    <w:p w:rsidR="00BA025D" w:rsidRPr="00E2065D" w:rsidRDefault="00BA025D"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Досліджено вплив тривалого застосування добрив у сівозміні на основні параметри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родючості чорнозему звичайного. Органічна і органо-мінеральна системи удобрення сприял</w:t>
      </w:r>
      <w:r w:rsidR="00200B41" w:rsidRPr="00E2065D">
        <w:rPr>
          <w:rFonts w:ascii="Times New Roman" w:hAnsi="Times New Roman" w:cs="Times New Roman"/>
          <w:i/>
          <w:sz w:val="20"/>
          <w:szCs w:val="20"/>
        </w:rPr>
        <w:t>и</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відновленню</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органічної</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речовини,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забезпеченості</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рухомими</w:t>
      </w:r>
      <w:r w:rsidRPr="00E2065D">
        <w:rPr>
          <w:rFonts w:ascii="Times New Roman" w:hAnsi="Times New Roman" w:cs="Times New Roman"/>
          <w:i/>
          <w:spacing w:val="-1"/>
          <w:sz w:val="20"/>
          <w:szCs w:val="20"/>
        </w:rPr>
        <w:t xml:space="preserve"> </w:t>
      </w:r>
      <w:r w:rsidRPr="00E2065D">
        <w:rPr>
          <w:rFonts w:ascii="Times New Roman" w:hAnsi="Times New Roman" w:cs="Times New Roman"/>
          <w:i/>
          <w:sz w:val="20"/>
          <w:szCs w:val="20"/>
        </w:rPr>
        <w:t>формами</w:t>
      </w:r>
      <w:r w:rsidRPr="00E2065D">
        <w:rPr>
          <w:rFonts w:ascii="Times New Roman" w:hAnsi="Times New Roman" w:cs="Times New Roman"/>
          <w:i/>
          <w:spacing w:val="-2"/>
          <w:sz w:val="20"/>
          <w:szCs w:val="20"/>
        </w:rPr>
        <w:t xml:space="preserve"> </w:t>
      </w:r>
      <w:r w:rsidRPr="00E2065D">
        <w:rPr>
          <w:rFonts w:ascii="Times New Roman" w:hAnsi="Times New Roman" w:cs="Times New Roman"/>
          <w:i/>
          <w:sz w:val="20"/>
          <w:szCs w:val="20"/>
        </w:rPr>
        <w:t>елементів</w:t>
      </w:r>
      <w:r w:rsidRPr="00E2065D">
        <w:rPr>
          <w:rFonts w:ascii="Times New Roman" w:hAnsi="Times New Roman" w:cs="Times New Roman"/>
          <w:i/>
          <w:spacing w:val="-4"/>
          <w:sz w:val="20"/>
          <w:szCs w:val="20"/>
        </w:rPr>
        <w:t xml:space="preserve"> </w:t>
      </w:r>
      <w:r w:rsidRPr="00E2065D">
        <w:rPr>
          <w:rFonts w:ascii="Times New Roman" w:hAnsi="Times New Roman" w:cs="Times New Roman"/>
          <w:i/>
          <w:sz w:val="20"/>
          <w:szCs w:val="20"/>
        </w:rPr>
        <w:t>живлення.</w:t>
      </w:r>
    </w:p>
    <w:p w:rsidR="00272DD8" w:rsidRPr="00E2065D" w:rsidRDefault="00272DD8" w:rsidP="003B0C2F">
      <w:pPr>
        <w:pStyle w:val="a4"/>
        <w:tabs>
          <w:tab w:val="left" w:pos="567"/>
        </w:tabs>
        <w:spacing w:after="0"/>
        <w:ind w:left="0" w:right="0" w:firstLine="0"/>
        <w:rPr>
          <w:rFonts w:ascii="Times New Roman" w:hAnsi="Times New Roman"/>
          <w:sz w:val="16"/>
          <w:szCs w:val="16"/>
        </w:rPr>
      </w:pPr>
    </w:p>
    <w:p w:rsidR="00272DD8" w:rsidRPr="00E2065D" w:rsidRDefault="00272DD8" w:rsidP="003B0C2F">
      <w:pPr>
        <w:pStyle w:val="a4"/>
        <w:numPr>
          <w:ilvl w:val="0"/>
          <w:numId w:val="2"/>
        </w:numPr>
        <w:tabs>
          <w:tab w:val="left" w:pos="567"/>
        </w:tabs>
        <w:spacing w:after="0"/>
        <w:ind w:left="0" w:right="0" w:firstLine="0"/>
        <w:rPr>
          <w:rFonts w:ascii="Times New Roman" w:hAnsi="Times New Roman"/>
          <w:bCs/>
          <w:iCs/>
          <w:sz w:val="22"/>
          <w:szCs w:val="22"/>
          <w:lang w:val="uk-UA"/>
        </w:rPr>
      </w:pPr>
      <w:r w:rsidRPr="00E2065D">
        <w:rPr>
          <w:rFonts w:ascii="Times New Roman" w:hAnsi="Times New Roman"/>
          <w:bCs/>
          <w:iCs/>
          <w:sz w:val="22"/>
          <w:szCs w:val="22"/>
          <w:lang w:val="uk-UA"/>
        </w:rPr>
        <w:t xml:space="preserve">Алєксєєв Я. В. Ефективність гербіциду на посівах сорго зернового залежно від способу застосування. </w:t>
      </w:r>
      <w:r w:rsidRPr="00DD5D92">
        <w:rPr>
          <w:rFonts w:ascii="Times New Roman" w:hAnsi="Times New Roman"/>
          <w:bCs/>
          <w:i/>
          <w:iCs/>
          <w:sz w:val="22"/>
          <w:szCs w:val="22"/>
          <w:lang w:val="uk-UA"/>
        </w:rPr>
        <w:t>Аграрна освіта та наука: досягнення і перспективи розвитку</w:t>
      </w:r>
      <w:r w:rsidRPr="00E2065D">
        <w:rPr>
          <w:rFonts w:ascii="Times New Roman" w:hAnsi="Times New Roman"/>
          <w:bCs/>
          <w:iCs/>
          <w:sz w:val="22"/>
          <w:szCs w:val="22"/>
          <w:lang w:val="uk-UA"/>
        </w:rPr>
        <w:t>: зб. тез II Міжнар</w:t>
      </w:r>
      <w:r w:rsidR="00907CB4">
        <w:rPr>
          <w:rFonts w:ascii="Times New Roman" w:hAnsi="Times New Roman"/>
          <w:bCs/>
          <w:iCs/>
          <w:sz w:val="22"/>
          <w:szCs w:val="22"/>
          <w:lang w:val="uk-UA"/>
        </w:rPr>
        <w:t>.</w:t>
      </w:r>
      <w:r w:rsidRPr="00E2065D">
        <w:rPr>
          <w:rFonts w:ascii="Times New Roman" w:hAnsi="Times New Roman"/>
          <w:bCs/>
          <w:iCs/>
          <w:sz w:val="22"/>
          <w:szCs w:val="22"/>
          <w:lang w:val="uk-UA"/>
        </w:rPr>
        <w:t xml:space="preserve"> </w:t>
      </w:r>
      <w:r w:rsidR="00907CB4">
        <w:rPr>
          <w:rFonts w:ascii="Times New Roman" w:hAnsi="Times New Roman"/>
          <w:bCs/>
          <w:iCs/>
          <w:sz w:val="22"/>
          <w:szCs w:val="22"/>
          <w:lang w:val="uk-UA"/>
        </w:rPr>
        <w:lastRenderedPageBreak/>
        <w:t>н</w:t>
      </w:r>
      <w:r w:rsidRPr="00E2065D">
        <w:rPr>
          <w:rFonts w:ascii="Times New Roman" w:hAnsi="Times New Roman"/>
          <w:bCs/>
          <w:iCs/>
          <w:sz w:val="22"/>
          <w:szCs w:val="22"/>
          <w:lang w:val="uk-UA"/>
        </w:rPr>
        <w:t>аук</w:t>
      </w:r>
      <w:r w:rsidR="00907CB4">
        <w:rPr>
          <w:rFonts w:ascii="Times New Roman" w:hAnsi="Times New Roman"/>
          <w:bCs/>
          <w:iCs/>
          <w:sz w:val="22"/>
          <w:szCs w:val="22"/>
          <w:lang w:val="uk-UA"/>
        </w:rPr>
        <w:t>.</w:t>
      </w:r>
      <w:r w:rsidRPr="00E2065D">
        <w:rPr>
          <w:rFonts w:ascii="Times New Roman" w:hAnsi="Times New Roman"/>
          <w:bCs/>
          <w:iCs/>
          <w:sz w:val="22"/>
          <w:szCs w:val="22"/>
          <w:lang w:val="uk-UA"/>
        </w:rPr>
        <w:t>-практ</w:t>
      </w:r>
      <w:r w:rsidR="00907CB4">
        <w:rPr>
          <w:rFonts w:ascii="Times New Roman" w:hAnsi="Times New Roman"/>
          <w:bCs/>
          <w:iCs/>
          <w:sz w:val="22"/>
          <w:szCs w:val="22"/>
          <w:lang w:val="uk-UA"/>
        </w:rPr>
        <w:t>.</w:t>
      </w:r>
      <w:r w:rsidRPr="00E2065D">
        <w:rPr>
          <w:rFonts w:ascii="Times New Roman" w:hAnsi="Times New Roman"/>
          <w:bCs/>
          <w:iCs/>
          <w:sz w:val="22"/>
          <w:szCs w:val="22"/>
          <w:lang w:val="uk-UA"/>
        </w:rPr>
        <w:t xml:space="preserve"> конф</w:t>
      </w:r>
      <w:r w:rsidR="00907CB4">
        <w:rPr>
          <w:rFonts w:ascii="Times New Roman" w:hAnsi="Times New Roman"/>
          <w:bCs/>
          <w:iCs/>
          <w:sz w:val="22"/>
          <w:szCs w:val="22"/>
          <w:lang w:val="uk-UA"/>
        </w:rPr>
        <w:t>.</w:t>
      </w:r>
      <w:r w:rsidRPr="00E2065D">
        <w:rPr>
          <w:rFonts w:ascii="Times New Roman" w:hAnsi="Times New Roman"/>
          <w:bCs/>
          <w:iCs/>
          <w:sz w:val="22"/>
          <w:szCs w:val="22"/>
          <w:lang w:val="uk-UA"/>
        </w:rPr>
        <w:t xml:space="preserve"> (</w:t>
      </w:r>
      <w:r w:rsidR="009F1E12" w:rsidRPr="00E2065D">
        <w:rPr>
          <w:rFonts w:ascii="Times New Roman" w:hAnsi="Times New Roman"/>
          <w:bCs/>
          <w:iCs/>
          <w:sz w:val="22"/>
          <w:szCs w:val="22"/>
          <w:lang w:val="uk-UA"/>
        </w:rPr>
        <w:t>Б</w:t>
      </w:r>
      <w:r w:rsidR="00DD5D92">
        <w:rPr>
          <w:rFonts w:ascii="Times New Roman" w:hAnsi="Times New Roman"/>
          <w:bCs/>
          <w:iCs/>
          <w:sz w:val="22"/>
          <w:szCs w:val="22"/>
          <w:lang w:val="uk-UA"/>
        </w:rPr>
        <w:t>і</w:t>
      </w:r>
      <w:r w:rsidR="009F1E12" w:rsidRPr="00E2065D">
        <w:rPr>
          <w:rFonts w:ascii="Times New Roman" w:hAnsi="Times New Roman"/>
          <w:bCs/>
          <w:iCs/>
          <w:sz w:val="22"/>
          <w:szCs w:val="22"/>
          <w:lang w:val="uk-UA"/>
        </w:rPr>
        <w:t xml:space="preserve">ла Церква, </w:t>
      </w:r>
      <w:r w:rsidRPr="00E2065D">
        <w:rPr>
          <w:rFonts w:ascii="Times New Roman" w:hAnsi="Times New Roman"/>
          <w:bCs/>
          <w:iCs/>
          <w:sz w:val="22"/>
          <w:szCs w:val="22"/>
          <w:lang w:val="uk-UA"/>
        </w:rPr>
        <w:t>4–5 березня</w:t>
      </w:r>
      <w:r w:rsidR="00907CB4">
        <w:rPr>
          <w:rFonts w:ascii="Times New Roman" w:hAnsi="Times New Roman"/>
          <w:bCs/>
          <w:iCs/>
          <w:sz w:val="22"/>
          <w:szCs w:val="22"/>
          <w:lang w:val="uk-UA"/>
        </w:rPr>
        <w:t xml:space="preserve"> </w:t>
      </w:r>
      <w:r w:rsidRPr="00E2065D">
        <w:rPr>
          <w:rFonts w:ascii="Times New Roman" w:hAnsi="Times New Roman"/>
          <w:bCs/>
          <w:iCs/>
          <w:sz w:val="22"/>
          <w:szCs w:val="22"/>
          <w:lang w:val="uk-UA"/>
        </w:rPr>
        <w:t>2021 р.). Біла Церква: БНАУ, 2021. С 147–148.</w:t>
      </w:r>
    </w:p>
    <w:p w:rsidR="00272DD8" w:rsidRPr="00E2065D" w:rsidRDefault="00272DD8" w:rsidP="003B0C2F">
      <w:pPr>
        <w:pStyle w:val="a4"/>
        <w:spacing w:after="0"/>
        <w:ind w:left="0" w:right="0" w:firstLine="567"/>
        <w:rPr>
          <w:rFonts w:ascii="Times New Roman" w:hAnsi="Times New Roman"/>
          <w:bCs/>
          <w:i/>
          <w:iCs/>
          <w:lang w:val="uk-UA"/>
        </w:rPr>
      </w:pPr>
      <w:r w:rsidRPr="00E2065D">
        <w:rPr>
          <w:rFonts w:ascii="Times New Roman" w:hAnsi="Times New Roman"/>
          <w:bCs/>
          <w:i/>
          <w:iCs/>
          <w:lang w:val="uk-UA"/>
        </w:rPr>
        <w:t>Залежно від способів застосування ґрунтового гербіциду Примекстра Голд в дозі 3,0 л/га відмічено зниження кількості бур’янів у фазі повної стиглості сорго на 59,8–73,0 % та їх сухої маси на 75,3–87,3 % проти контролю з природною забур’яненістю. Кращий урожай отримано при застосуванні гербіциду Примекстра Голд до сівби (під культивацію) – 5,51т/га, та за дробного внесення 1,5 л/га після сівби+1,5 л/га у фазі 3–5 листків сорго – 5,49 т/га.</w:t>
      </w:r>
    </w:p>
    <w:p w:rsidR="00272DD8" w:rsidRPr="00E2065D" w:rsidRDefault="00272DD8" w:rsidP="003B0C2F">
      <w:pPr>
        <w:pStyle w:val="a4"/>
        <w:tabs>
          <w:tab w:val="left" w:pos="567"/>
        </w:tabs>
        <w:spacing w:after="0"/>
        <w:ind w:left="0" w:right="0" w:firstLine="0"/>
        <w:rPr>
          <w:rFonts w:ascii="Times New Roman" w:hAnsi="Times New Roman"/>
          <w:b/>
          <w:sz w:val="16"/>
          <w:szCs w:val="16"/>
        </w:rPr>
      </w:pPr>
    </w:p>
    <w:p w:rsidR="00A81B85" w:rsidRPr="00E2065D" w:rsidRDefault="004B4CAC" w:rsidP="003B0C2F">
      <w:pPr>
        <w:pStyle w:val="a4"/>
        <w:numPr>
          <w:ilvl w:val="0"/>
          <w:numId w:val="2"/>
        </w:numPr>
        <w:tabs>
          <w:tab w:val="left" w:pos="567"/>
        </w:tabs>
        <w:spacing w:after="0"/>
        <w:ind w:left="0" w:right="0" w:firstLine="0"/>
        <w:rPr>
          <w:rFonts w:ascii="Times New Roman" w:hAnsi="Times New Roman"/>
          <w:i/>
          <w:lang w:val="uk-UA"/>
        </w:rPr>
      </w:pPr>
      <w:r w:rsidRPr="00E2065D">
        <w:rPr>
          <w:rFonts w:ascii="Times New Roman" w:hAnsi="Times New Roman"/>
          <w:color w:val="222222"/>
          <w:sz w:val="22"/>
          <w:szCs w:val="22"/>
          <w:lang w:val="uk-UA"/>
        </w:rPr>
        <w:t xml:space="preserve">Халак В.І., Бордун О.М. Активність деяких ферментів сироватки крові та їх зв’зок з фізико-хімічними властивостями і хімічним складом м’язової тканини молодняку свиней універсального напрямку продуктивності. </w:t>
      </w:r>
      <w:r w:rsidRPr="00E2065D">
        <w:rPr>
          <w:rFonts w:ascii="Times New Roman" w:hAnsi="Times New Roman"/>
          <w:i/>
          <w:color w:val="222222"/>
          <w:sz w:val="22"/>
          <w:szCs w:val="22"/>
          <w:lang w:val="en-US"/>
        </w:rPr>
        <w:t>Interdisciplinary research: scientific horizons and perspectives:</w:t>
      </w:r>
      <w:r w:rsidR="002975F8">
        <w:rPr>
          <w:rFonts w:ascii="Times New Roman" w:hAnsi="Times New Roman"/>
          <w:i/>
          <w:color w:val="222222"/>
          <w:sz w:val="22"/>
          <w:szCs w:val="22"/>
          <w:lang w:val="en-US"/>
        </w:rPr>
        <w:t xml:space="preserve"> </w:t>
      </w:r>
      <w:r w:rsidRPr="00E2065D">
        <w:rPr>
          <w:rFonts w:ascii="Times New Roman" w:hAnsi="Times New Roman"/>
          <w:i/>
          <w:color w:val="222222"/>
          <w:sz w:val="22"/>
          <w:szCs w:val="22"/>
          <w:lang w:val="en-US"/>
        </w:rPr>
        <w:t xml:space="preserve">collection of scientific papers «SCIENTIA» with Proceedings </w:t>
      </w:r>
      <w:r w:rsidRPr="00E2065D">
        <w:rPr>
          <w:rFonts w:ascii="Times New Roman" w:hAnsi="Times New Roman"/>
          <w:color w:val="222222"/>
          <w:sz w:val="22"/>
          <w:szCs w:val="22"/>
          <w:lang w:val="en-US"/>
        </w:rPr>
        <w:t>of the</w:t>
      </w:r>
      <w:r w:rsidR="002975F8">
        <w:rPr>
          <w:rFonts w:ascii="Times New Roman" w:hAnsi="Times New Roman"/>
          <w:color w:val="222222"/>
          <w:sz w:val="22"/>
          <w:szCs w:val="22"/>
          <w:lang w:val="en-US"/>
        </w:rPr>
        <w:t xml:space="preserve"> </w:t>
      </w:r>
      <w:r w:rsidRPr="00E2065D">
        <w:rPr>
          <w:rFonts w:ascii="Times New Roman" w:hAnsi="Times New Roman"/>
          <w:color w:val="222222"/>
          <w:sz w:val="22"/>
          <w:szCs w:val="22"/>
          <w:lang w:val="en-US"/>
        </w:rPr>
        <w:t>I</w:t>
      </w:r>
      <w:r w:rsidR="002975F8">
        <w:rPr>
          <w:rFonts w:ascii="Times New Roman" w:hAnsi="Times New Roman"/>
          <w:color w:val="222222"/>
          <w:sz w:val="22"/>
          <w:szCs w:val="22"/>
          <w:lang w:val="en-US"/>
        </w:rPr>
        <w:t xml:space="preserve"> </w:t>
      </w:r>
      <w:r w:rsidRPr="00E2065D">
        <w:rPr>
          <w:rFonts w:ascii="Times New Roman" w:hAnsi="Times New Roman"/>
          <w:color w:val="222222"/>
          <w:sz w:val="22"/>
          <w:szCs w:val="22"/>
          <w:lang w:val="en-US"/>
        </w:rPr>
        <w:t>International Scientific and</w:t>
      </w:r>
      <w:r w:rsidR="002975F8">
        <w:rPr>
          <w:rFonts w:ascii="Times New Roman" w:hAnsi="Times New Roman"/>
          <w:color w:val="222222"/>
          <w:sz w:val="22"/>
          <w:szCs w:val="22"/>
          <w:lang w:val="en-US"/>
        </w:rPr>
        <w:t xml:space="preserve"> </w:t>
      </w:r>
      <w:r w:rsidRPr="00E2065D">
        <w:rPr>
          <w:rFonts w:ascii="Times New Roman" w:hAnsi="Times New Roman"/>
          <w:color w:val="222222"/>
          <w:sz w:val="22"/>
          <w:szCs w:val="22"/>
          <w:lang w:val="en-US"/>
        </w:rPr>
        <w:t>T</w:t>
      </w:r>
      <w:r w:rsidR="00A81B85" w:rsidRPr="00E2065D">
        <w:rPr>
          <w:rFonts w:ascii="Times New Roman" w:hAnsi="Times New Roman"/>
          <w:color w:val="222222"/>
          <w:sz w:val="22"/>
          <w:szCs w:val="22"/>
          <w:lang w:val="en-US"/>
        </w:rPr>
        <w:t>heoretical</w:t>
      </w:r>
      <w:r w:rsidR="002975F8">
        <w:rPr>
          <w:rFonts w:ascii="Times New Roman" w:hAnsi="Times New Roman"/>
          <w:color w:val="222222"/>
          <w:sz w:val="22"/>
          <w:szCs w:val="22"/>
          <w:lang w:val="en-US"/>
        </w:rPr>
        <w:t xml:space="preserve"> </w:t>
      </w:r>
      <w:r w:rsidR="00A81B85" w:rsidRPr="00E2065D">
        <w:rPr>
          <w:rFonts w:ascii="Times New Roman" w:hAnsi="Times New Roman"/>
          <w:color w:val="222222"/>
          <w:sz w:val="22"/>
          <w:szCs w:val="22"/>
          <w:lang w:val="en-US"/>
        </w:rPr>
        <w:t>Conference (Vol. 1). (Vilnius,</w:t>
      </w:r>
      <w:r w:rsidRPr="00E2065D">
        <w:rPr>
          <w:rFonts w:ascii="Times New Roman" w:hAnsi="Times New Roman"/>
          <w:color w:val="222222"/>
          <w:sz w:val="22"/>
          <w:szCs w:val="22"/>
          <w:lang w:val="en-US"/>
        </w:rPr>
        <w:t xml:space="preserve"> March</w:t>
      </w:r>
      <w:r w:rsidR="002975F8">
        <w:rPr>
          <w:rFonts w:ascii="Times New Roman" w:hAnsi="Times New Roman"/>
          <w:color w:val="222222"/>
          <w:sz w:val="22"/>
          <w:szCs w:val="22"/>
          <w:lang w:val="en-US"/>
        </w:rPr>
        <w:t xml:space="preserve"> </w:t>
      </w:r>
      <w:r w:rsidRPr="00E2065D">
        <w:rPr>
          <w:rFonts w:ascii="Times New Roman" w:hAnsi="Times New Roman"/>
          <w:color w:val="222222"/>
          <w:sz w:val="22"/>
          <w:szCs w:val="22"/>
          <w:lang w:val="en-US"/>
        </w:rPr>
        <w:t>12, 2021</w:t>
      </w:r>
      <w:r w:rsidR="00A81B85" w:rsidRPr="00E2065D">
        <w:rPr>
          <w:rFonts w:ascii="Times New Roman" w:hAnsi="Times New Roman"/>
          <w:color w:val="222222"/>
          <w:sz w:val="22"/>
          <w:szCs w:val="22"/>
          <w:lang w:val="en-US"/>
        </w:rPr>
        <w:t>)</w:t>
      </w:r>
      <w:r w:rsidRPr="00E2065D">
        <w:rPr>
          <w:rFonts w:ascii="Times New Roman" w:hAnsi="Times New Roman"/>
          <w:color w:val="222222"/>
          <w:sz w:val="22"/>
          <w:szCs w:val="22"/>
          <w:lang w:val="en-US"/>
        </w:rPr>
        <w:t>.</w:t>
      </w:r>
      <w:r w:rsidR="002975F8">
        <w:rPr>
          <w:rFonts w:ascii="Times New Roman" w:hAnsi="Times New Roman"/>
          <w:color w:val="222222"/>
          <w:sz w:val="22"/>
          <w:szCs w:val="22"/>
          <w:lang w:val="en-US"/>
        </w:rPr>
        <w:t xml:space="preserve"> </w:t>
      </w:r>
      <w:r w:rsidRPr="00E2065D">
        <w:rPr>
          <w:rFonts w:ascii="Times New Roman" w:hAnsi="Times New Roman"/>
          <w:color w:val="222222"/>
          <w:sz w:val="22"/>
          <w:szCs w:val="22"/>
          <w:lang w:val="en-US"/>
        </w:rPr>
        <w:t xml:space="preserve">Vilnius, Republic of Lithuania: European Scientific Platform. </w:t>
      </w:r>
      <w:r w:rsidR="00A81B85" w:rsidRPr="00E2065D">
        <w:rPr>
          <w:rFonts w:ascii="Times New Roman" w:hAnsi="Times New Roman"/>
          <w:color w:val="222222"/>
          <w:sz w:val="22"/>
          <w:szCs w:val="22"/>
          <w:lang w:val="en-US"/>
        </w:rPr>
        <w:t xml:space="preserve">2021. </w:t>
      </w:r>
      <w:r w:rsidRPr="00E2065D">
        <w:rPr>
          <w:rFonts w:ascii="Times New Roman" w:hAnsi="Times New Roman"/>
          <w:color w:val="222222"/>
          <w:sz w:val="22"/>
          <w:szCs w:val="22"/>
        </w:rPr>
        <w:t>С</w:t>
      </w:r>
      <w:r w:rsidRPr="00E2065D">
        <w:rPr>
          <w:rFonts w:ascii="Times New Roman" w:hAnsi="Times New Roman"/>
          <w:color w:val="222222"/>
          <w:sz w:val="22"/>
          <w:szCs w:val="22"/>
          <w:lang w:val="en-US"/>
        </w:rPr>
        <w:t>.152</w:t>
      </w:r>
      <w:r w:rsidRPr="00E2065D">
        <w:rPr>
          <w:rFonts w:ascii="Times New Roman" w:hAnsi="Times New Roman"/>
          <w:color w:val="222222"/>
          <w:sz w:val="22"/>
          <w:szCs w:val="22"/>
          <w:lang w:val="uk-UA"/>
        </w:rPr>
        <w:t>–</w:t>
      </w:r>
      <w:r w:rsidRPr="00E2065D">
        <w:rPr>
          <w:rFonts w:ascii="Times New Roman" w:hAnsi="Times New Roman"/>
          <w:color w:val="222222"/>
          <w:sz w:val="22"/>
          <w:szCs w:val="22"/>
          <w:lang w:val="en-US"/>
        </w:rPr>
        <w:t xml:space="preserve">155. </w:t>
      </w:r>
    </w:p>
    <w:p w:rsidR="004B4CAC" w:rsidRPr="00E2065D" w:rsidRDefault="00F91269" w:rsidP="003B0C2F">
      <w:pPr>
        <w:tabs>
          <w:tab w:val="left" w:pos="567"/>
        </w:tabs>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Досліджено активність</w:t>
      </w:r>
      <w:r w:rsidR="004B4CAC" w:rsidRPr="00E2065D">
        <w:rPr>
          <w:rFonts w:ascii="Times New Roman" w:hAnsi="Times New Roman"/>
          <w:i/>
          <w:sz w:val="20"/>
          <w:szCs w:val="20"/>
          <w:lang w:val="uk-UA"/>
        </w:rPr>
        <w:t xml:space="preserve"> деяк</w:t>
      </w:r>
      <w:r w:rsidRPr="00E2065D">
        <w:rPr>
          <w:rFonts w:ascii="Times New Roman" w:hAnsi="Times New Roman"/>
          <w:i/>
          <w:sz w:val="20"/>
          <w:szCs w:val="20"/>
          <w:lang w:val="uk-UA"/>
        </w:rPr>
        <w:t>их ферментів сироватки крові, фізико-хімічні властивості та хімічний склад найдовшого м’яза спини молодняку свиней.</w:t>
      </w:r>
      <w:r w:rsidR="004B4CAC" w:rsidRPr="00E2065D">
        <w:rPr>
          <w:rFonts w:ascii="Times New Roman" w:hAnsi="Times New Roman"/>
          <w:i/>
          <w:sz w:val="20"/>
          <w:szCs w:val="20"/>
          <w:lang w:val="uk-UA"/>
        </w:rPr>
        <w:t xml:space="preserve"> </w:t>
      </w:r>
      <w:r w:rsidRPr="00E2065D">
        <w:rPr>
          <w:rFonts w:ascii="Times New Roman" w:hAnsi="Times New Roman"/>
          <w:i/>
          <w:sz w:val="20"/>
          <w:szCs w:val="20"/>
          <w:lang w:val="uk-UA"/>
        </w:rPr>
        <w:t xml:space="preserve">Встановлено </w:t>
      </w:r>
      <w:r w:rsidR="004B4CAC" w:rsidRPr="00E2065D">
        <w:rPr>
          <w:rFonts w:ascii="Times New Roman" w:hAnsi="Times New Roman"/>
          <w:i/>
          <w:sz w:val="20"/>
          <w:szCs w:val="20"/>
          <w:lang w:val="uk-UA"/>
        </w:rPr>
        <w:t>ефективність використання біохімічних показникі</w:t>
      </w:r>
      <w:r w:rsidRPr="00E2065D">
        <w:rPr>
          <w:rFonts w:ascii="Times New Roman" w:hAnsi="Times New Roman"/>
          <w:i/>
          <w:sz w:val="20"/>
          <w:szCs w:val="20"/>
          <w:lang w:val="uk-UA"/>
        </w:rPr>
        <w:t>в сироватки кров</w:t>
      </w:r>
      <w:r w:rsidR="002E491F" w:rsidRPr="00E2065D">
        <w:rPr>
          <w:rFonts w:ascii="Times New Roman" w:hAnsi="Times New Roman"/>
          <w:i/>
          <w:sz w:val="20"/>
          <w:szCs w:val="20"/>
          <w:lang w:val="uk-UA"/>
        </w:rPr>
        <w:t xml:space="preserve"> активність аспартатамінотрансферази </w:t>
      </w:r>
      <w:r w:rsidR="004B4CAC" w:rsidRPr="00E2065D">
        <w:rPr>
          <w:rFonts w:ascii="Times New Roman" w:hAnsi="Times New Roman"/>
          <w:i/>
          <w:sz w:val="20"/>
          <w:szCs w:val="20"/>
          <w:lang w:val="uk-UA"/>
        </w:rPr>
        <w:t>(АсАТ),</w:t>
      </w:r>
      <w:r w:rsidR="002975F8">
        <w:rPr>
          <w:rFonts w:ascii="Times New Roman" w:hAnsi="Times New Roman"/>
          <w:i/>
          <w:sz w:val="20"/>
          <w:szCs w:val="20"/>
          <w:lang w:val="uk-UA"/>
        </w:rPr>
        <w:t xml:space="preserve"> </w:t>
      </w:r>
      <w:r w:rsidR="004B4CAC" w:rsidRPr="00E2065D">
        <w:rPr>
          <w:rFonts w:ascii="Times New Roman" w:hAnsi="Times New Roman"/>
          <w:i/>
          <w:sz w:val="20"/>
          <w:szCs w:val="20"/>
          <w:lang w:val="uk-UA"/>
        </w:rPr>
        <w:t xml:space="preserve">аланінамінотрансферази (АлАТ) і </w:t>
      </w:r>
      <w:r w:rsidR="004B4CAC" w:rsidRPr="00E2065D">
        <w:rPr>
          <w:rFonts w:ascii="Times New Roman" w:hAnsi="Times New Roman"/>
          <w:i/>
          <w:spacing w:val="-8"/>
          <w:sz w:val="20"/>
          <w:szCs w:val="20"/>
          <w:lang w:val="uk-UA"/>
        </w:rPr>
        <w:t>лужної фосфатаза) для раннього прогнозування якісних показник</w:t>
      </w:r>
      <w:r w:rsidRPr="00E2065D">
        <w:rPr>
          <w:rFonts w:ascii="Times New Roman" w:hAnsi="Times New Roman"/>
          <w:i/>
          <w:spacing w:val="-8"/>
          <w:sz w:val="20"/>
          <w:szCs w:val="20"/>
          <w:lang w:val="uk-UA"/>
        </w:rPr>
        <w:t>ів м’яса</w:t>
      </w:r>
      <w:r w:rsidRPr="00E2065D">
        <w:rPr>
          <w:rFonts w:ascii="Times New Roman" w:hAnsi="Times New Roman"/>
          <w:i/>
          <w:sz w:val="20"/>
          <w:szCs w:val="20"/>
          <w:lang w:val="uk-UA"/>
        </w:rPr>
        <w:t>.</w:t>
      </w:r>
    </w:p>
    <w:p w:rsidR="004B4CAC" w:rsidRPr="00E2065D" w:rsidRDefault="004B4CAC" w:rsidP="003B0C2F">
      <w:pPr>
        <w:pStyle w:val="af0"/>
        <w:spacing w:after="0"/>
        <w:ind w:right="0" w:firstLine="0"/>
        <w:contextualSpacing/>
        <w:rPr>
          <w:rFonts w:ascii="Times New Roman" w:hAnsi="Times New Roman" w:cs="Times New Roman"/>
          <w:sz w:val="16"/>
          <w:szCs w:val="16"/>
        </w:rPr>
      </w:pPr>
    </w:p>
    <w:p w:rsidR="00C84A48" w:rsidRPr="00E2065D" w:rsidRDefault="00C84A48"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Черчель В.Ю., Дзюбецький Б.В., Боденко Н.А., Стасів О.Ф. Результати використання стандартного методу при синтезі середньостиглих ліній кукурудзи плазми Ланкстер. </w:t>
      </w:r>
      <w:r w:rsidRPr="00DD5D92">
        <w:rPr>
          <w:rFonts w:ascii="Times New Roman" w:hAnsi="Times New Roman"/>
          <w:i/>
          <w:sz w:val="22"/>
          <w:szCs w:val="22"/>
          <w:lang w:val="uk-UA"/>
        </w:rPr>
        <w:t>Зрошення – вагома складова сталого розвитку аграрного сектра в Україні</w:t>
      </w:r>
      <w:r w:rsidRPr="00E2065D">
        <w:rPr>
          <w:rFonts w:ascii="Times New Roman" w:hAnsi="Times New Roman"/>
          <w:sz w:val="22"/>
          <w:szCs w:val="22"/>
          <w:lang w:val="uk-UA"/>
        </w:rPr>
        <w:t xml:space="preserve">: матеріали всеукр. наук.-практ. конф. (м. Херсон, 25 березня </w:t>
      </w:r>
      <w:r w:rsidR="00C6724E" w:rsidRPr="00E2065D">
        <w:rPr>
          <w:rFonts w:ascii="Times New Roman" w:hAnsi="Times New Roman"/>
          <w:sz w:val="22"/>
          <w:szCs w:val="22"/>
          <w:lang w:val="uk-UA"/>
        </w:rPr>
        <w:br/>
      </w:r>
      <w:r w:rsidRPr="00E2065D">
        <w:rPr>
          <w:rFonts w:ascii="Times New Roman" w:hAnsi="Times New Roman"/>
          <w:sz w:val="22"/>
          <w:szCs w:val="22"/>
          <w:lang w:val="uk-UA"/>
        </w:rPr>
        <w:t xml:space="preserve">2021 р.). Херсон, ІЗЗ НААН. 2021. С. 45–49. </w:t>
      </w:r>
    </w:p>
    <w:p w:rsidR="00C84A48" w:rsidRPr="00E2065D" w:rsidRDefault="00C84A48" w:rsidP="003B0C2F">
      <w:pPr>
        <w:pStyle w:val="a4"/>
        <w:widowControl w:val="0"/>
        <w:tabs>
          <w:tab w:val="left" w:pos="567"/>
        </w:tabs>
        <w:spacing w:after="0"/>
        <w:ind w:left="0" w:right="0" w:firstLine="567"/>
        <w:rPr>
          <w:rFonts w:ascii="Times New Roman" w:hAnsi="Times New Roman"/>
          <w:i/>
          <w:lang w:val="uk-UA"/>
        </w:rPr>
      </w:pPr>
      <w:r w:rsidRPr="00E2065D">
        <w:rPr>
          <w:rFonts w:ascii="Times New Roman" w:hAnsi="Times New Roman"/>
          <w:i/>
          <w:lang w:val="uk-UA"/>
        </w:rPr>
        <w:t>Наведені результати досліджень щодо використання стандартного методу при синтезі середньостиглих ліній кукурудзи плазми Ланкстер.</w:t>
      </w:r>
    </w:p>
    <w:p w:rsidR="00C84A48" w:rsidRPr="00E2065D" w:rsidRDefault="00C84A48" w:rsidP="003B0C2F">
      <w:pPr>
        <w:pStyle w:val="a4"/>
        <w:widowControl w:val="0"/>
        <w:tabs>
          <w:tab w:val="left" w:pos="567"/>
        </w:tabs>
        <w:spacing w:after="0"/>
        <w:ind w:left="0" w:right="0" w:firstLine="0"/>
        <w:rPr>
          <w:rFonts w:ascii="Times New Roman" w:hAnsi="Times New Roman"/>
          <w:sz w:val="16"/>
          <w:szCs w:val="16"/>
          <w:lang w:val="uk-UA"/>
        </w:rPr>
      </w:pPr>
    </w:p>
    <w:p w:rsidR="000B6CB1" w:rsidRPr="00E2065D" w:rsidRDefault="00200B41"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Клявзо С.П., Чабан В.І., Подобед О.Ю. Прогноз </w:t>
      </w:r>
      <w:r w:rsidRPr="00E2065D">
        <w:rPr>
          <w:rFonts w:ascii="Times New Roman" w:hAnsi="Times New Roman"/>
          <w:sz w:val="22"/>
          <w:szCs w:val="22"/>
          <w:lang w:val="uk-UA"/>
        </w:rPr>
        <w:lastRenderedPageBreak/>
        <w:t xml:space="preserve">урожайності соняшнику для умов степової зони. </w:t>
      </w:r>
      <w:r w:rsidRPr="00E2065D">
        <w:rPr>
          <w:rFonts w:ascii="Times New Roman" w:hAnsi="Times New Roman"/>
          <w:i/>
          <w:sz w:val="22"/>
          <w:szCs w:val="22"/>
          <w:lang w:val="uk-UA"/>
        </w:rPr>
        <w:t>Олійні культури: сьогодення та п</w:t>
      </w:r>
      <w:r w:rsidRPr="00E2065D">
        <w:rPr>
          <w:rFonts w:ascii="Times New Roman" w:hAnsi="Times New Roman"/>
          <w:i/>
          <w:sz w:val="22"/>
          <w:szCs w:val="22"/>
        </w:rPr>
        <w:t>ерспективи.</w:t>
      </w:r>
      <w:r w:rsidRPr="00E2065D">
        <w:rPr>
          <w:rFonts w:ascii="Times New Roman" w:hAnsi="Times New Roman"/>
          <w:sz w:val="22"/>
          <w:szCs w:val="22"/>
        </w:rPr>
        <w:t xml:space="preserve"> Збірник тез Міжнар</w:t>
      </w:r>
      <w:r w:rsidR="00907CB4">
        <w:rPr>
          <w:rFonts w:ascii="Times New Roman" w:hAnsi="Times New Roman"/>
          <w:sz w:val="22"/>
          <w:szCs w:val="22"/>
          <w:lang w:val="uk-UA"/>
        </w:rPr>
        <w:t>.</w:t>
      </w:r>
      <w:r w:rsidRPr="00E2065D">
        <w:rPr>
          <w:rFonts w:ascii="Times New Roman" w:hAnsi="Times New Roman"/>
          <w:sz w:val="22"/>
          <w:szCs w:val="22"/>
        </w:rPr>
        <w:t xml:space="preserve"> наук</w:t>
      </w:r>
      <w:r w:rsidR="00907CB4">
        <w:rPr>
          <w:rFonts w:ascii="Times New Roman" w:hAnsi="Times New Roman"/>
          <w:sz w:val="22"/>
          <w:szCs w:val="22"/>
          <w:lang w:val="uk-UA"/>
        </w:rPr>
        <w:t>.</w:t>
      </w:r>
      <w:r w:rsidRPr="00E2065D">
        <w:rPr>
          <w:rFonts w:ascii="Times New Roman" w:hAnsi="Times New Roman"/>
          <w:sz w:val="22"/>
          <w:szCs w:val="22"/>
        </w:rPr>
        <w:t xml:space="preserve"> Інтернет-конф</w:t>
      </w:r>
      <w:r w:rsidR="00907CB4">
        <w:rPr>
          <w:rFonts w:ascii="Times New Roman" w:hAnsi="Times New Roman"/>
          <w:sz w:val="22"/>
          <w:szCs w:val="22"/>
          <w:lang w:val="uk-UA"/>
        </w:rPr>
        <w:t>.</w:t>
      </w:r>
      <w:r w:rsidRPr="00E2065D">
        <w:rPr>
          <w:rFonts w:ascii="Times New Roman" w:hAnsi="Times New Roman"/>
          <w:sz w:val="22"/>
          <w:szCs w:val="22"/>
        </w:rPr>
        <w:t xml:space="preserve"> (</w:t>
      </w:r>
      <w:r w:rsidR="00A81B85" w:rsidRPr="00E2065D">
        <w:rPr>
          <w:rFonts w:ascii="Times New Roman" w:hAnsi="Times New Roman"/>
          <w:sz w:val="22"/>
          <w:szCs w:val="22"/>
        </w:rPr>
        <w:t xml:space="preserve">Запоріжжя, </w:t>
      </w:r>
      <w:r w:rsidRPr="00E2065D">
        <w:rPr>
          <w:rFonts w:ascii="Times New Roman" w:hAnsi="Times New Roman"/>
          <w:sz w:val="22"/>
          <w:szCs w:val="22"/>
        </w:rPr>
        <w:t xml:space="preserve">31 березня 2021 р.). Запоріжжя. ІОК НААН, 2021. С. 75–76. </w:t>
      </w:r>
    </w:p>
    <w:p w:rsidR="000B6CB1" w:rsidRPr="00E2065D" w:rsidRDefault="00200B41" w:rsidP="003B0C2F">
      <w:pPr>
        <w:widowControl w:val="0"/>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Запропоновано прогноз урожайності соняшника для умов Північного Степу України. Побудова прогнозу вирішувалася на основі програмної реалізації моделі ARIMA і SARIMA. Прогнозовані параметри продуктивності соняшнику свідчать про можливе збільшення його урожайності за десятирічний період (2021–2030 рр.) на 0,28 т/га, а за рівнянням лінійної регресії – на 0,33 т/га.</w:t>
      </w:r>
    </w:p>
    <w:p w:rsidR="00200B41" w:rsidRPr="00E2065D" w:rsidRDefault="00200B41" w:rsidP="003B0C2F">
      <w:pPr>
        <w:widowControl w:val="0"/>
        <w:spacing w:after="0"/>
        <w:ind w:right="0" w:firstLine="720"/>
        <w:contextualSpacing/>
        <w:rPr>
          <w:rFonts w:ascii="Times New Roman" w:hAnsi="Times New Roman"/>
          <w:i/>
          <w:sz w:val="16"/>
          <w:szCs w:val="16"/>
          <w:lang w:val="uk-UA"/>
        </w:rPr>
      </w:pPr>
      <w:r w:rsidRPr="00E2065D">
        <w:rPr>
          <w:rFonts w:ascii="Times New Roman" w:hAnsi="Times New Roman"/>
          <w:i/>
        </w:rPr>
        <w:t xml:space="preserve"> </w:t>
      </w:r>
    </w:p>
    <w:p w:rsidR="005C6599" w:rsidRPr="00E2065D" w:rsidRDefault="005C6599"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Чабан В.І., Кротінов І.В., Коцюбан Д.А., Коцюбан Н.А. Динаміка урожайності соняшнику залежно від систем удобрення в умовах південно-східної частини Степу. </w:t>
      </w:r>
      <w:r w:rsidR="00A81B85" w:rsidRPr="00E2065D">
        <w:rPr>
          <w:rFonts w:ascii="Times New Roman" w:hAnsi="Times New Roman"/>
          <w:i/>
          <w:sz w:val="22"/>
          <w:szCs w:val="22"/>
        </w:rPr>
        <w:t>Олійні культури: сьогодення та перспективи.</w:t>
      </w:r>
      <w:r w:rsidR="00A81B85" w:rsidRPr="00E2065D">
        <w:rPr>
          <w:rFonts w:ascii="Times New Roman" w:hAnsi="Times New Roman"/>
          <w:sz w:val="22"/>
          <w:szCs w:val="22"/>
        </w:rPr>
        <w:t xml:space="preserve"> Збірник тез </w:t>
      </w:r>
      <w:r w:rsidR="00907CB4" w:rsidRPr="00E2065D">
        <w:rPr>
          <w:rFonts w:ascii="Times New Roman" w:hAnsi="Times New Roman"/>
          <w:sz w:val="22"/>
          <w:szCs w:val="22"/>
        </w:rPr>
        <w:t>Міжнар</w:t>
      </w:r>
      <w:r w:rsidR="00907CB4">
        <w:rPr>
          <w:rFonts w:ascii="Times New Roman" w:hAnsi="Times New Roman"/>
          <w:sz w:val="22"/>
          <w:szCs w:val="22"/>
          <w:lang w:val="uk-UA"/>
        </w:rPr>
        <w:t>.</w:t>
      </w:r>
      <w:r w:rsidR="00907CB4" w:rsidRPr="00E2065D">
        <w:rPr>
          <w:rFonts w:ascii="Times New Roman" w:hAnsi="Times New Roman"/>
          <w:sz w:val="22"/>
          <w:szCs w:val="22"/>
        </w:rPr>
        <w:t xml:space="preserve"> наук</w:t>
      </w:r>
      <w:r w:rsidR="00907CB4">
        <w:rPr>
          <w:rFonts w:ascii="Times New Roman" w:hAnsi="Times New Roman"/>
          <w:sz w:val="22"/>
          <w:szCs w:val="22"/>
          <w:lang w:val="uk-UA"/>
        </w:rPr>
        <w:t>.</w:t>
      </w:r>
      <w:r w:rsidR="00907CB4" w:rsidRPr="00E2065D">
        <w:rPr>
          <w:rFonts w:ascii="Times New Roman" w:hAnsi="Times New Roman"/>
          <w:sz w:val="22"/>
          <w:szCs w:val="22"/>
        </w:rPr>
        <w:t xml:space="preserve"> Інтернет-конф</w:t>
      </w:r>
      <w:r w:rsidR="00907CB4">
        <w:rPr>
          <w:rFonts w:ascii="Times New Roman" w:hAnsi="Times New Roman"/>
          <w:sz w:val="22"/>
          <w:szCs w:val="22"/>
          <w:lang w:val="uk-UA"/>
        </w:rPr>
        <w:t>.</w:t>
      </w:r>
      <w:r w:rsidR="00A81B85" w:rsidRPr="00E2065D">
        <w:rPr>
          <w:rFonts w:ascii="Times New Roman" w:hAnsi="Times New Roman"/>
          <w:sz w:val="22"/>
          <w:szCs w:val="22"/>
        </w:rPr>
        <w:t xml:space="preserve"> (Запоріжжя, 31 березня 2021 р.). Запоріжжя. ІОК НААН, 2021. </w:t>
      </w:r>
      <w:r w:rsidRPr="00E2065D">
        <w:rPr>
          <w:rFonts w:ascii="Times New Roman" w:hAnsi="Times New Roman"/>
          <w:sz w:val="22"/>
          <w:szCs w:val="22"/>
        </w:rPr>
        <w:t xml:space="preserve">С. 101–102. </w:t>
      </w:r>
    </w:p>
    <w:p w:rsidR="005C6599" w:rsidRPr="00E2065D" w:rsidRDefault="005C6599" w:rsidP="003B0C2F">
      <w:pPr>
        <w:widowControl w:val="0"/>
        <w:spacing w:after="0"/>
        <w:ind w:right="0" w:firstLine="567"/>
        <w:contextualSpacing/>
        <w:rPr>
          <w:rFonts w:ascii="Times New Roman" w:hAnsi="Times New Roman"/>
          <w:i/>
          <w:kern w:val="28"/>
          <w:sz w:val="20"/>
          <w:szCs w:val="20"/>
          <w:lang w:val="uk-UA"/>
        </w:rPr>
      </w:pPr>
      <w:r w:rsidRPr="00E2065D">
        <w:rPr>
          <w:rFonts w:ascii="Times New Roman" w:hAnsi="Times New Roman"/>
          <w:i/>
          <w:sz w:val="20"/>
          <w:szCs w:val="20"/>
        </w:rPr>
        <w:t xml:space="preserve">Наведено аналіз динаміки урожайності соняшника залежно від систем удобрення у продовж 4-х ротацій сівозміни. Оновлення сортового і гібридного складу сприяло </w:t>
      </w:r>
      <w:r w:rsidRPr="00E2065D">
        <w:rPr>
          <w:rFonts w:ascii="Times New Roman" w:hAnsi="Times New Roman"/>
          <w:i/>
          <w:kern w:val="28"/>
          <w:sz w:val="20"/>
          <w:szCs w:val="20"/>
        </w:rPr>
        <w:t>підвищенню урожаю культури на 23, 12 і 58 % порівняно з першою ротацією. Аналогічна залежність проявлялась і при застосуванні мінеральних добрив 2,17–2,39–2,65–3,21 т/га. Однак</w:t>
      </w:r>
      <w:r w:rsidRPr="00E2065D">
        <w:rPr>
          <w:rFonts w:ascii="Times New Roman" w:hAnsi="Times New Roman"/>
          <w:i/>
          <w:kern w:val="28"/>
          <w:sz w:val="20"/>
          <w:szCs w:val="20"/>
          <w:lang w:val="en-US"/>
        </w:rPr>
        <w:t xml:space="preserve"> </w:t>
      </w:r>
      <w:r w:rsidRPr="00E2065D">
        <w:rPr>
          <w:rFonts w:ascii="Times New Roman" w:hAnsi="Times New Roman"/>
          <w:i/>
          <w:kern w:val="28"/>
          <w:sz w:val="20"/>
          <w:szCs w:val="20"/>
        </w:rPr>
        <w:t>при</w:t>
      </w:r>
      <w:r w:rsidRPr="00E2065D">
        <w:rPr>
          <w:rFonts w:ascii="Times New Roman" w:hAnsi="Times New Roman"/>
          <w:i/>
          <w:kern w:val="28"/>
          <w:sz w:val="20"/>
          <w:szCs w:val="20"/>
          <w:lang w:val="en-US"/>
        </w:rPr>
        <w:t xml:space="preserve"> </w:t>
      </w:r>
      <w:r w:rsidRPr="00E2065D">
        <w:rPr>
          <w:rFonts w:ascii="Times New Roman" w:hAnsi="Times New Roman"/>
          <w:i/>
          <w:kern w:val="28"/>
          <w:sz w:val="20"/>
          <w:szCs w:val="20"/>
        </w:rPr>
        <w:t>цьому</w:t>
      </w:r>
      <w:r w:rsidRPr="00E2065D">
        <w:rPr>
          <w:rFonts w:ascii="Times New Roman" w:hAnsi="Times New Roman"/>
          <w:i/>
          <w:kern w:val="28"/>
          <w:sz w:val="20"/>
          <w:szCs w:val="20"/>
          <w:lang w:val="en-US"/>
        </w:rPr>
        <w:t xml:space="preserve">, </w:t>
      </w:r>
      <w:r w:rsidRPr="00E2065D">
        <w:rPr>
          <w:rFonts w:ascii="Times New Roman" w:hAnsi="Times New Roman"/>
          <w:i/>
          <w:kern w:val="28"/>
          <w:sz w:val="20"/>
          <w:szCs w:val="20"/>
        </w:rPr>
        <w:t>відносна</w:t>
      </w:r>
      <w:r w:rsidRPr="00E2065D">
        <w:rPr>
          <w:rFonts w:ascii="Times New Roman" w:hAnsi="Times New Roman"/>
          <w:i/>
          <w:kern w:val="28"/>
          <w:sz w:val="20"/>
          <w:szCs w:val="20"/>
          <w:lang w:val="en-US"/>
        </w:rPr>
        <w:t xml:space="preserve"> </w:t>
      </w:r>
      <w:r w:rsidRPr="00E2065D">
        <w:rPr>
          <w:rFonts w:ascii="Times New Roman" w:hAnsi="Times New Roman"/>
          <w:i/>
          <w:kern w:val="28"/>
          <w:sz w:val="20"/>
          <w:szCs w:val="20"/>
        </w:rPr>
        <w:t>ефективність</w:t>
      </w:r>
      <w:r w:rsidRPr="00E2065D">
        <w:rPr>
          <w:rFonts w:ascii="Times New Roman" w:hAnsi="Times New Roman"/>
          <w:i/>
          <w:kern w:val="28"/>
          <w:sz w:val="20"/>
          <w:szCs w:val="20"/>
          <w:lang w:val="en-US"/>
        </w:rPr>
        <w:t xml:space="preserve"> </w:t>
      </w:r>
      <w:r w:rsidRPr="00E2065D">
        <w:rPr>
          <w:rFonts w:ascii="Times New Roman" w:hAnsi="Times New Roman"/>
          <w:i/>
          <w:kern w:val="28"/>
          <w:sz w:val="20"/>
          <w:szCs w:val="20"/>
        </w:rPr>
        <w:t>туків</w:t>
      </w:r>
      <w:r w:rsidRPr="00E2065D">
        <w:rPr>
          <w:rFonts w:ascii="Times New Roman" w:hAnsi="Times New Roman"/>
          <w:i/>
          <w:kern w:val="28"/>
          <w:sz w:val="20"/>
          <w:szCs w:val="20"/>
          <w:lang w:val="en-US"/>
        </w:rPr>
        <w:t xml:space="preserve"> </w:t>
      </w:r>
      <w:r w:rsidRPr="00E2065D">
        <w:rPr>
          <w:rFonts w:ascii="Times New Roman" w:hAnsi="Times New Roman"/>
          <w:i/>
          <w:kern w:val="28"/>
          <w:sz w:val="20"/>
          <w:szCs w:val="20"/>
        </w:rPr>
        <w:t>знижувалась</w:t>
      </w:r>
      <w:r w:rsidRPr="00E2065D">
        <w:rPr>
          <w:rFonts w:ascii="Times New Roman" w:hAnsi="Times New Roman"/>
          <w:i/>
          <w:kern w:val="28"/>
          <w:sz w:val="20"/>
          <w:szCs w:val="20"/>
          <w:lang w:val="en-US"/>
        </w:rPr>
        <w:t xml:space="preserve">. </w:t>
      </w:r>
    </w:p>
    <w:p w:rsidR="005C6599" w:rsidRPr="00E2065D" w:rsidRDefault="005C6599" w:rsidP="003B0C2F">
      <w:pPr>
        <w:widowControl w:val="0"/>
        <w:spacing w:after="0"/>
        <w:ind w:right="0" w:firstLine="567"/>
        <w:contextualSpacing/>
        <w:rPr>
          <w:rFonts w:ascii="Times New Roman" w:hAnsi="Times New Roman"/>
          <w:i/>
          <w:kern w:val="28"/>
          <w:sz w:val="16"/>
          <w:szCs w:val="16"/>
          <w:lang w:val="uk-UA"/>
        </w:rPr>
      </w:pPr>
    </w:p>
    <w:p w:rsidR="005C6599" w:rsidRPr="00907CB4" w:rsidRDefault="005C6599" w:rsidP="003B0C2F">
      <w:pPr>
        <w:pStyle w:val="a4"/>
        <w:numPr>
          <w:ilvl w:val="0"/>
          <w:numId w:val="2"/>
        </w:numPr>
        <w:tabs>
          <w:tab w:val="left" w:pos="567"/>
        </w:tabs>
        <w:spacing w:after="0"/>
        <w:ind w:left="0" w:right="0" w:firstLine="0"/>
        <w:rPr>
          <w:rFonts w:ascii="Times New Roman" w:hAnsi="Times New Roman"/>
          <w:sz w:val="22"/>
          <w:szCs w:val="22"/>
          <w:lang w:val="en-US"/>
        </w:rPr>
      </w:pPr>
      <w:r w:rsidRPr="00E2065D">
        <w:rPr>
          <w:rFonts w:ascii="Times New Roman" w:hAnsi="Times New Roman"/>
          <w:sz w:val="22"/>
          <w:szCs w:val="22"/>
          <w:lang w:val="en-US"/>
        </w:rPr>
        <w:t>N. Zavalypich, Leaf surface area of winter barley plants in different development phases.</w:t>
      </w:r>
      <w:r w:rsidR="00940915" w:rsidRPr="00E2065D">
        <w:rPr>
          <w:rFonts w:ascii="Times New Roman" w:hAnsi="Times New Roman"/>
          <w:sz w:val="22"/>
          <w:szCs w:val="22"/>
          <w:lang w:val="en-US"/>
        </w:rPr>
        <w:t xml:space="preserve"> </w:t>
      </w:r>
      <w:r w:rsidRPr="00E2065D">
        <w:rPr>
          <w:rFonts w:ascii="Times New Roman" w:hAnsi="Times New Roman"/>
          <w:i/>
          <w:sz w:val="22"/>
          <w:szCs w:val="22"/>
        </w:rPr>
        <w:t>Селекція</w:t>
      </w:r>
      <w:r w:rsidRPr="00907CB4">
        <w:rPr>
          <w:rFonts w:ascii="Times New Roman" w:hAnsi="Times New Roman"/>
          <w:i/>
          <w:sz w:val="22"/>
          <w:szCs w:val="22"/>
        </w:rPr>
        <w:t xml:space="preserve">, </w:t>
      </w:r>
      <w:r w:rsidRPr="00E2065D">
        <w:rPr>
          <w:rFonts w:ascii="Times New Roman" w:hAnsi="Times New Roman"/>
          <w:i/>
          <w:sz w:val="22"/>
          <w:szCs w:val="22"/>
        </w:rPr>
        <w:t>генетика</w:t>
      </w:r>
      <w:r w:rsidRPr="00907CB4">
        <w:rPr>
          <w:rFonts w:ascii="Times New Roman" w:hAnsi="Times New Roman"/>
          <w:i/>
          <w:sz w:val="22"/>
          <w:szCs w:val="22"/>
        </w:rPr>
        <w:t xml:space="preserve"> </w:t>
      </w:r>
      <w:r w:rsidRPr="00E2065D">
        <w:rPr>
          <w:rFonts w:ascii="Times New Roman" w:hAnsi="Times New Roman"/>
          <w:i/>
          <w:sz w:val="22"/>
          <w:szCs w:val="22"/>
        </w:rPr>
        <w:t>та</w:t>
      </w:r>
      <w:r w:rsidRPr="00907CB4">
        <w:rPr>
          <w:rFonts w:ascii="Times New Roman" w:hAnsi="Times New Roman"/>
          <w:i/>
          <w:sz w:val="22"/>
          <w:szCs w:val="22"/>
        </w:rPr>
        <w:t xml:space="preserve"> </w:t>
      </w:r>
      <w:r w:rsidRPr="00E2065D">
        <w:rPr>
          <w:rFonts w:ascii="Times New Roman" w:hAnsi="Times New Roman"/>
          <w:i/>
          <w:sz w:val="22"/>
          <w:szCs w:val="22"/>
        </w:rPr>
        <w:t>технології</w:t>
      </w:r>
      <w:r w:rsidRPr="00907CB4">
        <w:rPr>
          <w:rFonts w:ascii="Times New Roman" w:hAnsi="Times New Roman"/>
          <w:i/>
          <w:sz w:val="22"/>
          <w:szCs w:val="22"/>
        </w:rPr>
        <w:t xml:space="preserve"> </w:t>
      </w:r>
      <w:r w:rsidRPr="00E2065D">
        <w:rPr>
          <w:rFonts w:ascii="Times New Roman" w:hAnsi="Times New Roman"/>
          <w:i/>
          <w:sz w:val="22"/>
          <w:szCs w:val="22"/>
        </w:rPr>
        <w:t>вирощування</w:t>
      </w:r>
      <w:r w:rsidRPr="00907CB4">
        <w:rPr>
          <w:rFonts w:ascii="Times New Roman" w:hAnsi="Times New Roman"/>
          <w:i/>
          <w:sz w:val="22"/>
          <w:szCs w:val="22"/>
        </w:rPr>
        <w:t xml:space="preserve"> </w:t>
      </w:r>
      <w:r w:rsidRPr="00E2065D">
        <w:rPr>
          <w:rFonts w:ascii="Times New Roman" w:hAnsi="Times New Roman"/>
          <w:i/>
          <w:sz w:val="22"/>
          <w:szCs w:val="22"/>
        </w:rPr>
        <w:t>сільськогосподарських</w:t>
      </w:r>
      <w:r w:rsidRPr="00907CB4">
        <w:rPr>
          <w:rFonts w:ascii="Times New Roman" w:hAnsi="Times New Roman"/>
          <w:i/>
          <w:sz w:val="22"/>
          <w:szCs w:val="22"/>
        </w:rPr>
        <w:t xml:space="preserve"> </w:t>
      </w:r>
      <w:r w:rsidRPr="00E2065D">
        <w:rPr>
          <w:rFonts w:ascii="Times New Roman" w:hAnsi="Times New Roman"/>
          <w:i/>
          <w:sz w:val="22"/>
          <w:szCs w:val="22"/>
        </w:rPr>
        <w:t>культур</w:t>
      </w:r>
      <w:r w:rsidR="00940915" w:rsidRPr="00E2065D">
        <w:rPr>
          <w:rFonts w:ascii="Times New Roman" w:hAnsi="Times New Roman"/>
          <w:sz w:val="22"/>
          <w:szCs w:val="22"/>
          <w:lang w:val="uk-UA"/>
        </w:rPr>
        <w:t>:</w:t>
      </w:r>
      <w:r w:rsidRPr="00907CB4">
        <w:rPr>
          <w:rFonts w:ascii="Times New Roman" w:hAnsi="Times New Roman"/>
          <w:sz w:val="22"/>
          <w:szCs w:val="22"/>
        </w:rPr>
        <w:t xml:space="preserve"> </w:t>
      </w:r>
      <w:r w:rsidRPr="00E2065D">
        <w:rPr>
          <w:rFonts w:ascii="Times New Roman" w:hAnsi="Times New Roman"/>
          <w:sz w:val="22"/>
          <w:szCs w:val="22"/>
        </w:rPr>
        <w:t>матеріали</w:t>
      </w:r>
      <w:r w:rsidRPr="00907CB4">
        <w:rPr>
          <w:rFonts w:ascii="Times New Roman" w:hAnsi="Times New Roman"/>
          <w:sz w:val="22"/>
          <w:szCs w:val="22"/>
        </w:rPr>
        <w:t xml:space="preserve"> </w:t>
      </w:r>
      <w:r w:rsidRPr="00E2065D">
        <w:rPr>
          <w:rFonts w:ascii="Times New Roman" w:hAnsi="Times New Roman"/>
          <w:sz w:val="22"/>
          <w:szCs w:val="22"/>
          <w:lang w:val="en-US"/>
        </w:rPr>
        <w:t>I</w:t>
      </w:r>
      <w:r w:rsidR="00940915" w:rsidRPr="00E2065D">
        <w:rPr>
          <w:rFonts w:ascii="Times New Roman" w:hAnsi="Times New Roman"/>
          <w:sz w:val="22"/>
          <w:szCs w:val="22"/>
          <w:lang w:val="uk-UA"/>
        </w:rPr>
        <w:t>Х</w:t>
      </w:r>
      <w:r w:rsidRPr="00907CB4">
        <w:rPr>
          <w:rFonts w:ascii="Times New Roman" w:hAnsi="Times New Roman"/>
          <w:sz w:val="22"/>
          <w:szCs w:val="22"/>
        </w:rPr>
        <w:t xml:space="preserve"> </w:t>
      </w:r>
      <w:r w:rsidRPr="00E2065D">
        <w:rPr>
          <w:rFonts w:ascii="Times New Roman" w:hAnsi="Times New Roman"/>
          <w:sz w:val="22"/>
          <w:szCs w:val="22"/>
        </w:rPr>
        <w:t>Міжнар</w:t>
      </w:r>
      <w:r w:rsidR="00907CB4">
        <w:rPr>
          <w:rFonts w:ascii="Times New Roman" w:hAnsi="Times New Roman"/>
          <w:sz w:val="22"/>
          <w:szCs w:val="22"/>
          <w:lang w:val="uk-UA"/>
        </w:rPr>
        <w:t>.</w:t>
      </w:r>
      <w:r w:rsidRPr="00907CB4">
        <w:rPr>
          <w:rFonts w:ascii="Times New Roman" w:hAnsi="Times New Roman"/>
          <w:sz w:val="22"/>
          <w:szCs w:val="22"/>
        </w:rPr>
        <w:t xml:space="preserve"> </w:t>
      </w:r>
      <w:r w:rsidRPr="00E2065D">
        <w:rPr>
          <w:rFonts w:ascii="Times New Roman" w:hAnsi="Times New Roman"/>
          <w:sz w:val="22"/>
          <w:szCs w:val="22"/>
        </w:rPr>
        <w:t>наук</w:t>
      </w:r>
      <w:r w:rsidR="00907CB4">
        <w:rPr>
          <w:rFonts w:ascii="Times New Roman" w:hAnsi="Times New Roman"/>
          <w:sz w:val="22"/>
          <w:szCs w:val="22"/>
          <w:lang w:val="uk-UA"/>
        </w:rPr>
        <w:t>.</w:t>
      </w:r>
      <w:r w:rsidRPr="00907CB4">
        <w:rPr>
          <w:rFonts w:ascii="Times New Roman" w:hAnsi="Times New Roman"/>
          <w:sz w:val="22"/>
          <w:szCs w:val="22"/>
        </w:rPr>
        <w:t>-</w:t>
      </w:r>
      <w:r w:rsidRPr="00E2065D">
        <w:rPr>
          <w:rFonts w:ascii="Times New Roman" w:hAnsi="Times New Roman"/>
          <w:sz w:val="22"/>
          <w:szCs w:val="22"/>
        </w:rPr>
        <w:t>практ</w:t>
      </w:r>
      <w:r w:rsidR="00907CB4">
        <w:rPr>
          <w:rFonts w:ascii="Times New Roman" w:hAnsi="Times New Roman"/>
          <w:sz w:val="22"/>
          <w:szCs w:val="22"/>
          <w:lang w:val="uk-UA"/>
        </w:rPr>
        <w:t>.</w:t>
      </w:r>
      <w:r w:rsidRPr="00907CB4">
        <w:rPr>
          <w:rFonts w:ascii="Times New Roman" w:hAnsi="Times New Roman"/>
          <w:sz w:val="22"/>
          <w:szCs w:val="22"/>
        </w:rPr>
        <w:t xml:space="preserve"> </w:t>
      </w:r>
      <w:r w:rsidRPr="00E2065D">
        <w:rPr>
          <w:rFonts w:ascii="Times New Roman" w:hAnsi="Times New Roman"/>
          <w:sz w:val="22"/>
          <w:szCs w:val="22"/>
        </w:rPr>
        <w:t>конф</w:t>
      </w:r>
      <w:r w:rsidR="00907CB4">
        <w:rPr>
          <w:rFonts w:ascii="Times New Roman" w:hAnsi="Times New Roman"/>
          <w:sz w:val="22"/>
          <w:szCs w:val="22"/>
          <w:lang w:val="uk-UA"/>
        </w:rPr>
        <w:t>.</w:t>
      </w:r>
      <w:r w:rsidRPr="00907CB4">
        <w:rPr>
          <w:rFonts w:ascii="Times New Roman" w:hAnsi="Times New Roman"/>
          <w:sz w:val="22"/>
          <w:szCs w:val="22"/>
        </w:rPr>
        <w:t xml:space="preserve"> </w:t>
      </w:r>
      <w:r w:rsidR="00907CB4">
        <w:rPr>
          <w:rFonts w:ascii="Times New Roman" w:hAnsi="Times New Roman"/>
          <w:sz w:val="22"/>
          <w:szCs w:val="22"/>
          <w:lang w:val="uk-UA"/>
        </w:rPr>
        <w:t>м</w:t>
      </w:r>
      <w:r w:rsidRPr="00E2065D">
        <w:rPr>
          <w:rFonts w:ascii="Times New Roman" w:hAnsi="Times New Roman"/>
          <w:sz w:val="22"/>
          <w:szCs w:val="22"/>
        </w:rPr>
        <w:t>ол</w:t>
      </w:r>
      <w:r w:rsidR="00907CB4">
        <w:rPr>
          <w:rFonts w:ascii="Times New Roman" w:hAnsi="Times New Roman"/>
          <w:sz w:val="22"/>
          <w:szCs w:val="22"/>
          <w:lang w:val="uk-UA"/>
        </w:rPr>
        <w:t>.</w:t>
      </w:r>
      <w:r w:rsidRPr="00907CB4">
        <w:rPr>
          <w:rFonts w:ascii="Times New Roman" w:hAnsi="Times New Roman"/>
          <w:sz w:val="22"/>
          <w:szCs w:val="22"/>
        </w:rPr>
        <w:t xml:space="preserve"> </w:t>
      </w:r>
      <w:r w:rsidRPr="00E2065D">
        <w:rPr>
          <w:rFonts w:ascii="Times New Roman" w:hAnsi="Times New Roman"/>
          <w:sz w:val="22"/>
          <w:szCs w:val="22"/>
        </w:rPr>
        <w:t>вч</w:t>
      </w:r>
      <w:r w:rsidR="00907CB4">
        <w:rPr>
          <w:rFonts w:ascii="Times New Roman" w:hAnsi="Times New Roman"/>
          <w:sz w:val="22"/>
          <w:szCs w:val="22"/>
          <w:lang w:val="uk-UA"/>
        </w:rPr>
        <w:t>.</w:t>
      </w:r>
      <w:r w:rsidRPr="00907CB4">
        <w:rPr>
          <w:rFonts w:ascii="Times New Roman" w:hAnsi="Times New Roman"/>
          <w:sz w:val="22"/>
          <w:szCs w:val="22"/>
        </w:rPr>
        <w:t xml:space="preserve"> </w:t>
      </w:r>
      <w:r w:rsidRPr="00E2065D">
        <w:rPr>
          <w:rFonts w:ascii="Times New Roman" w:hAnsi="Times New Roman"/>
          <w:sz w:val="22"/>
          <w:szCs w:val="22"/>
        </w:rPr>
        <w:t>і</w:t>
      </w:r>
      <w:r w:rsidRPr="00907CB4">
        <w:rPr>
          <w:rFonts w:ascii="Times New Roman" w:hAnsi="Times New Roman"/>
          <w:sz w:val="22"/>
          <w:szCs w:val="22"/>
        </w:rPr>
        <w:t xml:space="preserve"> </w:t>
      </w:r>
      <w:r w:rsidRPr="00E2065D">
        <w:rPr>
          <w:rFonts w:ascii="Times New Roman" w:hAnsi="Times New Roman"/>
          <w:sz w:val="22"/>
          <w:szCs w:val="22"/>
        </w:rPr>
        <w:t>спец</w:t>
      </w:r>
      <w:r w:rsidR="00907CB4">
        <w:rPr>
          <w:rFonts w:ascii="Times New Roman" w:hAnsi="Times New Roman"/>
          <w:sz w:val="22"/>
          <w:szCs w:val="22"/>
          <w:lang w:val="uk-UA"/>
        </w:rPr>
        <w:t>.</w:t>
      </w:r>
      <w:r w:rsidRPr="00907CB4">
        <w:rPr>
          <w:rFonts w:ascii="Times New Roman" w:hAnsi="Times New Roman"/>
          <w:b/>
          <w:sz w:val="22"/>
          <w:szCs w:val="22"/>
        </w:rPr>
        <w:t xml:space="preserve"> </w:t>
      </w:r>
      <w:r w:rsidRPr="002975F8">
        <w:rPr>
          <w:rFonts w:ascii="Times New Roman" w:hAnsi="Times New Roman"/>
          <w:sz w:val="22"/>
          <w:szCs w:val="22"/>
        </w:rPr>
        <w:t>(</w:t>
      </w:r>
      <w:r w:rsidR="00940915" w:rsidRPr="00E2065D">
        <w:rPr>
          <w:rFonts w:ascii="Times New Roman" w:hAnsi="Times New Roman"/>
          <w:sz w:val="22"/>
          <w:szCs w:val="22"/>
        </w:rPr>
        <w:t>с</w:t>
      </w:r>
      <w:r w:rsidR="00940915" w:rsidRPr="002975F8">
        <w:rPr>
          <w:rFonts w:ascii="Times New Roman" w:hAnsi="Times New Roman"/>
          <w:sz w:val="22"/>
          <w:szCs w:val="22"/>
        </w:rPr>
        <w:t xml:space="preserve">. </w:t>
      </w:r>
      <w:r w:rsidR="00940915" w:rsidRPr="00E2065D">
        <w:rPr>
          <w:rFonts w:ascii="Times New Roman" w:hAnsi="Times New Roman"/>
          <w:sz w:val="22"/>
          <w:szCs w:val="22"/>
        </w:rPr>
        <w:t>Центральне</w:t>
      </w:r>
      <w:r w:rsidR="00940915" w:rsidRPr="00E2065D">
        <w:rPr>
          <w:rFonts w:ascii="Times New Roman" w:hAnsi="Times New Roman"/>
          <w:sz w:val="22"/>
          <w:szCs w:val="22"/>
          <w:lang w:val="uk-UA"/>
        </w:rPr>
        <w:t>,</w:t>
      </w:r>
      <w:r w:rsidR="00940915" w:rsidRPr="002975F8">
        <w:rPr>
          <w:rFonts w:ascii="Times New Roman" w:hAnsi="Times New Roman"/>
          <w:sz w:val="22"/>
          <w:szCs w:val="22"/>
        </w:rPr>
        <w:t xml:space="preserve"> 2</w:t>
      </w:r>
      <w:r w:rsidR="00940915" w:rsidRPr="00E2065D">
        <w:rPr>
          <w:rFonts w:ascii="Times New Roman" w:hAnsi="Times New Roman"/>
          <w:sz w:val="22"/>
          <w:szCs w:val="22"/>
          <w:lang w:val="uk-UA"/>
        </w:rPr>
        <w:t>3</w:t>
      </w:r>
      <w:r w:rsidRPr="002975F8">
        <w:rPr>
          <w:rFonts w:ascii="Times New Roman" w:hAnsi="Times New Roman"/>
          <w:sz w:val="22"/>
          <w:szCs w:val="22"/>
        </w:rPr>
        <w:t xml:space="preserve"> </w:t>
      </w:r>
      <w:r w:rsidRPr="00E2065D">
        <w:rPr>
          <w:rFonts w:ascii="Times New Roman" w:hAnsi="Times New Roman"/>
          <w:sz w:val="22"/>
          <w:szCs w:val="22"/>
        </w:rPr>
        <w:t>квітня</w:t>
      </w:r>
      <w:r w:rsidRPr="002975F8">
        <w:rPr>
          <w:rFonts w:ascii="Times New Roman" w:hAnsi="Times New Roman"/>
          <w:sz w:val="22"/>
          <w:szCs w:val="22"/>
        </w:rPr>
        <w:t xml:space="preserve"> 2021)</w:t>
      </w:r>
      <w:r w:rsidR="00940915" w:rsidRPr="00E2065D">
        <w:rPr>
          <w:rFonts w:ascii="Times New Roman" w:hAnsi="Times New Roman"/>
          <w:sz w:val="22"/>
          <w:szCs w:val="22"/>
          <w:lang w:val="uk-UA"/>
        </w:rPr>
        <w:t>.</w:t>
      </w:r>
      <w:r w:rsidRPr="002975F8">
        <w:rPr>
          <w:rFonts w:ascii="Times New Roman" w:hAnsi="Times New Roman"/>
          <w:b/>
          <w:sz w:val="22"/>
          <w:szCs w:val="22"/>
        </w:rPr>
        <w:t xml:space="preserve"> </w:t>
      </w:r>
      <w:r w:rsidRPr="00E2065D">
        <w:rPr>
          <w:rFonts w:ascii="Times New Roman" w:hAnsi="Times New Roman"/>
          <w:sz w:val="22"/>
          <w:szCs w:val="22"/>
        </w:rPr>
        <w:t>Центральне</w:t>
      </w:r>
      <w:r w:rsidRPr="002975F8">
        <w:rPr>
          <w:rFonts w:ascii="Times New Roman" w:hAnsi="Times New Roman"/>
          <w:sz w:val="22"/>
          <w:szCs w:val="22"/>
        </w:rPr>
        <w:t xml:space="preserve">, </w:t>
      </w:r>
      <w:r w:rsidRPr="00E2065D">
        <w:rPr>
          <w:rFonts w:ascii="Times New Roman" w:hAnsi="Times New Roman"/>
          <w:sz w:val="22"/>
          <w:szCs w:val="22"/>
        </w:rPr>
        <w:t>Миронівський</w:t>
      </w:r>
      <w:r w:rsidRPr="002975F8">
        <w:rPr>
          <w:rFonts w:ascii="Times New Roman" w:hAnsi="Times New Roman"/>
          <w:sz w:val="22"/>
          <w:szCs w:val="22"/>
        </w:rPr>
        <w:t xml:space="preserve"> </w:t>
      </w:r>
      <w:r w:rsidRPr="00E2065D">
        <w:rPr>
          <w:rFonts w:ascii="Times New Roman" w:hAnsi="Times New Roman"/>
          <w:sz w:val="22"/>
          <w:szCs w:val="22"/>
        </w:rPr>
        <w:t>Інститут</w:t>
      </w:r>
      <w:r w:rsidRPr="002975F8">
        <w:rPr>
          <w:rFonts w:ascii="Times New Roman" w:hAnsi="Times New Roman"/>
          <w:sz w:val="22"/>
          <w:szCs w:val="22"/>
        </w:rPr>
        <w:t xml:space="preserve"> </w:t>
      </w:r>
      <w:r w:rsidRPr="00E2065D">
        <w:rPr>
          <w:rFonts w:ascii="Times New Roman" w:hAnsi="Times New Roman"/>
          <w:sz w:val="22"/>
          <w:szCs w:val="22"/>
        </w:rPr>
        <w:t>пшениці</w:t>
      </w:r>
      <w:r w:rsidRPr="002975F8">
        <w:rPr>
          <w:rFonts w:ascii="Times New Roman" w:hAnsi="Times New Roman"/>
          <w:sz w:val="22"/>
          <w:szCs w:val="22"/>
        </w:rPr>
        <w:t xml:space="preserve"> </w:t>
      </w:r>
      <w:r w:rsidRPr="00E2065D">
        <w:rPr>
          <w:rFonts w:ascii="Times New Roman" w:hAnsi="Times New Roman"/>
          <w:sz w:val="22"/>
          <w:szCs w:val="22"/>
        </w:rPr>
        <w:t>ім</w:t>
      </w:r>
      <w:r w:rsidRPr="002975F8">
        <w:rPr>
          <w:rFonts w:ascii="Times New Roman" w:hAnsi="Times New Roman"/>
          <w:sz w:val="22"/>
          <w:szCs w:val="22"/>
        </w:rPr>
        <w:t xml:space="preserve">. </w:t>
      </w:r>
      <w:r w:rsidRPr="00E2065D">
        <w:rPr>
          <w:rFonts w:ascii="Times New Roman" w:hAnsi="Times New Roman"/>
          <w:sz w:val="22"/>
          <w:szCs w:val="22"/>
        </w:rPr>
        <w:t>В</w:t>
      </w:r>
      <w:r w:rsidRPr="002975F8">
        <w:rPr>
          <w:rFonts w:ascii="Times New Roman" w:hAnsi="Times New Roman"/>
          <w:sz w:val="22"/>
          <w:szCs w:val="22"/>
        </w:rPr>
        <w:t xml:space="preserve">. </w:t>
      </w:r>
      <w:r w:rsidRPr="00E2065D">
        <w:rPr>
          <w:rFonts w:ascii="Times New Roman" w:hAnsi="Times New Roman"/>
          <w:sz w:val="22"/>
          <w:szCs w:val="22"/>
        </w:rPr>
        <w:t>М</w:t>
      </w:r>
      <w:r w:rsidRPr="002975F8">
        <w:rPr>
          <w:rFonts w:ascii="Times New Roman" w:hAnsi="Times New Roman"/>
          <w:sz w:val="22"/>
          <w:szCs w:val="22"/>
        </w:rPr>
        <w:t xml:space="preserve">. </w:t>
      </w:r>
      <w:r w:rsidRPr="00E2065D">
        <w:rPr>
          <w:rFonts w:ascii="Times New Roman" w:hAnsi="Times New Roman"/>
          <w:sz w:val="22"/>
          <w:szCs w:val="22"/>
        </w:rPr>
        <w:t>Ремесла</w:t>
      </w:r>
      <w:r w:rsidR="00940915" w:rsidRPr="00E2065D">
        <w:rPr>
          <w:rFonts w:ascii="Times New Roman" w:hAnsi="Times New Roman"/>
          <w:sz w:val="22"/>
          <w:szCs w:val="22"/>
          <w:lang w:val="uk-UA"/>
        </w:rPr>
        <w:t xml:space="preserve">. </w:t>
      </w:r>
      <w:r w:rsidR="00A81B85" w:rsidRPr="00E2065D">
        <w:rPr>
          <w:rFonts w:ascii="Times New Roman" w:hAnsi="Times New Roman"/>
          <w:sz w:val="22"/>
          <w:szCs w:val="22"/>
          <w:lang w:val="uk-UA"/>
        </w:rPr>
        <w:t xml:space="preserve">2021. </w:t>
      </w:r>
      <w:r w:rsidR="00940915" w:rsidRPr="00E2065D">
        <w:rPr>
          <w:rFonts w:ascii="Times New Roman" w:hAnsi="Times New Roman"/>
          <w:sz w:val="22"/>
          <w:szCs w:val="22"/>
          <w:lang w:val="uk-UA"/>
        </w:rPr>
        <w:t>С. 48.</w:t>
      </w:r>
    </w:p>
    <w:p w:rsidR="005C6599" w:rsidRPr="00E2065D" w:rsidRDefault="005C6599" w:rsidP="003B0C2F">
      <w:pPr>
        <w:pStyle w:val="a4"/>
        <w:spacing w:after="0"/>
        <w:ind w:left="0" w:right="0" w:firstLine="567"/>
        <w:rPr>
          <w:rFonts w:ascii="Times New Roman" w:eastAsiaTheme="minorHAnsi" w:hAnsi="Times New Roman"/>
          <w:i/>
          <w:lang w:val="uk-UA"/>
        </w:rPr>
      </w:pPr>
      <w:r w:rsidRPr="00E2065D">
        <w:rPr>
          <w:rFonts w:ascii="Times New Roman" w:eastAsiaTheme="minorHAnsi" w:hAnsi="Times New Roman"/>
          <w:i/>
        </w:rPr>
        <w:t>За результатами досліджень встановлено вплив стоків сівби та норм висіву на формування площі листкової поверхні в різні фази розвитку ячменю озимого. Так, найбільшу площу листкової поверхні сформували рослини в фазі колосіння при сівбі 30 вересня з нормою висіву 6,0 млн.шт/га, яка складала 47,3 тис.м</w:t>
      </w:r>
      <w:r w:rsidRPr="00E2065D">
        <w:rPr>
          <w:rFonts w:ascii="Times New Roman" w:eastAsiaTheme="minorHAnsi" w:hAnsi="Times New Roman"/>
          <w:i/>
          <w:vertAlign w:val="superscript"/>
        </w:rPr>
        <w:t>2</w:t>
      </w:r>
      <w:r w:rsidRPr="00E2065D">
        <w:rPr>
          <w:rFonts w:ascii="Times New Roman" w:eastAsiaTheme="minorHAnsi" w:hAnsi="Times New Roman"/>
          <w:i/>
        </w:rPr>
        <w:t>/га.</w:t>
      </w:r>
    </w:p>
    <w:p w:rsidR="00030711" w:rsidRPr="00E2065D" w:rsidRDefault="00030711" w:rsidP="003B0C2F">
      <w:pPr>
        <w:widowControl w:val="0"/>
        <w:spacing w:after="0"/>
        <w:ind w:right="0" w:firstLine="720"/>
        <w:contextualSpacing/>
        <w:rPr>
          <w:rFonts w:ascii="Times New Roman" w:hAnsi="Times New Roman"/>
          <w:i/>
          <w:kern w:val="28"/>
          <w:sz w:val="16"/>
          <w:szCs w:val="16"/>
          <w:lang w:val="uk-UA"/>
        </w:rPr>
      </w:pPr>
    </w:p>
    <w:p w:rsidR="00A81B85" w:rsidRPr="00E2065D" w:rsidRDefault="00616C89" w:rsidP="003B0C2F">
      <w:pPr>
        <w:pStyle w:val="a4"/>
        <w:numPr>
          <w:ilvl w:val="0"/>
          <w:numId w:val="2"/>
        </w:numPr>
        <w:tabs>
          <w:tab w:val="left" w:pos="567"/>
        </w:tabs>
        <w:spacing w:after="0"/>
        <w:ind w:left="0" w:right="0" w:firstLine="0"/>
        <w:rPr>
          <w:rFonts w:ascii="Times New Roman" w:hAnsi="Times New Roman"/>
          <w:i/>
          <w:lang w:val="en-US"/>
        </w:rPr>
      </w:pPr>
      <w:r w:rsidRPr="00E2065D">
        <w:rPr>
          <w:rFonts w:ascii="Times New Roman" w:hAnsi="Times New Roman"/>
          <w:sz w:val="22"/>
          <w:szCs w:val="22"/>
          <w:lang w:val="en-US"/>
        </w:rPr>
        <w:t>Khalak, V.</w:t>
      </w:r>
      <w:r w:rsidR="002975F8">
        <w:rPr>
          <w:rFonts w:ascii="Times New Roman" w:hAnsi="Times New Roman"/>
          <w:color w:val="FF0000"/>
          <w:sz w:val="22"/>
          <w:szCs w:val="22"/>
          <w:lang w:val="en-US"/>
        </w:rPr>
        <w:t xml:space="preserve"> </w:t>
      </w:r>
      <w:r w:rsidRPr="00E2065D">
        <w:rPr>
          <w:rFonts w:ascii="Times New Roman" w:hAnsi="Times New Roman"/>
          <w:sz w:val="22"/>
          <w:szCs w:val="22"/>
          <w:lang w:val="en-US"/>
        </w:rPr>
        <w:t xml:space="preserve">Transaminases of serum and their relationship with physicochemical properties and chemical composition of muscle tissue </w:t>
      </w:r>
      <w:r w:rsidRPr="00E2065D">
        <w:rPr>
          <w:rFonts w:ascii="Times New Roman" w:hAnsi="Times New Roman"/>
          <w:sz w:val="22"/>
          <w:szCs w:val="22"/>
          <w:lang w:val="en-US"/>
        </w:rPr>
        <w:lastRenderedPageBreak/>
        <w:t xml:space="preserve">of young pigs large white breed. </w:t>
      </w:r>
      <w:r w:rsidR="00A81B85" w:rsidRPr="00E2065D">
        <w:rPr>
          <w:rFonts w:ascii="Times New Roman" w:hAnsi="Times New Roman"/>
          <w:i/>
          <w:sz w:val="22"/>
          <w:szCs w:val="22"/>
          <w:lang w:val="en-US"/>
        </w:rPr>
        <w:t>Animal welfare in the conditions of global climate change</w:t>
      </w:r>
      <w:r w:rsidR="00A81B85"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81B85" w:rsidRPr="00E2065D">
        <w:rPr>
          <w:rFonts w:ascii="Times New Roman" w:hAnsi="Times New Roman"/>
          <w:sz w:val="22"/>
          <w:szCs w:val="22"/>
          <w:lang w:val="uk-UA"/>
        </w:rPr>
        <w:t xml:space="preserve">міжнар. наук.-практ. конф. </w:t>
      </w:r>
      <w:r w:rsidR="00C6724E" w:rsidRPr="00E2065D">
        <w:rPr>
          <w:rFonts w:ascii="Times New Roman" w:hAnsi="Times New Roman"/>
          <w:sz w:val="22"/>
          <w:szCs w:val="22"/>
          <w:lang w:val="uk-UA"/>
        </w:rPr>
        <w:br/>
      </w:r>
      <w:r w:rsidR="00A81B85" w:rsidRPr="00E2065D">
        <w:rPr>
          <w:rFonts w:ascii="Times New Roman" w:hAnsi="Times New Roman"/>
          <w:sz w:val="22"/>
          <w:szCs w:val="22"/>
          <w:lang w:val="uk-UA"/>
        </w:rPr>
        <w:t>(м. Дніпро, 21–22 квітня 2021 р.). Дніпро, ДДАЕУ. 2021.</w:t>
      </w:r>
      <w:r w:rsidRPr="00E2065D">
        <w:rPr>
          <w:rFonts w:ascii="Times New Roman" w:hAnsi="Times New Roman"/>
          <w:sz w:val="22"/>
          <w:szCs w:val="22"/>
          <w:lang w:val="en-US"/>
        </w:rPr>
        <w:t xml:space="preserve"> </w:t>
      </w:r>
      <w:r w:rsidR="002E491F" w:rsidRPr="00E2065D">
        <w:rPr>
          <w:rFonts w:ascii="Times New Roman" w:hAnsi="Times New Roman"/>
          <w:sz w:val="22"/>
          <w:szCs w:val="22"/>
          <w:lang w:val="uk-UA"/>
        </w:rPr>
        <w:t xml:space="preserve">С. </w:t>
      </w:r>
      <w:r w:rsidRPr="00E2065D">
        <w:rPr>
          <w:rFonts w:ascii="Times New Roman" w:hAnsi="Times New Roman"/>
          <w:sz w:val="22"/>
          <w:szCs w:val="22"/>
          <w:lang w:val="en-US"/>
        </w:rPr>
        <w:t xml:space="preserve">45–47. </w:t>
      </w:r>
    </w:p>
    <w:p w:rsidR="00616C89" w:rsidRPr="00E2065D" w:rsidRDefault="00616C89" w:rsidP="003B0C2F">
      <w:pPr>
        <w:pStyle w:val="a4"/>
        <w:tabs>
          <w:tab w:val="left" w:pos="567"/>
        </w:tabs>
        <w:spacing w:after="0"/>
        <w:ind w:left="0" w:right="0" w:firstLine="567"/>
        <w:rPr>
          <w:rFonts w:ascii="Times New Roman" w:hAnsi="Times New Roman"/>
          <w:i/>
          <w:lang w:val="en-US"/>
        </w:rPr>
      </w:pPr>
      <w:r w:rsidRPr="00E2065D">
        <w:rPr>
          <w:rFonts w:ascii="Times New Roman" w:hAnsi="Times New Roman"/>
          <w:i/>
          <w:lang w:val="en-US"/>
        </w:rPr>
        <w:t xml:space="preserve">The results of studies of physicochemical properties and chemical composition of the longest muscle of the back and the activity of transaminases of serum of young pigs are presented. It was found that the biochemical parameters of serum (activity of aspartate aminotransferase (AsAT), alanine aminotransferase (AlAT) and alkaline phosphatase) of young pigs of large white breed correspond to the physiological norm of clinically healthy animals, and samples of the longest muscle chemistry to the category "normal quality". </w:t>
      </w:r>
    </w:p>
    <w:p w:rsidR="00616C89" w:rsidRPr="00E2065D" w:rsidRDefault="00616C89" w:rsidP="003B0C2F">
      <w:pPr>
        <w:spacing w:after="0"/>
        <w:ind w:right="0" w:firstLine="567"/>
        <w:contextualSpacing/>
        <w:rPr>
          <w:rFonts w:ascii="Times New Roman" w:hAnsi="Times New Roman"/>
          <w:i/>
          <w:sz w:val="16"/>
          <w:szCs w:val="16"/>
          <w:lang w:val="uk-UA"/>
        </w:rPr>
      </w:pPr>
    </w:p>
    <w:p w:rsidR="002E491F" w:rsidRPr="00E2065D" w:rsidRDefault="00C509AD" w:rsidP="003B0C2F">
      <w:pPr>
        <w:pStyle w:val="a4"/>
        <w:widowControl w:val="0"/>
        <w:numPr>
          <w:ilvl w:val="0"/>
          <w:numId w:val="2"/>
        </w:numPr>
        <w:tabs>
          <w:tab w:val="left" w:pos="567"/>
        </w:tabs>
        <w:spacing w:after="0"/>
        <w:ind w:left="0" w:right="0" w:firstLine="0"/>
        <w:rPr>
          <w:rFonts w:ascii="Times New Roman" w:hAnsi="Times New Roman"/>
          <w:i/>
          <w:iCs/>
          <w:lang w:val="uk-UA"/>
        </w:rPr>
      </w:pPr>
      <w:r w:rsidRPr="00E2065D">
        <w:rPr>
          <w:rFonts w:ascii="Times New Roman" w:hAnsi="Times New Roman"/>
          <w:bCs/>
          <w:sz w:val="22"/>
          <w:szCs w:val="22"/>
          <w:lang w:val="en-US"/>
        </w:rPr>
        <w:t>R</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Mylostyvyi</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O</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Izhboldina</w:t>
      </w:r>
      <w:r w:rsidRPr="00E2065D">
        <w:rPr>
          <w:rFonts w:ascii="Times New Roman" w:hAnsi="Times New Roman"/>
          <w:bCs/>
          <w:sz w:val="22"/>
          <w:szCs w:val="22"/>
          <w:lang w:val="uk-UA"/>
        </w:rPr>
        <w:t xml:space="preserve">, О. </w:t>
      </w:r>
      <w:r w:rsidRPr="00E2065D">
        <w:rPr>
          <w:rFonts w:ascii="Times New Roman" w:hAnsi="Times New Roman"/>
          <w:bCs/>
          <w:sz w:val="22"/>
          <w:szCs w:val="22"/>
          <w:lang w:val="en-US"/>
        </w:rPr>
        <w:t>Kalinichenko</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M</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Vysokos</w:t>
      </w:r>
      <w:r w:rsidRPr="00E2065D">
        <w:rPr>
          <w:rFonts w:ascii="Times New Roman" w:hAnsi="Times New Roman"/>
          <w:bCs/>
          <w:sz w:val="22"/>
          <w:szCs w:val="22"/>
          <w:lang w:val="uk-UA"/>
        </w:rPr>
        <w:t xml:space="preserve">, </w:t>
      </w:r>
      <w:r w:rsidR="00C6724E" w:rsidRPr="00E2065D">
        <w:rPr>
          <w:rFonts w:ascii="Times New Roman" w:hAnsi="Times New Roman"/>
          <w:bCs/>
          <w:sz w:val="22"/>
          <w:szCs w:val="22"/>
          <w:lang w:val="uk-UA"/>
        </w:rPr>
        <w:br/>
      </w:r>
      <w:r w:rsidRPr="00E2065D">
        <w:rPr>
          <w:rFonts w:ascii="Times New Roman" w:hAnsi="Times New Roman"/>
          <w:bCs/>
          <w:sz w:val="22"/>
          <w:szCs w:val="22"/>
          <w:lang w:val="en-US"/>
        </w:rPr>
        <w:t>P</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Antonenko</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V</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Kozyr</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V</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Sejian</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G</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Hoffmann</w:t>
      </w:r>
      <w:r w:rsidRPr="00E2065D">
        <w:rPr>
          <w:rFonts w:ascii="Times New Roman" w:hAnsi="Times New Roman"/>
          <w:bCs/>
          <w:sz w:val="22"/>
          <w:szCs w:val="22"/>
          <w:lang w:val="uk-UA"/>
        </w:rPr>
        <w:t>. С</w:t>
      </w:r>
      <w:r w:rsidRPr="00E2065D">
        <w:rPr>
          <w:rFonts w:ascii="Times New Roman" w:hAnsi="Times New Roman"/>
          <w:bCs/>
          <w:sz w:val="22"/>
          <w:szCs w:val="22"/>
          <w:lang w:val="en-US"/>
        </w:rPr>
        <w:t>hanges in the blood fatty acids of ukrainian holsteins under heat stress</w:t>
      </w:r>
      <w:r w:rsidRPr="00E2065D">
        <w:rPr>
          <w:rFonts w:ascii="Times New Roman" w:hAnsi="Times New Roman"/>
          <w:bCs/>
          <w:sz w:val="22"/>
          <w:szCs w:val="22"/>
          <w:lang w:val="uk-UA"/>
        </w:rPr>
        <w:t xml:space="preserve">. </w:t>
      </w:r>
      <w:r w:rsidR="00A81B85" w:rsidRPr="00E2065D">
        <w:rPr>
          <w:rFonts w:ascii="Times New Roman" w:hAnsi="Times New Roman"/>
          <w:i/>
          <w:sz w:val="22"/>
          <w:szCs w:val="22"/>
          <w:lang w:val="en-US"/>
        </w:rPr>
        <w:t>Animal welfare in the conditions of global climate change</w:t>
      </w:r>
      <w:r w:rsidR="00A81B85"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81B85" w:rsidRPr="00E2065D">
        <w:rPr>
          <w:rFonts w:ascii="Times New Roman" w:hAnsi="Times New Roman"/>
          <w:sz w:val="22"/>
          <w:szCs w:val="22"/>
          <w:lang w:val="uk-UA"/>
        </w:rPr>
        <w:t>міжнар. наук.-практ. конф. (м. Дніпро, 21–22 квітня 2021 р.). Дніпро, ДДАЕУ. 2021.</w:t>
      </w:r>
      <w:r w:rsidR="00A81B85" w:rsidRPr="00E2065D">
        <w:rPr>
          <w:rFonts w:ascii="Times New Roman" w:hAnsi="Times New Roman"/>
          <w:sz w:val="22"/>
          <w:szCs w:val="22"/>
          <w:lang w:val="en-US"/>
        </w:rPr>
        <w:t xml:space="preserve"> </w:t>
      </w:r>
      <w:r w:rsidRPr="00E2065D">
        <w:rPr>
          <w:rFonts w:ascii="Times New Roman" w:hAnsi="Times New Roman"/>
          <w:sz w:val="22"/>
          <w:szCs w:val="22"/>
          <w:lang w:val="uk-UA"/>
        </w:rPr>
        <w:t xml:space="preserve">С. 47–49. </w:t>
      </w:r>
    </w:p>
    <w:p w:rsidR="00C509AD" w:rsidRPr="00E2065D" w:rsidRDefault="00C509AD" w:rsidP="003B0C2F">
      <w:pPr>
        <w:pStyle w:val="a4"/>
        <w:widowControl w:val="0"/>
        <w:tabs>
          <w:tab w:val="left" w:pos="567"/>
        </w:tabs>
        <w:spacing w:after="0"/>
        <w:ind w:left="0" w:right="0" w:firstLine="567"/>
        <w:rPr>
          <w:rFonts w:ascii="Times New Roman" w:hAnsi="Times New Roman"/>
          <w:i/>
          <w:iCs/>
          <w:lang w:val="uk-UA"/>
        </w:rPr>
      </w:pPr>
      <w:r w:rsidRPr="00E2065D">
        <w:rPr>
          <w:rFonts w:ascii="Times New Roman" w:hAnsi="Times New Roman"/>
          <w:i/>
          <w:iCs/>
          <w:lang w:val="uk-UA"/>
        </w:rPr>
        <w:t>Встановлено, що збільшення співвідношення n-6 / n-3 ПНЖК в сироватці крові в умовах тривалого теплового стресу може свідчити про порушення функції біомембран, що може мати негативні наслідки для організму молочних корів.</w:t>
      </w:r>
    </w:p>
    <w:p w:rsidR="00E34F86" w:rsidRPr="00E2065D" w:rsidRDefault="00E34F86" w:rsidP="003B0C2F">
      <w:pPr>
        <w:widowControl w:val="0"/>
        <w:spacing w:after="0"/>
        <w:ind w:right="0" w:firstLine="567"/>
        <w:contextualSpacing/>
        <w:rPr>
          <w:rFonts w:ascii="Times New Roman" w:hAnsi="Times New Roman"/>
          <w:sz w:val="16"/>
          <w:szCs w:val="16"/>
          <w:lang w:val="uk-UA"/>
        </w:rPr>
      </w:pPr>
    </w:p>
    <w:p w:rsidR="002E491F" w:rsidRPr="00E2065D" w:rsidRDefault="00E34F86" w:rsidP="003B0C2F">
      <w:pPr>
        <w:pStyle w:val="a4"/>
        <w:widowControl w:val="0"/>
        <w:numPr>
          <w:ilvl w:val="0"/>
          <w:numId w:val="2"/>
        </w:numPr>
        <w:tabs>
          <w:tab w:val="left" w:pos="567"/>
        </w:tabs>
        <w:spacing w:after="0"/>
        <w:ind w:left="0" w:right="0" w:firstLine="0"/>
        <w:rPr>
          <w:rFonts w:ascii="Times New Roman" w:hAnsi="Times New Roman"/>
          <w:lang w:val="uk-UA"/>
        </w:rPr>
      </w:pPr>
      <w:r w:rsidRPr="00E2065D">
        <w:rPr>
          <w:rFonts w:ascii="Times New Roman" w:hAnsi="Times New Roman"/>
          <w:sz w:val="22"/>
          <w:szCs w:val="22"/>
          <w:lang w:val="uk-UA"/>
        </w:rPr>
        <w:t xml:space="preserve">Дімчя Г. Г., Майстренко А. Н. Зміни господарсько-корисних ознак худоби різних поколінь сірої української породи. </w:t>
      </w:r>
      <w:r w:rsidR="00A81B85" w:rsidRPr="00E2065D">
        <w:rPr>
          <w:rFonts w:ascii="Times New Roman" w:hAnsi="Times New Roman"/>
          <w:i/>
          <w:sz w:val="22"/>
          <w:szCs w:val="22"/>
          <w:lang w:val="en-US"/>
        </w:rPr>
        <w:t>Animal welfare in the conditions of global climate change</w:t>
      </w:r>
      <w:r w:rsidR="00A81B85"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81B85" w:rsidRPr="00E2065D">
        <w:rPr>
          <w:rFonts w:ascii="Times New Roman" w:hAnsi="Times New Roman"/>
          <w:sz w:val="22"/>
          <w:szCs w:val="22"/>
          <w:lang w:val="uk-UA"/>
        </w:rPr>
        <w:t>міжнар. наук.-практ. конф. (м. Дніпро, 21–22 квітня 2021 р.). Дніпро, ДДАЕУ. 2021.</w:t>
      </w:r>
      <w:r w:rsidR="00A81B85" w:rsidRPr="00E2065D">
        <w:rPr>
          <w:rFonts w:ascii="Times New Roman" w:hAnsi="Times New Roman"/>
          <w:sz w:val="22"/>
          <w:szCs w:val="22"/>
          <w:lang w:val="en-US"/>
        </w:rPr>
        <w:t xml:space="preserve"> </w:t>
      </w:r>
      <w:r w:rsidRPr="00E2065D">
        <w:rPr>
          <w:rFonts w:ascii="Times New Roman" w:hAnsi="Times New Roman"/>
          <w:sz w:val="22"/>
          <w:szCs w:val="22"/>
          <w:lang w:val="uk-UA"/>
        </w:rPr>
        <w:t xml:space="preserve">С. 55–56. </w:t>
      </w:r>
    </w:p>
    <w:p w:rsidR="00E34F86" w:rsidRPr="00E2065D" w:rsidRDefault="00E34F86" w:rsidP="003B0C2F">
      <w:pPr>
        <w:widowControl w:val="0"/>
        <w:tabs>
          <w:tab w:val="left" w:pos="567"/>
        </w:tabs>
        <w:spacing w:after="0"/>
        <w:ind w:right="0" w:firstLine="567"/>
        <w:rPr>
          <w:rFonts w:ascii="Times New Roman" w:hAnsi="Times New Roman"/>
          <w:sz w:val="20"/>
          <w:szCs w:val="20"/>
          <w:lang w:val="uk-UA"/>
        </w:rPr>
      </w:pPr>
      <w:r w:rsidRPr="00E2065D">
        <w:rPr>
          <w:rFonts w:ascii="Times New Roman" w:hAnsi="Times New Roman"/>
          <w:i/>
          <w:sz w:val="20"/>
          <w:szCs w:val="20"/>
          <w:lang w:val="uk-UA"/>
        </w:rPr>
        <w:t>Проведено ретроспективний аналіз абсолютних та відносних показників</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розвитку телиць Придніпровської популяції сірої української породи з урахуванням індексів формування, рівномірності та напруги росту а також екстер’єрних особливостей на основі вимірювання висоти в холці, довжини тулуба, ширини грудей, глибини грудей і обхвату грудей за лопатками худоби.</w:t>
      </w:r>
    </w:p>
    <w:p w:rsidR="00C509AD" w:rsidRPr="00E2065D" w:rsidRDefault="00C509AD" w:rsidP="003B0C2F">
      <w:pPr>
        <w:spacing w:after="0"/>
        <w:ind w:right="0" w:firstLine="567"/>
        <w:contextualSpacing/>
        <w:rPr>
          <w:rFonts w:ascii="Times New Roman" w:hAnsi="Times New Roman"/>
          <w:i/>
          <w:sz w:val="16"/>
          <w:szCs w:val="16"/>
          <w:lang w:val="uk-UA"/>
        </w:rPr>
      </w:pPr>
    </w:p>
    <w:p w:rsidR="002E491F" w:rsidRPr="00E2065D" w:rsidRDefault="00616C89" w:rsidP="003B0C2F">
      <w:pPr>
        <w:pStyle w:val="a4"/>
        <w:numPr>
          <w:ilvl w:val="0"/>
          <w:numId w:val="2"/>
        </w:numPr>
        <w:tabs>
          <w:tab w:val="left" w:pos="567"/>
        </w:tabs>
        <w:spacing w:after="0"/>
        <w:ind w:left="0" w:right="0" w:firstLine="0"/>
        <w:rPr>
          <w:rFonts w:ascii="Times New Roman" w:hAnsi="Times New Roman"/>
          <w:i/>
          <w:lang w:val="uk-UA"/>
        </w:rPr>
      </w:pPr>
      <w:r w:rsidRPr="00E2065D">
        <w:rPr>
          <w:rFonts w:ascii="Times New Roman" w:hAnsi="Times New Roman"/>
          <w:sz w:val="22"/>
          <w:szCs w:val="22"/>
        </w:rPr>
        <w:t xml:space="preserve">Халак В. Полігенноспадкові ознаки молодняку свиней та їх зв’язок з деякими біохімічними показниками сироватки крові. </w:t>
      </w:r>
      <w:r w:rsidR="00A81B85" w:rsidRPr="00E2065D">
        <w:rPr>
          <w:rFonts w:ascii="Times New Roman" w:hAnsi="Times New Roman"/>
          <w:i/>
          <w:sz w:val="22"/>
          <w:szCs w:val="22"/>
          <w:lang w:val="en-US"/>
        </w:rPr>
        <w:t>Animal welfare in the conditions of global climate change</w:t>
      </w:r>
      <w:r w:rsidR="00A81B85"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81B85" w:rsidRPr="00E2065D">
        <w:rPr>
          <w:rFonts w:ascii="Times New Roman" w:hAnsi="Times New Roman"/>
          <w:sz w:val="22"/>
          <w:szCs w:val="22"/>
          <w:lang w:val="uk-UA"/>
        </w:rPr>
        <w:lastRenderedPageBreak/>
        <w:t>міжнар. наук.-практ. конф. (м. Дніпро, 21–22 квітня 2021 р.). Дніпро, ДДАЕУ. 2021.</w:t>
      </w:r>
      <w:r w:rsidR="00A81B85" w:rsidRPr="00E2065D">
        <w:rPr>
          <w:rFonts w:ascii="Times New Roman" w:hAnsi="Times New Roman"/>
          <w:sz w:val="22"/>
          <w:szCs w:val="22"/>
        </w:rPr>
        <w:t xml:space="preserve"> С. </w:t>
      </w:r>
      <w:r w:rsidRPr="00E2065D">
        <w:rPr>
          <w:rFonts w:ascii="Times New Roman" w:hAnsi="Times New Roman"/>
          <w:sz w:val="22"/>
          <w:szCs w:val="22"/>
        </w:rPr>
        <w:t>70–72.</w:t>
      </w:r>
      <w:r w:rsidRPr="00E2065D">
        <w:rPr>
          <w:rFonts w:ascii="Times New Roman" w:hAnsi="Times New Roman"/>
          <w:i/>
          <w:sz w:val="22"/>
          <w:szCs w:val="22"/>
        </w:rPr>
        <w:t xml:space="preserve"> </w:t>
      </w:r>
    </w:p>
    <w:p w:rsidR="00616C89" w:rsidRPr="00E2065D" w:rsidRDefault="00616C89" w:rsidP="003B0C2F">
      <w:pPr>
        <w:tabs>
          <w:tab w:val="left" w:pos="426"/>
        </w:tabs>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Наведено результати досліджень відгодівельних та м’ясних якостей молодняку свиней великої білої породи, деяких біохімічних показників сироватки крові та розраховано рівень кореляційних зв’язків між ознаками. Встановлено, що біохімічні показники сироватки крові (вміст загального білку, вміст сечовини, концентрація загальних ліпопротеїдів) молодняку свиней відповідають фізіологічній нормі клінічно здорових тварин, відгодівельні і м’ясні якості – класу еліта та І класу.</w:t>
      </w:r>
    </w:p>
    <w:p w:rsidR="002E491F" w:rsidRPr="00E2065D" w:rsidRDefault="002E491F" w:rsidP="003B0C2F">
      <w:pPr>
        <w:tabs>
          <w:tab w:val="left" w:pos="426"/>
        </w:tabs>
        <w:spacing w:after="0"/>
        <w:ind w:right="0" w:firstLine="567"/>
        <w:rPr>
          <w:rFonts w:ascii="Times New Roman" w:hAnsi="Times New Roman"/>
          <w:i/>
          <w:sz w:val="16"/>
          <w:szCs w:val="16"/>
          <w:lang w:val="uk-UA"/>
        </w:rPr>
      </w:pPr>
    </w:p>
    <w:p w:rsidR="002E491F" w:rsidRPr="00E2065D" w:rsidRDefault="008D6F14" w:rsidP="003B0C2F">
      <w:pPr>
        <w:pStyle w:val="a4"/>
        <w:widowControl w:val="0"/>
        <w:numPr>
          <w:ilvl w:val="0"/>
          <w:numId w:val="2"/>
        </w:numPr>
        <w:tabs>
          <w:tab w:val="left" w:pos="567"/>
        </w:tabs>
        <w:spacing w:after="0"/>
        <w:ind w:left="0" w:right="0" w:firstLine="0"/>
        <w:rPr>
          <w:rFonts w:ascii="Times New Roman" w:hAnsi="Times New Roman"/>
          <w:i/>
          <w:lang w:val="uk-UA"/>
        </w:rPr>
      </w:pPr>
      <w:r w:rsidRPr="00E2065D">
        <w:rPr>
          <w:rFonts w:ascii="Times New Roman" w:hAnsi="Times New Roman"/>
          <w:sz w:val="22"/>
          <w:szCs w:val="22"/>
          <w:lang w:val="uk-UA"/>
        </w:rPr>
        <w:t>Зельдін В. Ф., Чегорка П. Т., Індексна оцінка відтворювальних якостей свиней в умовах індустріальної технології виробництва свинини</w:t>
      </w:r>
      <w:r w:rsidR="00A81B85"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00A81B85" w:rsidRPr="00E2065D">
        <w:rPr>
          <w:rFonts w:ascii="Times New Roman" w:hAnsi="Times New Roman"/>
          <w:i/>
          <w:sz w:val="22"/>
          <w:szCs w:val="22"/>
          <w:lang w:val="en-US"/>
        </w:rPr>
        <w:t>Animal welfare in the conditions of global climate change</w:t>
      </w:r>
      <w:r w:rsidR="00A81B85"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81B85" w:rsidRPr="00E2065D">
        <w:rPr>
          <w:rFonts w:ascii="Times New Roman" w:hAnsi="Times New Roman"/>
          <w:sz w:val="22"/>
          <w:szCs w:val="22"/>
          <w:lang w:val="uk-UA"/>
        </w:rPr>
        <w:t xml:space="preserve">міжнар. наук.-практ. конф. </w:t>
      </w:r>
      <w:r w:rsidR="00C6724E" w:rsidRPr="00E2065D">
        <w:rPr>
          <w:rFonts w:ascii="Times New Roman" w:hAnsi="Times New Roman"/>
          <w:sz w:val="22"/>
          <w:szCs w:val="22"/>
          <w:lang w:val="uk-UA"/>
        </w:rPr>
        <w:br/>
      </w:r>
      <w:r w:rsidR="00A81B85" w:rsidRPr="00E2065D">
        <w:rPr>
          <w:rFonts w:ascii="Times New Roman" w:hAnsi="Times New Roman"/>
          <w:sz w:val="22"/>
          <w:szCs w:val="22"/>
          <w:lang w:val="uk-UA"/>
        </w:rPr>
        <w:t>(м. Дніпро, 21–22 квітня 2021 р.). Дніпро, ДДАЕУ. 2021.</w:t>
      </w:r>
      <w:r w:rsidR="00A81B85" w:rsidRPr="00E2065D">
        <w:rPr>
          <w:rFonts w:ascii="Times New Roman" w:hAnsi="Times New Roman"/>
          <w:sz w:val="22"/>
          <w:szCs w:val="22"/>
          <w:lang w:val="en-US"/>
        </w:rPr>
        <w:t xml:space="preserve"> </w:t>
      </w:r>
      <w:r w:rsidR="00A81B85" w:rsidRPr="00E2065D">
        <w:rPr>
          <w:rFonts w:ascii="Times New Roman" w:hAnsi="Times New Roman"/>
          <w:sz w:val="22"/>
          <w:szCs w:val="22"/>
        </w:rPr>
        <w:t>С</w:t>
      </w:r>
      <w:r w:rsidRPr="00E2065D">
        <w:rPr>
          <w:rFonts w:ascii="Times New Roman" w:hAnsi="Times New Roman"/>
          <w:sz w:val="22"/>
          <w:szCs w:val="22"/>
          <w:lang w:val="en-US"/>
        </w:rPr>
        <w:t>.</w:t>
      </w:r>
      <w:r w:rsidR="00524354" w:rsidRPr="00E2065D">
        <w:rPr>
          <w:rFonts w:ascii="Times New Roman" w:hAnsi="Times New Roman"/>
          <w:sz w:val="22"/>
          <w:szCs w:val="22"/>
          <w:lang w:val="uk-UA"/>
        </w:rPr>
        <w:t xml:space="preserve"> </w:t>
      </w:r>
      <w:r w:rsidR="00524354" w:rsidRPr="00E2065D">
        <w:rPr>
          <w:rFonts w:ascii="Times New Roman" w:hAnsi="Times New Roman"/>
          <w:sz w:val="22"/>
          <w:szCs w:val="22"/>
          <w:lang w:val="en-US"/>
        </w:rPr>
        <w:t>95</w:t>
      </w:r>
      <w:r w:rsidR="00524354" w:rsidRPr="00E2065D">
        <w:rPr>
          <w:rFonts w:ascii="Times New Roman" w:hAnsi="Times New Roman"/>
          <w:sz w:val="22"/>
          <w:szCs w:val="22"/>
          <w:lang w:val="uk-UA"/>
        </w:rPr>
        <w:t>–</w:t>
      </w:r>
      <w:r w:rsidRPr="00E2065D">
        <w:rPr>
          <w:rFonts w:ascii="Times New Roman" w:hAnsi="Times New Roman"/>
          <w:sz w:val="22"/>
          <w:szCs w:val="22"/>
          <w:lang w:val="en-US"/>
        </w:rPr>
        <w:t>97.</w:t>
      </w:r>
      <w:r w:rsidRPr="00E2065D">
        <w:rPr>
          <w:rFonts w:ascii="Times New Roman" w:hAnsi="Times New Roman"/>
          <w:i/>
          <w:sz w:val="22"/>
          <w:szCs w:val="22"/>
          <w:lang w:val="en-US"/>
        </w:rPr>
        <w:t xml:space="preserve"> </w:t>
      </w:r>
    </w:p>
    <w:p w:rsidR="008D6F14" w:rsidRPr="00E2065D" w:rsidRDefault="008D6F14" w:rsidP="003B0C2F">
      <w:pPr>
        <w:widowControl w:val="0"/>
        <w:tabs>
          <w:tab w:val="left" w:pos="567"/>
        </w:tabs>
        <w:spacing w:after="0"/>
        <w:ind w:right="0" w:firstLine="567"/>
        <w:rPr>
          <w:rFonts w:ascii="Times New Roman" w:hAnsi="Times New Roman"/>
          <w:i/>
          <w:sz w:val="20"/>
          <w:szCs w:val="20"/>
          <w:lang w:val="uk-UA"/>
        </w:rPr>
      </w:pPr>
      <w:r w:rsidRPr="00E2065D">
        <w:rPr>
          <w:rFonts w:ascii="Times New Roman" w:hAnsi="Times New Roman"/>
          <w:i/>
          <w:sz w:val="20"/>
          <w:szCs w:val="20"/>
        </w:rPr>
        <w:t>Річна оцінка свиноматка за індексом характеризує рівень зміни репродуктивності фітнес у свиноматок</w:t>
      </w:r>
      <w:r w:rsidRPr="00E2065D">
        <w:rPr>
          <w:rFonts w:ascii="Times New Roman" w:hAnsi="Times New Roman"/>
          <w:i/>
          <w:sz w:val="20"/>
          <w:szCs w:val="20"/>
          <w:lang w:val="uk-UA"/>
        </w:rPr>
        <w:t>. Встановлено, що при заплідненні тварин у віці 8 років місяців, межі індексу були в межах 10,53-17,16 од. індекс на рівень плодючості 9-11 поросят, термін служби - до 30 днів і прижиттєве число опоросів 6-8.</w:t>
      </w:r>
    </w:p>
    <w:p w:rsidR="00E57028" w:rsidRPr="00E2065D" w:rsidRDefault="00E57028" w:rsidP="003B0C2F">
      <w:pPr>
        <w:widowControl w:val="0"/>
        <w:spacing w:after="0"/>
        <w:ind w:right="0" w:firstLine="709"/>
        <w:contextualSpacing/>
        <w:rPr>
          <w:rFonts w:ascii="Times New Roman" w:hAnsi="Times New Roman"/>
          <w:i/>
          <w:sz w:val="16"/>
          <w:szCs w:val="16"/>
          <w:lang w:val="uk-UA"/>
        </w:rPr>
      </w:pPr>
    </w:p>
    <w:p w:rsidR="004C44BB" w:rsidRPr="00E2065D" w:rsidRDefault="00E57028" w:rsidP="003B0C2F">
      <w:pPr>
        <w:pStyle w:val="a4"/>
        <w:widowControl w:val="0"/>
        <w:numPr>
          <w:ilvl w:val="0"/>
          <w:numId w:val="2"/>
        </w:numPr>
        <w:tabs>
          <w:tab w:val="left" w:pos="567"/>
        </w:tabs>
        <w:spacing w:after="0"/>
        <w:ind w:left="0" w:right="0" w:firstLine="0"/>
        <w:rPr>
          <w:rFonts w:ascii="Times New Roman" w:hAnsi="Times New Roman"/>
          <w:i/>
          <w:lang w:val="uk-UA"/>
        </w:rPr>
      </w:pPr>
      <w:r w:rsidRPr="00E2065D">
        <w:rPr>
          <w:rFonts w:ascii="Times New Roman" w:hAnsi="Times New Roman"/>
          <w:sz w:val="22"/>
          <w:szCs w:val="22"/>
          <w:lang w:val="uk-UA"/>
        </w:rPr>
        <w:t xml:space="preserve">Козир В. С., Дімчя Г. Г., Майстренко А. Н. Біохімічні показники крові бугайців окремих ліній ізольованої популяції сірої української породи. </w:t>
      </w:r>
      <w:r w:rsidR="00A81B85" w:rsidRPr="00E2065D">
        <w:rPr>
          <w:rFonts w:ascii="Times New Roman" w:hAnsi="Times New Roman"/>
          <w:i/>
          <w:sz w:val="22"/>
          <w:szCs w:val="22"/>
          <w:lang w:val="en-US"/>
        </w:rPr>
        <w:t>Animal welfare in the conditions of global climate change</w:t>
      </w:r>
      <w:r w:rsidR="00A81B85"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81B85" w:rsidRPr="00E2065D">
        <w:rPr>
          <w:rFonts w:ascii="Times New Roman" w:hAnsi="Times New Roman"/>
          <w:sz w:val="22"/>
          <w:szCs w:val="22"/>
          <w:lang w:val="uk-UA"/>
        </w:rPr>
        <w:t>міжнар. наук.-практ. конф. (м. Дніпро, 21–22 квітня 2021 р.). Дніпро, ДДАЕУ. 2021.</w:t>
      </w:r>
      <w:r w:rsidR="00A81B85" w:rsidRPr="00E2065D">
        <w:rPr>
          <w:rFonts w:ascii="Times New Roman" w:hAnsi="Times New Roman"/>
          <w:sz w:val="22"/>
          <w:szCs w:val="22"/>
          <w:lang w:val="en-US"/>
        </w:rPr>
        <w:t xml:space="preserve"> </w:t>
      </w:r>
      <w:r w:rsidRPr="00E2065D">
        <w:rPr>
          <w:rFonts w:ascii="Times New Roman" w:hAnsi="Times New Roman"/>
          <w:sz w:val="22"/>
          <w:szCs w:val="22"/>
          <w:lang w:val="uk-UA"/>
        </w:rPr>
        <w:t xml:space="preserve">С. 101–102. </w:t>
      </w:r>
    </w:p>
    <w:p w:rsidR="00E57028" w:rsidRPr="00E2065D" w:rsidRDefault="00E57028" w:rsidP="003B0C2F">
      <w:pPr>
        <w:widowControl w:val="0"/>
        <w:tabs>
          <w:tab w:val="left" w:pos="567"/>
        </w:tabs>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 xml:space="preserve">Встановлено, що вміст загального білка, альфа-глобулінів, бета-глобулінів та гамма-глобулінів в сироватці крові бугайців сірої української породи у віці 12 місяців знаходиться в межах фізіологічної норми для клінічно здорової худоби. У той же час, незважаючи на те, що у середньому всі біохімічні показники крові відповідають фізіологічним нормам, у дослідних бугайців встановлена суттєва мінливість деяких показників. </w:t>
      </w:r>
    </w:p>
    <w:p w:rsidR="00E57028" w:rsidRPr="00E2065D" w:rsidRDefault="00E57028" w:rsidP="003B0C2F">
      <w:pPr>
        <w:widowControl w:val="0"/>
        <w:spacing w:after="0"/>
        <w:ind w:right="0" w:firstLine="686"/>
        <w:contextualSpacing/>
        <w:rPr>
          <w:rFonts w:ascii="Times New Roman" w:hAnsi="Times New Roman"/>
          <w:i/>
          <w:sz w:val="16"/>
          <w:szCs w:val="16"/>
          <w:lang w:val="uk-UA"/>
        </w:rPr>
      </w:pPr>
    </w:p>
    <w:p w:rsidR="00CE7119" w:rsidRPr="00E2065D" w:rsidRDefault="00E57028" w:rsidP="003B0C2F">
      <w:pPr>
        <w:pStyle w:val="a4"/>
        <w:widowControl w:val="0"/>
        <w:numPr>
          <w:ilvl w:val="0"/>
          <w:numId w:val="2"/>
        </w:numPr>
        <w:tabs>
          <w:tab w:val="left" w:pos="567"/>
        </w:tabs>
        <w:spacing w:after="0"/>
        <w:ind w:left="0" w:right="0" w:firstLine="0"/>
        <w:rPr>
          <w:rFonts w:ascii="Times New Roman" w:hAnsi="Times New Roman"/>
          <w:lang w:val="uk-UA"/>
        </w:rPr>
      </w:pPr>
      <w:r w:rsidRPr="00E2065D">
        <w:rPr>
          <w:rFonts w:ascii="Times New Roman" w:hAnsi="Times New Roman"/>
          <w:sz w:val="22"/>
          <w:szCs w:val="22"/>
          <w:lang w:val="uk-UA"/>
        </w:rPr>
        <w:t xml:space="preserve">Козир В.С., Майстренко А.Н., Дімчя Г.Г., Петренко В.І. Вплив удосконалених кормових добавок на продуктивність свиноматок та поросят-сисунів. </w:t>
      </w:r>
      <w:r w:rsidR="00AA5776" w:rsidRPr="00E2065D">
        <w:rPr>
          <w:rFonts w:ascii="Times New Roman" w:hAnsi="Times New Roman"/>
          <w:i/>
          <w:sz w:val="22"/>
          <w:szCs w:val="22"/>
          <w:lang w:val="en-US"/>
        </w:rPr>
        <w:t xml:space="preserve">Animal welfare in the conditions of </w:t>
      </w:r>
      <w:r w:rsidR="00AA5776" w:rsidRPr="00E2065D">
        <w:rPr>
          <w:rFonts w:ascii="Times New Roman" w:hAnsi="Times New Roman"/>
          <w:i/>
          <w:sz w:val="22"/>
          <w:szCs w:val="22"/>
          <w:lang w:val="en-US"/>
        </w:rPr>
        <w:lastRenderedPageBreak/>
        <w:t>global climate change</w:t>
      </w:r>
      <w:r w:rsidR="00CE1C6A" w:rsidRPr="00E2065D">
        <w:rPr>
          <w:rFonts w:ascii="Times New Roman" w:hAnsi="Times New Roman"/>
          <w:sz w:val="22"/>
          <w:szCs w:val="22"/>
          <w:lang w:val="uk-UA"/>
        </w:rPr>
        <w:t>: мат.</w:t>
      </w:r>
      <w:r w:rsidR="002975F8">
        <w:rPr>
          <w:rFonts w:ascii="Times New Roman" w:hAnsi="Times New Roman"/>
          <w:sz w:val="22"/>
          <w:szCs w:val="22"/>
          <w:lang w:val="uk-UA"/>
        </w:rPr>
        <w:t xml:space="preserve"> </w:t>
      </w:r>
      <w:r w:rsidR="00CE1C6A" w:rsidRPr="00E2065D">
        <w:rPr>
          <w:rFonts w:ascii="Times New Roman" w:hAnsi="Times New Roman"/>
          <w:sz w:val="22"/>
          <w:szCs w:val="22"/>
          <w:lang w:val="uk-UA"/>
        </w:rPr>
        <w:t>між</w:t>
      </w:r>
      <w:r w:rsidR="00AA5776" w:rsidRPr="00E2065D">
        <w:rPr>
          <w:rFonts w:ascii="Times New Roman" w:hAnsi="Times New Roman"/>
          <w:sz w:val="22"/>
          <w:szCs w:val="22"/>
          <w:lang w:val="uk-UA"/>
        </w:rPr>
        <w:t>. наук.-практ. конф.</w:t>
      </w:r>
      <w:r w:rsidR="00CE1C6A" w:rsidRPr="00E2065D">
        <w:rPr>
          <w:rFonts w:ascii="Times New Roman" w:hAnsi="Times New Roman"/>
          <w:sz w:val="22"/>
          <w:szCs w:val="22"/>
          <w:lang w:val="uk-UA"/>
        </w:rPr>
        <w:t xml:space="preserve"> </w:t>
      </w:r>
      <w:r w:rsidR="00AA5776" w:rsidRPr="00E2065D">
        <w:rPr>
          <w:rFonts w:ascii="Times New Roman" w:hAnsi="Times New Roman"/>
          <w:sz w:val="22"/>
          <w:szCs w:val="22"/>
          <w:lang w:val="uk-UA"/>
        </w:rPr>
        <w:t>(м. Дніпро, 21–22 квітня 2021 р.). Дніпро, ДДАЕУ. 2021.</w:t>
      </w:r>
      <w:r w:rsidR="00AA5776" w:rsidRPr="00E2065D">
        <w:rPr>
          <w:rFonts w:ascii="Times New Roman" w:hAnsi="Times New Roman"/>
          <w:sz w:val="22"/>
          <w:szCs w:val="22"/>
        </w:rPr>
        <w:t xml:space="preserve"> </w:t>
      </w:r>
      <w:r w:rsidRPr="00E2065D">
        <w:rPr>
          <w:rFonts w:ascii="Times New Roman" w:hAnsi="Times New Roman"/>
          <w:sz w:val="22"/>
          <w:szCs w:val="22"/>
          <w:lang w:val="uk-UA"/>
        </w:rPr>
        <w:t xml:space="preserve">С. 103–104. </w:t>
      </w:r>
    </w:p>
    <w:p w:rsidR="00E57028" w:rsidRPr="00E2065D" w:rsidRDefault="00E57028" w:rsidP="003B0C2F">
      <w:pPr>
        <w:widowControl w:val="0"/>
        <w:tabs>
          <w:tab w:val="left" w:pos="567"/>
        </w:tabs>
        <w:spacing w:after="0"/>
        <w:ind w:right="0" w:firstLine="567"/>
        <w:rPr>
          <w:rFonts w:ascii="Times New Roman" w:hAnsi="Times New Roman"/>
          <w:sz w:val="20"/>
          <w:szCs w:val="20"/>
          <w:lang w:val="uk-UA"/>
        </w:rPr>
      </w:pPr>
      <w:r w:rsidRPr="00E2065D">
        <w:rPr>
          <w:rFonts w:ascii="Times New Roman" w:hAnsi="Times New Roman"/>
          <w:i/>
          <w:sz w:val="20"/>
          <w:szCs w:val="20"/>
          <w:lang w:val="uk-UA"/>
        </w:rPr>
        <w:t xml:space="preserve">Доведено, що годівля свиноматок збалансованими комбікормами з використанням удосконалених кормових добавок сприяло підвищенню їхньої молочної продуктивності на 33,65% та одержанню додатково </w:t>
      </w:r>
      <w:smartTag w:uri="urn:schemas-microsoft-com:office:smarttags" w:element="metricconverter">
        <w:smartTagPr>
          <w:attr w:name="ProductID" w:val="27,8 кг"/>
        </w:smartTagPr>
        <w:r w:rsidRPr="00E2065D">
          <w:rPr>
            <w:rFonts w:ascii="Times New Roman" w:hAnsi="Times New Roman"/>
            <w:i/>
            <w:sz w:val="20"/>
            <w:szCs w:val="20"/>
            <w:lang w:val="uk-UA"/>
          </w:rPr>
          <w:t>27,8 кг</w:t>
        </w:r>
      </w:smartTag>
      <w:r w:rsidRPr="00E2065D">
        <w:rPr>
          <w:rFonts w:ascii="Times New Roman" w:hAnsi="Times New Roman"/>
          <w:i/>
          <w:sz w:val="20"/>
          <w:szCs w:val="20"/>
          <w:lang w:val="uk-UA"/>
        </w:rPr>
        <w:t xml:space="preserve"> загального приросту поросят до 30-денного віку. </w:t>
      </w:r>
    </w:p>
    <w:p w:rsidR="008D6F14" w:rsidRPr="00E2065D" w:rsidRDefault="008D6F14" w:rsidP="003B0C2F">
      <w:pPr>
        <w:spacing w:after="0"/>
        <w:ind w:right="0" w:firstLine="709"/>
        <w:contextualSpacing/>
        <w:rPr>
          <w:rFonts w:ascii="Times New Roman" w:hAnsi="Times New Roman"/>
          <w:i/>
          <w:sz w:val="16"/>
          <w:szCs w:val="16"/>
        </w:rPr>
      </w:pPr>
    </w:p>
    <w:p w:rsidR="00CE7119" w:rsidRPr="00E2065D" w:rsidRDefault="00E83B08" w:rsidP="003B0C2F">
      <w:pPr>
        <w:pStyle w:val="a4"/>
        <w:numPr>
          <w:ilvl w:val="0"/>
          <w:numId w:val="2"/>
        </w:numPr>
        <w:tabs>
          <w:tab w:val="left" w:pos="567"/>
        </w:tabs>
        <w:spacing w:after="0"/>
        <w:ind w:left="0" w:right="0" w:firstLine="0"/>
        <w:rPr>
          <w:rFonts w:ascii="Times New Roman" w:hAnsi="Times New Roman"/>
          <w:i/>
          <w:iCs/>
          <w:lang w:val="uk-UA"/>
        </w:rPr>
      </w:pPr>
      <w:r w:rsidRPr="00E2065D">
        <w:rPr>
          <w:rFonts w:ascii="Times New Roman" w:hAnsi="Times New Roman"/>
          <w:sz w:val="22"/>
          <w:szCs w:val="22"/>
          <w:lang w:val="uk-UA"/>
        </w:rPr>
        <w:t xml:space="preserve">Халак В., Гутий Б., Чернявський С., Сокрут О. Продуктивність свиноматок різної внутріпородної диференціації за </w:t>
      </w:r>
      <w:r w:rsidRPr="00E2065D">
        <w:rPr>
          <w:rFonts w:ascii="Times New Roman" w:hAnsi="Times New Roman"/>
          <w:iCs/>
          <w:sz w:val="22"/>
          <w:szCs w:val="22"/>
          <w:lang w:val="uk-UA"/>
        </w:rPr>
        <w:t>комплексним показником відтворювальних якостей</w:t>
      </w:r>
      <w:r w:rsidRPr="00E2065D">
        <w:rPr>
          <w:rFonts w:ascii="Times New Roman" w:hAnsi="Times New Roman"/>
          <w:sz w:val="22"/>
          <w:szCs w:val="22"/>
          <w:lang w:val="uk-UA"/>
        </w:rPr>
        <w:t xml:space="preserve"> та економічна ефективність їх використання. </w:t>
      </w:r>
      <w:r w:rsidR="00AA5776" w:rsidRPr="00E2065D">
        <w:rPr>
          <w:rFonts w:ascii="Times New Roman" w:hAnsi="Times New Roman"/>
          <w:i/>
          <w:sz w:val="22"/>
          <w:szCs w:val="22"/>
          <w:lang w:val="en-US"/>
        </w:rPr>
        <w:t>Animal welfare in the conditions of global climate change</w:t>
      </w:r>
      <w:r w:rsidR="00AA5776"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AA5776" w:rsidRPr="00E2065D">
        <w:rPr>
          <w:rFonts w:ascii="Times New Roman" w:hAnsi="Times New Roman"/>
          <w:sz w:val="22"/>
          <w:szCs w:val="22"/>
          <w:lang w:val="uk-UA"/>
        </w:rPr>
        <w:t>міжнар. наук.-практ. конф. (м. Дніпро, 21–22 квітня 2021 р.). Дніпро, ДДАЕУ. 2021.</w:t>
      </w:r>
      <w:r w:rsidR="00C6724E" w:rsidRPr="00E2065D">
        <w:rPr>
          <w:rFonts w:ascii="Times New Roman" w:hAnsi="Times New Roman"/>
          <w:sz w:val="22"/>
          <w:szCs w:val="22"/>
          <w:lang w:val="uk-UA"/>
        </w:rPr>
        <w:br/>
      </w:r>
      <w:r w:rsidR="00AA5776" w:rsidRPr="00E2065D">
        <w:rPr>
          <w:rFonts w:ascii="Times New Roman" w:hAnsi="Times New Roman"/>
          <w:sz w:val="22"/>
          <w:szCs w:val="22"/>
          <w:lang w:val="uk-UA"/>
        </w:rPr>
        <w:t xml:space="preserve">С. </w:t>
      </w:r>
      <w:r w:rsidRPr="00E2065D">
        <w:rPr>
          <w:rFonts w:ascii="Times New Roman" w:hAnsi="Times New Roman"/>
          <w:sz w:val="22"/>
          <w:szCs w:val="22"/>
          <w:lang w:val="uk-UA"/>
        </w:rPr>
        <w:t>121–123.</w:t>
      </w:r>
      <w:r w:rsidRPr="00E2065D">
        <w:rPr>
          <w:rFonts w:ascii="Times New Roman" w:hAnsi="Times New Roman"/>
          <w:i/>
          <w:sz w:val="22"/>
          <w:szCs w:val="22"/>
          <w:lang w:val="uk-UA"/>
        </w:rPr>
        <w:t xml:space="preserve"> </w:t>
      </w:r>
    </w:p>
    <w:p w:rsidR="00E83B08" w:rsidRPr="00E2065D" w:rsidRDefault="00E83B08" w:rsidP="003B0C2F">
      <w:pPr>
        <w:tabs>
          <w:tab w:val="left" w:pos="567"/>
        </w:tabs>
        <w:spacing w:after="0"/>
        <w:ind w:right="0" w:firstLine="567"/>
        <w:rPr>
          <w:rFonts w:ascii="Times New Roman" w:hAnsi="Times New Roman"/>
          <w:i/>
          <w:iCs/>
          <w:sz w:val="20"/>
          <w:szCs w:val="20"/>
          <w:lang w:val="uk-UA"/>
        </w:rPr>
      </w:pPr>
      <w:r w:rsidRPr="00E2065D">
        <w:rPr>
          <w:rFonts w:ascii="Times New Roman" w:hAnsi="Times New Roman"/>
          <w:i/>
          <w:sz w:val="20"/>
          <w:szCs w:val="20"/>
          <w:lang w:val="uk-UA"/>
        </w:rPr>
        <w:t xml:space="preserve">В роботі наведено результати досліджень відтворювальних якостей свиноматок великої білої породи, за </w:t>
      </w:r>
      <w:r w:rsidRPr="00E2065D">
        <w:rPr>
          <w:rFonts w:ascii="Times New Roman" w:hAnsi="Times New Roman"/>
          <w:i/>
          <w:iCs/>
          <w:sz w:val="20"/>
          <w:szCs w:val="20"/>
          <w:lang w:val="uk-UA"/>
        </w:rPr>
        <w:t>комплексним показником відтворювальних якостей свиноматки (КПВЯ)</w:t>
      </w:r>
      <w:r w:rsidR="00CE1C6A" w:rsidRPr="00E2065D">
        <w:rPr>
          <w:rFonts w:ascii="Times New Roman" w:hAnsi="Times New Roman"/>
          <w:i/>
          <w:iCs/>
          <w:sz w:val="20"/>
          <w:szCs w:val="20"/>
          <w:lang w:val="uk-UA"/>
        </w:rPr>
        <w:t>.</w:t>
      </w:r>
      <w:r w:rsidRPr="00E2065D">
        <w:rPr>
          <w:rFonts w:ascii="Times New Roman" w:hAnsi="Times New Roman"/>
          <w:i/>
          <w:sz w:val="20"/>
          <w:szCs w:val="20"/>
          <w:lang w:val="uk-UA"/>
        </w:rPr>
        <w:t xml:space="preserve"> </w:t>
      </w:r>
      <w:r w:rsidRPr="00E2065D">
        <w:rPr>
          <w:rFonts w:ascii="Times New Roman" w:hAnsi="Times New Roman"/>
          <w:i/>
          <w:sz w:val="20"/>
          <w:szCs w:val="20"/>
        </w:rPr>
        <w:t>Встановлено, що м</w:t>
      </w:r>
      <w:r w:rsidRPr="00E2065D">
        <w:rPr>
          <w:rFonts w:ascii="Times New Roman" w:hAnsi="Times New Roman"/>
          <w:bCs/>
          <w:i/>
          <w:sz w:val="20"/>
          <w:szCs w:val="20"/>
        </w:rPr>
        <w:t>аксимальними показниками багатоплідності, молочності і маси гнізда на час відлучення у віці 30 діб характеризуються свиноматки класу М</w:t>
      </w:r>
      <w:r w:rsidRPr="00E2065D">
        <w:rPr>
          <w:rFonts w:ascii="Times New Roman" w:hAnsi="Times New Roman"/>
          <w:bCs/>
          <w:i/>
          <w:sz w:val="20"/>
          <w:szCs w:val="20"/>
          <w:vertAlign w:val="superscript"/>
        </w:rPr>
        <w:t xml:space="preserve">+ </w:t>
      </w:r>
      <w:r w:rsidRPr="00E2065D">
        <w:rPr>
          <w:rFonts w:ascii="Times New Roman" w:hAnsi="Times New Roman"/>
          <w:bCs/>
          <w:i/>
          <w:sz w:val="20"/>
          <w:szCs w:val="20"/>
        </w:rPr>
        <w:t>за</w:t>
      </w:r>
      <w:r w:rsidRPr="00E2065D">
        <w:rPr>
          <w:rFonts w:ascii="Times New Roman" w:hAnsi="Times New Roman"/>
          <w:bCs/>
          <w:i/>
          <w:sz w:val="20"/>
          <w:szCs w:val="20"/>
          <w:vertAlign w:val="superscript"/>
        </w:rPr>
        <w:t xml:space="preserve"> </w:t>
      </w:r>
      <w:r w:rsidRPr="00E2065D">
        <w:rPr>
          <w:rFonts w:ascii="Times New Roman" w:hAnsi="Times New Roman"/>
          <w:i/>
          <w:iCs/>
          <w:sz w:val="20"/>
          <w:szCs w:val="20"/>
        </w:rPr>
        <w:t>комплексним показником відтворювальних якостей свиноматки (КПВЯ =</w:t>
      </w:r>
      <w:r w:rsidRPr="00E2065D">
        <w:rPr>
          <w:rFonts w:ascii="Times New Roman" w:hAnsi="Times New Roman"/>
          <w:bCs/>
          <w:i/>
          <w:sz w:val="20"/>
          <w:szCs w:val="20"/>
        </w:rPr>
        <w:t xml:space="preserve"> </w:t>
      </w:r>
      <w:r w:rsidRPr="00E2065D">
        <w:rPr>
          <w:rFonts w:ascii="Times New Roman" w:hAnsi="Times New Roman"/>
          <w:i/>
          <w:color w:val="000000"/>
          <w:sz w:val="20"/>
          <w:szCs w:val="20"/>
        </w:rPr>
        <w:t>132,90-184,11 балів)</w:t>
      </w:r>
      <w:r w:rsidRPr="00E2065D">
        <w:rPr>
          <w:rFonts w:ascii="Times New Roman" w:hAnsi="Times New Roman"/>
          <w:bCs/>
          <w:i/>
          <w:sz w:val="20"/>
          <w:szCs w:val="20"/>
        </w:rPr>
        <w:t>.</w:t>
      </w:r>
      <w:r w:rsidRPr="00E2065D">
        <w:rPr>
          <w:rFonts w:ascii="Times New Roman" w:hAnsi="Times New Roman"/>
          <w:i/>
          <w:sz w:val="20"/>
          <w:szCs w:val="20"/>
        </w:rPr>
        <w:t xml:space="preserve"> </w:t>
      </w:r>
    </w:p>
    <w:p w:rsidR="00220F3E" w:rsidRPr="00E2065D" w:rsidRDefault="00220F3E" w:rsidP="003B0C2F">
      <w:pPr>
        <w:spacing w:after="0"/>
        <w:ind w:right="0" w:firstLine="709"/>
        <w:contextualSpacing/>
        <w:rPr>
          <w:rFonts w:ascii="Times New Roman" w:hAnsi="Times New Roman"/>
          <w:i/>
          <w:iCs/>
          <w:sz w:val="16"/>
          <w:szCs w:val="16"/>
          <w:lang w:val="uk-UA"/>
        </w:rPr>
      </w:pPr>
    </w:p>
    <w:p w:rsidR="00220F3E" w:rsidRPr="00E2065D" w:rsidRDefault="00220F3E"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Солодушко В. П. Сорти вівса як джерела цінних ознак</w:t>
      </w:r>
      <w:r w:rsidR="00AA5776" w:rsidRPr="00E2065D">
        <w:rPr>
          <w:rFonts w:ascii="Times New Roman" w:hAnsi="Times New Roman"/>
          <w:sz w:val="22"/>
          <w:szCs w:val="22"/>
          <w:lang w:val="uk-UA"/>
        </w:rPr>
        <w:t>.</w:t>
      </w:r>
      <w:r w:rsidRPr="00E2065D">
        <w:rPr>
          <w:rFonts w:ascii="Times New Roman" w:hAnsi="Times New Roman"/>
          <w:sz w:val="22"/>
          <w:szCs w:val="22"/>
          <w:lang w:val="uk-UA"/>
        </w:rPr>
        <w:t xml:space="preserve"> Матеріали Міжнар</w:t>
      </w:r>
      <w:r w:rsidR="007E0E6D">
        <w:rPr>
          <w:rFonts w:ascii="Times New Roman" w:hAnsi="Times New Roman"/>
          <w:sz w:val="22"/>
          <w:szCs w:val="22"/>
          <w:lang w:val="uk-UA"/>
        </w:rPr>
        <w:t>.</w:t>
      </w:r>
      <w:r w:rsidRPr="00E2065D">
        <w:rPr>
          <w:rFonts w:ascii="Times New Roman" w:hAnsi="Times New Roman"/>
          <w:sz w:val="22"/>
          <w:szCs w:val="22"/>
          <w:lang w:val="uk-UA"/>
        </w:rPr>
        <w:t xml:space="preserve"> наук</w:t>
      </w:r>
      <w:r w:rsidR="007E0E6D">
        <w:rPr>
          <w:rFonts w:ascii="Times New Roman" w:hAnsi="Times New Roman"/>
          <w:sz w:val="22"/>
          <w:szCs w:val="22"/>
          <w:lang w:val="uk-UA"/>
        </w:rPr>
        <w:t>.</w:t>
      </w:r>
      <w:r w:rsidRPr="00E2065D">
        <w:rPr>
          <w:rFonts w:ascii="Times New Roman" w:hAnsi="Times New Roman"/>
          <w:sz w:val="22"/>
          <w:szCs w:val="22"/>
          <w:lang w:val="uk-UA"/>
        </w:rPr>
        <w:t xml:space="preserve"> конф</w:t>
      </w:r>
      <w:r w:rsidR="007E0E6D">
        <w:rPr>
          <w:rFonts w:ascii="Times New Roman" w:hAnsi="Times New Roman"/>
          <w:sz w:val="22"/>
          <w:szCs w:val="22"/>
          <w:lang w:val="uk-UA"/>
        </w:rPr>
        <w:t>.</w:t>
      </w:r>
      <w:r w:rsidRPr="00E2065D">
        <w:rPr>
          <w:rFonts w:ascii="Times New Roman" w:hAnsi="Times New Roman"/>
          <w:sz w:val="22"/>
          <w:szCs w:val="22"/>
          <w:lang w:val="uk-UA"/>
        </w:rPr>
        <w:t xml:space="preserve"> «</w:t>
      </w:r>
      <w:r w:rsidRPr="00E2065D">
        <w:rPr>
          <w:rFonts w:ascii="Times New Roman" w:hAnsi="Times New Roman"/>
          <w:i/>
          <w:sz w:val="22"/>
          <w:szCs w:val="22"/>
          <w:lang w:val="uk-UA"/>
        </w:rPr>
        <w:t>Селекція зернових та зернобобових культур в умовах змін клімату: напрями і пріорите</w:t>
      </w:r>
      <w:r w:rsidR="00AA5776" w:rsidRPr="00E2065D">
        <w:rPr>
          <w:rFonts w:ascii="Times New Roman" w:hAnsi="Times New Roman"/>
          <w:i/>
          <w:sz w:val="22"/>
          <w:szCs w:val="22"/>
          <w:lang w:val="uk-UA"/>
        </w:rPr>
        <w:t>ти</w:t>
      </w:r>
      <w:r w:rsidR="00AA5776" w:rsidRPr="00E2065D">
        <w:rPr>
          <w:rFonts w:ascii="Times New Roman" w:hAnsi="Times New Roman"/>
          <w:sz w:val="22"/>
          <w:szCs w:val="22"/>
          <w:lang w:val="uk-UA"/>
        </w:rPr>
        <w:t>». (м. Одеса,</w:t>
      </w:r>
      <w:r w:rsidRPr="00E2065D">
        <w:rPr>
          <w:rFonts w:ascii="Times New Roman" w:hAnsi="Times New Roman"/>
          <w:sz w:val="22"/>
          <w:szCs w:val="22"/>
          <w:lang w:val="uk-UA"/>
        </w:rPr>
        <w:t xml:space="preserve"> 5 травня 2021 р</w:t>
      </w:r>
      <w:r w:rsidR="00AA5776" w:rsidRPr="00E2065D">
        <w:rPr>
          <w:rFonts w:ascii="Times New Roman" w:hAnsi="Times New Roman"/>
          <w:sz w:val="22"/>
          <w:szCs w:val="22"/>
          <w:lang w:val="uk-UA"/>
        </w:rPr>
        <w:t>)</w:t>
      </w:r>
      <w:r w:rsidRPr="00E2065D">
        <w:rPr>
          <w:rFonts w:ascii="Times New Roman" w:hAnsi="Times New Roman"/>
          <w:sz w:val="22"/>
          <w:szCs w:val="22"/>
          <w:lang w:val="uk-UA"/>
        </w:rPr>
        <w:t>.</w:t>
      </w:r>
      <w:r w:rsidR="00AA5776" w:rsidRPr="00E2065D">
        <w:rPr>
          <w:rFonts w:ascii="Times New Roman" w:hAnsi="Times New Roman"/>
          <w:sz w:val="22"/>
          <w:szCs w:val="22"/>
          <w:lang w:val="uk-UA"/>
        </w:rPr>
        <w:t xml:space="preserve"> Одеса, СГІ–НЦНС, 2021. С. 162–163</w:t>
      </w:r>
      <w:r w:rsidRPr="00E2065D">
        <w:rPr>
          <w:rFonts w:ascii="Times New Roman" w:hAnsi="Times New Roman"/>
          <w:sz w:val="22"/>
          <w:szCs w:val="22"/>
          <w:lang w:val="uk-UA"/>
        </w:rPr>
        <w:t>.</w:t>
      </w:r>
    </w:p>
    <w:p w:rsidR="00220F3E" w:rsidRPr="00E2065D" w:rsidRDefault="00220F3E" w:rsidP="003B0C2F">
      <w:pPr>
        <w:pStyle w:val="af2"/>
        <w:ind w:right="0" w:firstLine="567"/>
        <w:rPr>
          <w:rFonts w:ascii="Times New Roman" w:hAnsi="Times New Roman"/>
          <w:i/>
        </w:rPr>
      </w:pPr>
      <w:r w:rsidRPr="00E2065D">
        <w:rPr>
          <w:rFonts w:ascii="Times New Roman" w:hAnsi="Times New Roman"/>
          <w:i/>
        </w:rPr>
        <w:t>Наведена характеристика селекційного матеріалу за комплексом господарсько цінних ознак та стійкістю до біотичних і абіотичних факторів. Виділено толерантні та резистентні зразки вівса до найбільш поширених в зоні хвороб.</w:t>
      </w:r>
      <w:r w:rsidR="002975F8">
        <w:rPr>
          <w:rFonts w:ascii="Times New Roman" w:hAnsi="Times New Roman"/>
          <w:i/>
        </w:rPr>
        <w:t xml:space="preserve"> </w:t>
      </w:r>
      <w:r w:rsidRPr="00E2065D">
        <w:rPr>
          <w:rFonts w:ascii="Times New Roman" w:hAnsi="Times New Roman"/>
          <w:i/>
        </w:rPr>
        <w:t>Результатом селекційної роботи є створення сортів вівса Спурт, Бусол, Стерно, Ірен, Мусон, Регбі, Аргус, Малахіт, Азамат,</w:t>
      </w:r>
      <w:r w:rsidR="002975F8">
        <w:rPr>
          <w:rFonts w:ascii="Times New Roman" w:hAnsi="Times New Roman"/>
          <w:i/>
        </w:rPr>
        <w:t xml:space="preserve"> </w:t>
      </w:r>
      <w:r w:rsidRPr="00E2065D">
        <w:rPr>
          <w:rFonts w:ascii="Times New Roman" w:hAnsi="Times New Roman"/>
          <w:i/>
        </w:rPr>
        <w:t xml:space="preserve">які поєднують в одному генотипі високу урожайність і стійкість до вилягання, хвороб та посухи. </w:t>
      </w:r>
    </w:p>
    <w:p w:rsidR="00616C89" w:rsidRPr="00E2065D" w:rsidRDefault="00616C89" w:rsidP="003B0C2F">
      <w:pPr>
        <w:widowControl w:val="0"/>
        <w:spacing w:after="0"/>
        <w:ind w:right="0" w:firstLine="0"/>
        <w:contextualSpacing/>
        <w:rPr>
          <w:rFonts w:ascii="Times New Roman" w:hAnsi="Times New Roman"/>
          <w:i/>
          <w:kern w:val="28"/>
          <w:sz w:val="16"/>
          <w:szCs w:val="16"/>
          <w:lang w:val="uk-UA"/>
        </w:rPr>
      </w:pPr>
    </w:p>
    <w:p w:rsidR="009A7F9B" w:rsidRPr="00E2065D" w:rsidRDefault="00623E46" w:rsidP="003B0C2F">
      <w:pPr>
        <w:pStyle w:val="Default"/>
        <w:widowControl w:val="0"/>
        <w:numPr>
          <w:ilvl w:val="0"/>
          <w:numId w:val="2"/>
        </w:numPr>
        <w:tabs>
          <w:tab w:val="left" w:pos="567"/>
        </w:tabs>
        <w:spacing w:after="0"/>
        <w:ind w:left="0" w:right="0" w:firstLine="0"/>
        <w:contextualSpacing/>
        <w:rPr>
          <w:sz w:val="22"/>
          <w:szCs w:val="22"/>
          <w:lang w:val="uk-UA"/>
        </w:rPr>
      </w:pPr>
      <w:r w:rsidRPr="00E2065D">
        <w:rPr>
          <w:sz w:val="22"/>
          <w:szCs w:val="22"/>
        </w:rPr>
        <w:t>Халак В.</w:t>
      </w:r>
      <w:r w:rsidRPr="00E2065D">
        <w:rPr>
          <w:sz w:val="22"/>
          <w:szCs w:val="22"/>
          <w:lang w:val="uk-UA"/>
        </w:rPr>
        <w:t xml:space="preserve"> </w:t>
      </w:r>
      <w:r w:rsidRPr="00E2065D">
        <w:rPr>
          <w:sz w:val="22"/>
          <w:szCs w:val="22"/>
        </w:rPr>
        <w:t xml:space="preserve">И. Новый метод определения выравненности (однородности) гнезда свиноматки. </w:t>
      </w:r>
      <w:r w:rsidRPr="00E2065D">
        <w:rPr>
          <w:i/>
          <w:sz w:val="22"/>
          <w:szCs w:val="22"/>
        </w:rPr>
        <w:t>Современные</w:t>
      </w:r>
      <w:r w:rsidR="002975F8">
        <w:rPr>
          <w:i/>
          <w:sz w:val="22"/>
          <w:szCs w:val="22"/>
        </w:rPr>
        <w:t xml:space="preserve"> </w:t>
      </w:r>
      <w:r w:rsidRPr="00E2065D">
        <w:rPr>
          <w:i/>
          <w:sz w:val="22"/>
          <w:szCs w:val="22"/>
        </w:rPr>
        <w:t>технологии</w:t>
      </w:r>
      <w:r w:rsidR="002975F8">
        <w:rPr>
          <w:i/>
          <w:sz w:val="22"/>
          <w:szCs w:val="22"/>
        </w:rPr>
        <w:t xml:space="preserve"> </w:t>
      </w:r>
      <w:r w:rsidRPr="00E2065D">
        <w:rPr>
          <w:i/>
          <w:sz w:val="22"/>
          <w:szCs w:val="22"/>
        </w:rPr>
        <w:t>сельскохозяйственного</w:t>
      </w:r>
      <w:r w:rsidR="002975F8">
        <w:rPr>
          <w:i/>
          <w:sz w:val="22"/>
          <w:szCs w:val="22"/>
        </w:rPr>
        <w:t xml:space="preserve"> </w:t>
      </w:r>
      <w:r w:rsidRPr="00E2065D">
        <w:rPr>
          <w:i/>
          <w:sz w:val="22"/>
          <w:szCs w:val="22"/>
        </w:rPr>
        <w:t>производства:</w:t>
      </w:r>
      <w:r w:rsidR="00B51CE4" w:rsidRPr="00E2065D">
        <w:rPr>
          <w:sz w:val="22"/>
          <w:szCs w:val="22"/>
        </w:rPr>
        <w:t xml:space="preserve"> сборник научн</w:t>
      </w:r>
      <w:r w:rsidR="00B51CE4" w:rsidRPr="00E2065D">
        <w:rPr>
          <w:sz w:val="22"/>
          <w:szCs w:val="22"/>
          <w:lang w:val="uk-UA"/>
        </w:rPr>
        <w:t>.</w:t>
      </w:r>
      <w:r w:rsidRPr="00E2065D">
        <w:rPr>
          <w:sz w:val="22"/>
          <w:szCs w:val="22"/>
        </w:rPr>
        <w:t xml:space="preserve"> </w:t>
      </w:r>
      <w:r w:rsidR="00B51CE4" w:rsidRPr="00E2065D">
        <w:rPr>
          <w:sz w:val="22"/>
          <w:szCs w:val="22"/>
        </w:rPr>
        <w:t xml:space="preserve">статей по </w:t>
      </w:r>
      <w:r w:rsidR="00B51CE4" w:rsidRPr="00E2065D">
        <w:rPr>
          <w:sz w:val="22"/>
          <w:szCs w:val="22"/>
        </w:rPr>
        <w:lastRenderedPageBreak/>
        <w:t xml:space="preserve">материалам ХХIV </w:t>
      </w:r>
      <w:r w:rsidR="00B51CE4" w:rsidRPr="00E2065D">
        <w:rPr>
          <w:sz w:val="22"/>
          <w:szCs w:val="22"/>
          <w:lang w:val="uk-UA"/>
        </w:rPr>
        <w:t>м</w:t>
      </w:r>
      <w:r w:rsidR="00B51CE4" w:rsidRPr="00E2065D">
        <w:rPr>
          <w:sz w:val="22"/>
          <w:szCs w:val="22"/>
        </w:rPr>
        <w:t>еждунар</w:t>
      </w:r>
      <w:r w:rsidR="00B51CE4" w:rsidRPr="00E2065D">
        <w:rPr>
          <w:sz w:val="22"/>
          <w:szCs w:val="22"/>
          <w:lang w:val="uk-UA"/>
        </w:rPr>
        <w:t>.</w:t>
      </w:r>
      <w:r w:rsidR="002975F8">
        <w:rPr>
          <w:sz w:val="22"/>
          <w:szCs w:val="22"/>
        </w:rPr>
        <w:t xml:space="preserve"> </w:t>
      </w:r>
      <w:r w:rsidR="00B51CE4" w:rsidRPr="00E2065D">
        <w:rPr>
          <w:sz w:val="22"/>
          <w:szCs w:val="22"/>
        </w:rPr>
        <w:t>научно-практ</w:t>
      </w:r>
      <w:r w:rsidR="00B51CE4" w:rsidRPr="00E2065D">
        <w:rPr>
          <w:sz w:val="22"/>
          <w:szCs w:val="22"/>
          <w:lang w:val="uk-UA"/>
        </w:rPr>
        <w:t>.</w:t>
      </w:r>
      <w:r w:rsidR="002975F8">
        <w:rPr>
          <w:sz w:val="22"/>
          <w:szCs w:val="22"/>
        </w:rPr>
        <w:t xml:space="preserve"> </w:t>
      </w:r>
      <w:r w:rsidR="00B51CE4" w:rsidRPr="00E2065D">
        <w:rPr>
          <w:sz w:val="22"/>
          <w:szCs w:val="22"/>
        </w:rPr>
        <w:t>конф.</w:t>
      </w:r>
      <w:r w:rsidR="00B51CE4" w:rsidRPr="00E2065D">
        <w:rPr>
          <w:sz w:val="22"/>
          <w:szCs w:val="22"/>
          <w:lang w:val="uk-UA"/>
        </w:rPr>
        <w:t xml:space="preserve"> (</w:t>
      </w:r>
      <w:r w:rsidR="00AA5776" w:rsidRPr="00E2065D">
        <w:rPr>
          <w:sz w:val="22"/>
          <w:szCs w:val="22"/>
          <w:lang w:val="uk-UA"/>
        </w:rPr>
        <w:t xml:space="preserve">Гродно, </w:t>
      </w:r>
      <w:r w:rsidR="00B51CE4" w:rsidRPr="00E2065D">
        <w:rPr>
          <w:sz w:val="22"/>
          <w:szCs w:val="22"/>
        </w:rPr>
        <w:t>14 мая, 20 мая 2021 г</w:t>
      </w:r>
      <w:r w:rsidR="00B51CE4" w:rsidRPr="00E2065D">
        <w:rPr>
          <w:sz w:val="22"/>
          <w:szCs w:val="22"/>
          <w:lang w:val="uk-UA"/>
        </w:rPr>
        <w:t>.</w:t>
      </w:r>
      <w:r w:rsidR="00AA5776" w:rsidRPr="00E2065D">
        <w:rPr>
          <w:sz w:val="22"/>
          <w:szCs w:val="22"/>
        </w:rPr>
        <w:t>).</w:t>
      </w:r>
      <w:r w:rsidR="002975F8">
        <w:rPr>
          <w:sz w:val="22"/>
          <w:szCs w:val="22"/>
        </w:rPr>
        <w:t xml:space="preserve"> </w:t>
      </w:r>
      <w:r w:rsidR="00AA5776" w:rsidRPr="00E2065D">
        <w:rPr>
          <w:sz w:val="22"/>
          <w:szCs w:val="22"/>
        </w:rPr>
        <w:t xml:space="preserve">Гродно, </w:t>
      </w:r>
      <w:r w:rsidR="00FC2448" w:rsidRPr="00E2065D">
        <w:rPr>
          <w:sz w:val="22"/>
          <w:szCs w:val="22"/>
        </w:rPr>
        <w:t>ГГАУ</w:t>
      </w:r>
      <w:r w:rsidR="00AA5776" w:rsidRPr="00E2065D">
        <w:rPr>
          <w:sz w:val="22"/>
          <w:szCs w:val="22"/>
          <w:lang w:val="uk-UA"/>
        </w:rPr>
        <w:t>.</w:t>
      </w:r>
      <w:r w:rsidRPr="00E2065D">
        <w:rPr>
          <w:sz w:val="22"/>
          <w:szCs w:val="22"/>
        </w:rPr>
        <w:t xml:space="preserve"> </w:t>
      </w:r>
      <w:r w:rsidR="00FC2448" w:rsidRPr="00E2065D">
        <w:rPr>
          <w:sz w:val="22"/>
          <w:szCs w:val="22"/>
        </w:rPr>
        <w:t>2021. С. 200</w:t>
      </w:r>
      <w:r w:rsidR="00FC2448" w:rsidRPr="00E2065D">
        <w:rPr>
          <w:sz w:val="22"/>
          <w:szCs w:val="22"/>
          <w:lang w:val="uk-UA"/>
        </w:rPr>
        <w:t>–</w:t>
      </w:r>
      <w:r w:rsidRPr="00E2065D">
        <w:rPr>
          <w:sz w:val="22"/>
          <w:szCs w:val="22"/>
        </w:rPr>
        <w:t>202.</w:t>
      </w:r>
    </w:p>
    <w:p w:rsidR="00CE7119" w:rsidRPr="00E2065D" w:rsidRDefault="00623E46" w:rsidP="003B0C2F">
      <w:pPr>
        <w:pStyle w:val="Default"/>
        <w:widowControl w:val="0"/>
        <w:spacing w:after="0"/>
        <w:ind w:right="0" w:firstLine="567"/>
        <w:contextualSpacing/>
        <w:rPr>
          <w:b/>
          <w:i/>
          <w:sz w:val="20"/>
          <w:szCs w:val="20"/>
          <w:lang w:val="uk-UA"/>
        </w:rPr>
      </w:pPr>
      <w:r w:rsidRPr="00E2065D">
        <w:rPr>
          <w:i/>
          <w:sz w:val="20"/>
          <w:szCs w:val="20"/>
        </w:rPr>
        <w:t>В работе приведены результаты исследований воспроизводительных качеств свиноматок крупной белой породы и разработан новый метод определения выравненности (однородности) гнезда свиноматки</w:t>
      </w:r>
      <w:r w:rsidR="002975F8">
        <w:rPr>
          <w:i/>
          <w:sz w:val="20"/>
          <w:szCs w:val="20"/>
        </w:rPr>
        <w:t xml:space="preserve"> </w:t>
      </w:r>
      <w:r w:rsidRPr="00E2065D">
        <w:rPr>
          <w:i/>
          <w:sz w:val="20"/>
          <w:szCs w:val="20"/>
        </w:rPr>
        <w:t>по живой массе поросят при отъеме. Индекс выравненности (однородности) гнезда свиноматки по живой массе поросят при рождении (Ік</w:t>
      </w:r>
      <w:r w:rsidRPr="00E2065D">
        <w:rPr>
          <w:i/>
          <w:sz w:val="20"/>
          <w:szCs w:val="20"/>
          <w:vertAlign w:val="subscript"/>
        </w:rPr>
        <w:t>2</w:t>
      </w:r>
      <w:r w:rsidRPr="00E2065D">
        <w:rPr>
          <w:i/>
          <w:sz w:val="20"/>
          <w:szCs w:val="20"/>
        </w:rPr>
        <w:t>) у животных основного стада составляет 12,06±0,162, при отъеме (ІВГ</w:t>
      </w:r>
      <w:r w:rsidRPr="00E2065D">
        <w:rPr>
          <w:i/>
          <w:sz w:val="20"/>
          <w:szCs w:val="20"/>
          <w:vertAlign w:val="subscript"/>
        </w:rPr>
        <w:t>60</w:t>
      </w:r>
      <w:r w:rsidRPr="00E2065D">
        <w:rPr>
          <w:i/>
          <w:sz w:val="20"/>
          <w:szCs w:val="20"/>
        </w:rPr>
        <w:t>) – 8,26±0,112 баллов.</w:t>
      </w:r>
      <w:r w:rsidRPr="00E2065D">
        <w:rPr>
          <w:b/>
          <w:i/>
          <w:sz w:val="20"/>
          <w:szCs w:val="20"/>
        </w:rPr>
        <w:t xml:space="preserve"> </w:t>
      </w:r>
    </w:p>
    <w:p w:rsidR="00CE1C6A" w:rsidRPr="00E2065D" w:rsidRDefault="00CE1C6A" w:rsidP="003B0C2F">
      <w:pPr>
        <w:pStyle w:val="Default"/>
        <w:widowControl w:val="0"/>
        <w:spacing w:after="0"/>
        <w:ind w:right="0" w:firstLine="567"/>
        <w:contextualSpacing/>
        <w:rPr>
          <w:i/>
          <w:caps/>
          <w:sz w:val="16"/>
          <w:szCs w:val="16"/>
          <w:lang w:val="uk-UA"/>
        </w:rPr>
      </w:pPr>
    </w:p>
    <w:p w:rsidR="00616C89" w:rsidRPr="00E2065D" w:rsidRDefault="00616C89"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Халак В.И. Показатели интерьера и их связь с откормочными и мясными качествами молодняка свиней крупной белой породы венгерской селекции. </w:t>
      </w:r>
      <w:r w:rsidR="00AA5776" w:rsidRPr="00E2065D">
        <w:rPr>
          <w:rFonts w:ascii="Times New Roman" w:hAnsi="Times New Roman"/>
          <w:i/>
          <w:sz w:val="22"/>
          <w:szCs w:val="22"/>
        </w:rPr>
        <w:t>Современные</w:t>
      </w:r>
      <w:r w:rsidR="002975F8">
        <w:rPr>
          <w:rFonts w:ascii="Times New Roman" w:hAnsi="Times New Roman"/>
          <w:i/>
          <w:sz w:val="22"/>
          <w:szCs w:val="22"/>
        </w:rPr>
        <w:t xml:space="preserve"> </w:t>
      </w:r>
      <w:r w:rsidR="00AA5776" w:rsidRPr="00E2065D">
        <w:rPr>
          <w:rFonts w:ascii="Times New Roman" w:hAnsi="Times New Roman"/>
          <w:i/>
          <w:sz w:val="22"/>
          <w:szCs w:val="22"/>
        </w:rPr>
        <w:t>технологии</w:t>
      </w:r>
      <w:r w:rsidR="002975F8">
        <w:rPr>
          <w:rFonts w:ascii="Times New Roman" w:hAnsi="Times New Roman"/>
          <w:i/>
          <w:sz w:val="22"/>
          <w:szCs w:val="22"/>
        </w:rPr>
        <w:t xml:space="preserve"> </w:t>
      </w:r>
      <w:r w:rsidR="00AA5776" w:rsidRPr="00E2065D">
        <w:rPr>
          <w:rFonts w:ascii="Times New Roman" w:hAnsi="Times New Roman"/>
          <w:i/>
          <w:sz w:val="22"/>
          <w:szCs w:val="22"/>
        </w:rPr>
        <w:t>сельскохозяйственного</w:t>
      </w:r>
      <w:r w:rsidR="002975F8">
        <w:rPr>
          <w:rFonts w:ascii="Times New Roman" w:hAnsi="Times New Roman"/>
          <w:i/>
          <w:sz w:val="22"/>
          <w:szCs w:val="22"/>
        </w:rPr>
        <w:t xml:space="preserve"> </w:t>
      </w:r>
      <w:r w:rsidR="00AA5776" w:rsidRPr="00E2065D">
        <w:rPr>
          <w:rFonts w:ascii="Times New Roman" w:hAnsi="Times New Roman"/>
          <w:i/>
          <w:sz w:val="22"/>
          <w:szCs w:val="22"/>
        </w:rPr>
        <w:t>производства:</w:t>
      </w:r>
      <w:r w:rsidR="00AA5776" w:rsidRPr="00E2065D">
        <w:rPr>
          <w:rFonts w:ascii="Times New Roman" w:hAnsi="Times New Roman"/>
          <w:sz w:val="22"/>
          <w:szCs w:val="22"/>
        </w:rPr>
        <w:t xml:space="preserve"> сборник научн</w:t>
      </w:r>
      <w:r w:rsidR="00AA5776" w:rsidRPr="00E2065D">
        <w:rPr>
          <w:rFonts w:ascii="Times New Roman" w:hAnsi="Times New Roman"/>
          <w:sz w:val="22"/>
          <w:szCs w:val="22"/>
          <w:lang w:val="uk-UA"/>
        </w:rPr>
        <w:t>.</w:t>
      </w:r>
      <w:r w:rsidR="00AA5776" w:rsidRPr="00E2065D">
        <w:rPr>
          <w:rFonts w:ascii="Times New Roman" w:hAnsi="Times New Roman"/>
          <w:sz w:val="22"/>
          <w:szCs w:val="22"/>
        </w:rPr>
        <w:t xml:space="preserve"> статей по материалам ХХIV </w:t>
      </w:r>
      <w:r w:rsidR="00AA5776" w:rsidRPr="00E2065D">
        <w:rPr>
          <w:rFonts w:ascii="Times New Roman" w:hAnsi="Times New Roman"/>
          <w:sz w:val="22"/>
          <w:szCs w:val="22"/>
          <w:lang w:val="uk-UA"/>
        </w:rPr>
        <w:t>м</w:t>
      </w:r>
      <w:r w:rsidR="00AA5776" w:rsidRPr="00E2065D">
        <w:rPr>
          <w:rFonts w:ascii="Times New Roman" w:hAnsi="Times New Roman"/>
          <w:sz w:val="22"/>
          <w:szCs w:val="22"/>
        </w:rPr>
        <w:t>еждунар</w:t>
      </w:r>
      <w:r w:rsidR="00AA5776" w:rsidRPr="00E2065D">
        <w:rPr>
          <w:rFonts w:ascii="Times New Roman" w:hAnsi="Times New Roman"/>
          <w:sz w:val="22"/>
          <w:szCs w:val="22"/>
          <w:lang w:val="uk-UA"/>
        </w:rPr>
        <w:t>.</w:t>
      </w:r>
      <w:r w:rsidR="002975F8">
        <w:rPr>
          <w:rFonts w:ascii="Times New Roman" w:hAnsi="Times New Roman"/>
          <w:sz w:val="22"/>
          <w:szCs w:val="22"/>
        </w:rPr>
        <w:t xml:space="preserve"> </w:t>
      </w:r>
      <w:r w:rsidR="00AA5776" w:rsidRPr="00E2065D">
        <w:rPr>
          <w:rFonts w:ascii="Times New Roman" w:hAnsi="Times New Roman"/>
          <w:sz w:val="22"/>
          <w:szCs w:val="22"/>
        </w:rPr>
        <w:t>научно-практ</w:t>
      </w:r>
      <w:r w:rsidR="00AA5776" w:rsidRPr="00E2065D">
        <w:rPr>
          <w:rFonts w:ascii="Times New Roman" w:hAnsi="Times New Roman"/>
          <w:sz w:val="22"/>
          <w:szCs w:val="22"/>
          <w:lang w:val="uk-UA"/>
        </w:rPr>
        <w:t>.</w:t>
      </w:r>
      <w:r w:rsidR="002975F8">
        <w:rPr>
          <w:rFonts w:ascii="Times New Roman" w:hAnsi="Times New Roman"/>
          <w:sz w:val="22"/>
          <w:szCs w:val="22"/>
        </w:rPr>
        <w:t xml:space="preserve"> </w:t>
      </w:r>
      <w:r w:rsidR="00AA5776" w:rsidRPr="00E2065D">
        <w:rPr>
          <w:rFonts w:ascii="Times New Roman" w:hAnsi="Times New Roman"/>
          <w:sz w:val="22"/>
          <w:szCs w:val="22"/>
        </w:rPr>
        <w:t>конф.</w:t>
      </w:r>
      <w:r w:rsidR="00AA5776" w:rsidRPr="00E2065D">
        <w:rPr>
          <w:rFonts w:ascii="Times New Roman" w:hAnsi="Times New Roman"/>
          <w:sz w:val="22"/>
          <w:szCs w:val="22"/>
          <w:lang w:val="uk-UA"/>
        </w:rPr>
        <w:t xml:space="preserve"> (Гродно, </w:t>
      </w:r>
      <w:r w:rsidR="00AA5776" w:rsidRPr="00E2065D">
        <w:rPr>
          <w:rFonts w:ascii="Times New Roman" w:hAnsi="Times New Roman"/>
          <w:sz w:val="22"/>
          <w:szCs w:val="22"/>
        </w:rPr>
        <w:t>14 мая, 20 мая 2021 г</w:t>
      </w:r>
      <w:r w:rsidR="00AA5776" w:rsidRPr="00E2065D">
        <w:rPr>
          <w:rFonts w:ascii="Times New Roman" w:hAnsi="Times New Roman"/>
          <w:sz w:val="22"/>
          <w:szCs w:val="22"/>
          <w:lang w:val="uk-UA"/>
        </w:rPr>
        <w:t>.</w:t>
      </w:r>
      <w:r w:rsidR="00AA5776" w:rsidRPr="00E2065D">
        <w:rPr>
          <w:rFonts w:ascii="Times New Roman" w:hAnsi="Times New Roman"/>
          <w:sz w:val="22"/>
          <w:szCs w:val="22"/>
        </w:rPr>
        <w:t>).</w:t>
      </w:r>
      <w:r w:rsidR="002975F8">
        <w:rPr>
          <w:rFonts w:ascii="Times New Roman" w:hAnsi="Times New Roman"/>
          <w:sz w:val="22"/>
          <w:szCs w:val="22"/>
        </w:rPr>
        <w:t xml:space="preserve"> </w:t>
      </w:r>
      <w:r w:rsidR="00AA5776" w:rsidRPr="00E2065D">
        <w:rPr>
          <w:rFonts w:ascii="Times New Roman" w:hAnsi="Times New Roman"/>
          <w:sz w:val="22"/>
          <w:szCs w:val="22"/>
        </w:rPr>
        <w:t>Гродно, ГГАУ</w:t>
      </w:r>
      <w:r w:rsidR="00AA5776" w:rsidRPr="00E2065D">
        <w:rPr>
          <w:rFonts w:ascii="Times New Roman" w:hAnsi="Times New Roman"/>
          <w:sz w:val="22"/>
          <w:szCs w:val="22"/>
          <w:lang w:val="uk-UA"/>
        </w:rPr>
        <w:t>.</w:t>
      </w:r>
      <w:r w:rsidR="00AA5776" w:rsidRPr="00E2065D">
        <w:rPr>
          <w:rFonts w:ascii="Times New Roman" w:hAnsi="Times New Roman"/>
          <w:sz w:val="22"/>
          <w:szCs w:val="22"/>
        </w:rPr>
        <w:t xml:space="preserve"> 2021.</w:t>
      </w:r>
      <w:r w:rsidR="002975F8">
        <w:rPr>
          <w:rFonts w:ascii="Times New Roman" w:hAnsi="Times New Roman"/>
          <w:sz w:val="22"/>
          <w:szCs w:val="22"/>
        </w:rPr>
        <w:t xml:space="preserve"> </w:t>
      </w:r>
      <w:r w:rsidRPr="00E2065D">
        <w:rPr>
          <w:rFonts w:ascii="Times New Roman" w:hAnsi="Times New Roman"/>
          <w:sz w:val="22"/>
          <w:szCs w:val="22"/>
        </w:rPr>
        <w:t>С. 202</w:t>
      </w:r>
      <w:r w:rsidRPr="00E2065D">
        <w:rPr>
          <w:rFonts w:ascii="Times New Roman" w:hAnsi="Times New Roman"/>
          <w:sz w:val="22"/>
          <w:szCs w:val="22"/>
          <w:lang w:val="uk-UA"/>
        </w:rPr>
        <w:t>–</w:t>
      </w:r>
      <w:r w:rsidRPr="00E2065D">
        <w:rPr>
          <w:rFonts w:ascii="Times New Roman" w:hAnsi="Times New Roman"/>
          <w:sz w:val="22"/>
          <w:szCs w:val="22"/>
        </w:rPr>
        <w:t>204.</w:t>
      </w:r>
    </w:p>
    <w:p w:rsidR="00616C89" w:rsidRPr="00E2065D" w:rsidRDefault="00616C89" w:rsidP="003B0C2F">
      <w:pPr>
        <w:widowControl w:val="0"/>
        <w:spacing w:after="0"/>
        <w:ind w:right="0" w:firstLine="567"/>
        <w:contextualSpacing/>
        <w:rPr>
          <w:rFonts w:ascii="Times New Roman" w:hAnsi="Times New Roman"/>
          <w:sz w:val="20"/>
          <w:szCs w:val="20"/>
        </w:rPr>
      </w:pPr>
      <w:r w:rsidRPr="00E2065D">
        <w:rPr>
          <w:rFonts w:ascii="Times New Roman" w:hAnsi="Times New Roman"/>
          <w:i/>
          <w:sz w:val="20"/>
          <w:szCs w:val="20"/>
        </w:rPr>
        <w:t>Приведены результаты исследований биохимических показателей сыворотки крови, откормочных и мясных качеств молодняка свиней крупной белой породы венгерской селекции, рассчитаны коэффициенты корреляции между признаками. Установлено, что</w:t>
      </w:r>
      <w:r w:rsidR="002975F8">
        <w:rPr>
          <w:rFonts w:ascii="Times New Roman" w:hAnsi="Times New Roman"/>
          <w:i/>
          <w:sz w:val="20"/>
          <w:szCs w:val="20"/>
        </w:rPr>
        <w:t xml:space="preserve"> </w:t>
      </w:r>
      <w:r w:rsidRPr="00E2065D">
        <w:rPr>
          <w:rFonts w:ascii="Times New Roman" w:hAnsi="Times New Roman"/>
          <w:i/>
          <w:sz w:val="20"/>
          <w:szCs w:val="20"/>
        </w:rPr>
        <w:t>среднесуточный прирост живой массы молодняка свиней составляет 776,5±</w:t>
      </w:r>
      <w:smartTag w:uri="urn:schemas-microsoft-com:office:smarttags" w:element="metricconverter">
        <w:smartTagPr>
          <w:attr w:name="ProductID" w:val="6,36 г"/>
        </w:smartTagPr>
        <w:r w:rsidRPr="00E2065D">
          <w:rPr>
            <w:rFonts w:ascii="Times New Roman" w:hAnsi="Times New Roman"/>
            <w:i/>
            <w:sz w:val="20"/>
            <w:szCs w:val="20"/>
          </w:rPr>
          <w:t>6,36 г</w:t>
        </w:r>
      </w:smartTag>
      <w:r w:rsidRPr="00E2065D">
        <w:rPr>
          <w:rFonts w:ascii="Times New Roman" w:hAnsi="Times New Roman"/>
          <w:i/>
          <w:sz w:val="20"/>
          <w:szCs w:val="20"/>
        </w:rPr>
        <w:t xml:space="preserve">, возраст достижения живой массы </w:t>
      </w:r>
      <w:smartTag w:uri="urn:schemas-microsoft-com:office:smarttags" w:element="metricconverter">
        <w:smartTagPr>
          <w:attr w:name="ProductID" w:val="100 кг"/>
        </w:smartTagPr>
        <w:r w:rsidRPr="00E2065D">
          <w:rPr>
            <w:rFonts w:ascii="Times New Roman" w:hAnsi="Times New Roman"/>
            <w:i/>
            <w:sz w:val="20"/>
            <w:szCs w:val="20"/>
          </w:rPr>
          <w:t>100 кг</w:t>
        </w:r>
      </w:smartTag>
      <w:r w:rsidRPr="00E2065D">
        <w:rPr>
          <w:rFonts w:ascii="Times New Roman" w:hAnsi="Times New Roman"/>
          <w:i/>
          <w:sz w:val="20"/>
          <w:szCs w:val="20"/>
        </w:rPr>
        <w:t xml:space="preserve"> – 177,3±0,83 дней, толщина шпика на уровне 6-7 грудных позвонков – 20,9±</w:t>
      </w:r>
      <w:smartTag w:uri="urn:schemas-microsoft-com:office:smarttags" w:element="metricconverter">
        <w:smartTagPr>
          <w:attr w:name="ProductID" w:val="0,31 мм"/>
        </w:smartTagPr>
        <w:r w:rsidRPr="00E2065D">
          <w:rPr>
            <w:rFonts w:ascii="Times New Roman" w:hAnsi="Times New Roman"/>
            <w:i/>
            <w:sz w:val="20"/>
            <w:szCs w:val="20"/>
          </w:rPr>
          <w:t>0,31 мм</w:t>
        </w:r>
      </w:smartTag>
      <w:r w:rsidRPr="00E2065D">
        <w:rPr>
          <w:rFonts w:ascii="Times New Roman" w:hAnsi="Times New Roman"/>
          <w:i/>
          <w:sz w:val="20"/>
          <w:szCs w:val="20"/>
        </w:rPr>
        <w:t>, длина охлажденной туши – 96,7±</w:t>
      </w:r>
      <w:smartTag w:uri="urn:schemas-microsoft-com:office:smarttags" w:element="metricconverter">
        <w:smartTagPr>
          <w:attr w:name="ProductID" w:val="0,34 см"/>
        </w:smartTagPr>
        <w:r w:rsidRPr="00E2065D">
          <w:rPr>
            <w:rFonts w:ascii="Times New Roman" w:hAnsi="Times New Roman"/>
            <w:i/>
            <w:sz w:val="20"/>
            <w:szCs w:val="20"/>
          </w:rPr>
          <w:t>0,34 см</w:t>
        </w:r>
      </w:smartTag>
      <w:r w:rsidRPr="00E2065D">
        <w:rPr>
          <w:rFonts w:ascii="Times New Roman" w:hAnsi="Times New Roman"/>
          <w:i/>
          <w:sz w:val="20"/>
          <w:szCs w:val="20"/>
        </w:rPr>
        <w:t xml:space="preserve">. </w:t>
      </w:r>
    </w:p>
    <w:p w:rsidR="004C2708" w:rsidRPr="00E2065D" w:rsidRDefault="004C2708" w:rsidP="003B0C2F">
      <w:pPr>
        <w:widowControl w:val="0"/>
        <w:spacing w:after="0"/>
        <w:ind w:right="0" w:firstLine="720"/>
        <w:contextualSpacing/>
        <w:rPr>
          <w:rFonts w:ascii="Times New Roman" w:hAnsi="Times New Roman"/>
          <w:i/>
          <w:kern w:val="28"/>
          <w:sz w:val="16"/>
          <w:szCs w:val="16"/>
          <w:lang w:val="uk-UA"/>
        </w:rPr>
      </w:pPr>
    </w:p>
    <w:p w:rsidR="00AA5776" w:rsidRPr="00E2065D" w:rsidRDefault="00AA5776"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Зєльдін В. Ф., Чернявський С. Є., Чегорка П. Т. Новий підхід до відбору ремонтних свинок в спецгоспі</w:t>
      </w:r>
      <w:r w:rsidR="00C87EE3"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00C87EE3" w:rsidRPr="00E2065D">
        <w:rPr>
          <w:rFonts w:ascii="Times New Roman" w:hAnsi="Times New Roman"/>
          <w:i/>
          <w:sz w:val="22"/>
          <w:szCs w:val="22"/>
          <w:lang w:val="uk-UA"/>
        </w:rPr>
        <w:t xml:space="preserve">Теорія і практика розвитку вівчарства України в умовах євроінтеграції: </w:t>
      </w:r>
      <w:r w:rsidR="00C87EE3" w:rsidRPr="00E2065D">
        <w:rPr>
          <w:rFonts w:ascii="Times New Roman" w:hAnsi="Times New Roman"/>
          <w:sz w:val="22"/>
          <w:szCs w:val="22"/>
          <w:lang w:val="uk-UA"/>
        </w:rPr>
        <w:t xml:space="preserve">матеріали </w:t>
      </w:r>
      <w:r w:rsidR="00C87EE3" w:rsidRPr="00E2065D">
        <w:rPr>
          <w:rFonts w:ascii="Times New Roman" w:hAnsi="Times New Roman"/>
          <w:sz w:val="22"/>
          <w:szCs w:val="22"/>
        </w:rPr>
        <w:t>V</w:t>
      </w:r>
      <w:r w:rsidR="00C87EE3" w:rsidRPr="00E2065D">
        <w:rPr>
          <w:rFonts w:ascii="Times New Roman" w:hAnsi="Times New Roman"/>
          <w:sz w:val="22"/>
          <w:szCs w:val="22"/>
          <w:lang w:val="uk-UA"/>
        </w:rPr>
        <w:t xml:space="preserve"> міжнар. наук.-практ. конф., присвяч. 100-річчю ДДАЕУ (1922-2022)</w:t>
      </w:r>
      <w:r w:rsidR="002975F8">
        <w:rPr>
          <w:rFonts w:ascii="Times New Roman" w:hAnsi="Times New Roman"/>
          <w:sz w:val="22"/>
          <w:szCs w:val="22"/>
          <w:lang w:val="uk-UA"/>
        </w:rPr>
        <w:t xml:space="preserve"> </w:t>
      </w:r>
      <w:r w:rsidR="00C87EE3" w:rsidRPr="00E2065D">
        <w:rPr>
          <w:rFonts w:ascii="Times New Roman" w:hAnsi="Times New Roman"/>
          <w:sz w:val="22"/>
          <w:szCs w:val="22"/>
          <w:lang w:val="uk-UA"/>
        </w:rPr>
        <w:t>(Дніпро, 20-21 травня 2021 р.).</w:t>
      </w:r>
      <w:r w:rsidR="002975F8">
        <w:rPr>
          <w:rFonts w:ascii="Times New Roman" w:hAnsi="Times New Roman"/>
          <w:sz w:val="22"/>
          <w:szCs w:val="22"/>
          <w:lang w:val="uk-UA"/>
        </w:rPr>
        <w:t xml:space="preserve"> </w:t>
      </w:r>
      <w:r w:rsidR="00C87EE3" w:rsidRPr="00E2065D">
        <w:rPr>
          <w:rFonts w:ascii="Times New Roman" w:hAnsi="Times New Roman"/>
          <w:sz w:val="22"/>
          <w:szCs w:val="22"/>
          <w:lang w:val="uk-UA"/>
        </w:rPr>
        <w:t xml:space="preserve">Дніпро, ДДАЕУ, 2021. </w:t>
      </w:r>
      <w:r w:rsidRPr="00E2065D">
        <w:rPr>
          <w:rFonts w:ascii="Times New Roman" w:hAnsi="Times New Roman"/>
          <w:sz w:val="22"/>
          <w:szCs w:val="22"/>
          <w:lang w:val="uk-UA"/>
        </w:rPr>
        <w:t>С. 171</w:t>
      </w:r>
      <w:r w:rsidR="000D635C" w:rsidRPr="00E2065D">
        <w:rPr>
          <w:rFonts w:ascii="Times New Roman" w:hAnsi="Times New Roman"/>
          <w:sz w:val="22"/>
          <w:szCs w:val="22"/>
          <w:lang w:val="uk-UA"/>
        </w:rPr>
        <w:t>–</w:t>
      </w:r>
      <w:r w:rsidRPr="00E2065D">
        <w:rPr>
          <w:rFonts w:ascii="Times New Roman" w:hAnsi="Times New Roman"/>
          <w:sz w:val="22"/>
          <w:szCs w:val="22"/>
          <w:lang w:val="uk-UA"/>
        </w:rPr>
        <w:t>172.</w:t>
      </w:r>
    </w:p>
    <w:p w:rsidR="00AA5776" w:rsidRPr="00E2065D" w:rsidRDefault="00CE1C6A"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Встановлено, щ</w:t>
      </w:r>
      <w:r w:rsidR="0052462F" w:rsidRPr="00E2065D">
        <w:rPr>
          <w:rFonts w:ascii="Times New Roman" w:hAnsi="Times New Roman"/>
          <w:i/>
          <w:sz w:val="20"/>
          <w:szCs w:val="20"/>
          <w:lang w:val="uk-UA"/>
        </w:rPr>
        <w:t>о</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інтегрована оціночна величина</w:t>
      </w:r>
      <w:r w:rsidR="00AA5776" w:rsidRPr="00E2065D">
        <w:rPr>
          <w:rFonts w:ascii="Times New Roman" w:hAnsi="Times New Roman"/>
          <w:i/>
          <w:sz w:val="20"/>
          <w:szCs w:val="20"/>
          <w:lang w:val="uk-UA"/>
        </w:rPr>
        <w:t xml:space="preserve"> «отримано поросят на 100 первинних осіменінь</w:t>
      </w:r>
      <w:r w:rsidRPr="00E2065D">
        <w:rPr>
          <w:rFonts w:ascii="Times New Roman" w:hAnsi="Times New Roman"/>
          <w:i/>
          <w:sz w:val="20"/>
          <w:szCs w:val="20"/>
          <w:lang w:val="uk-UA"/>
        </w:rPr>
        <w:t>»</w:t>
      </w:r>
      <w:r w:rsidR="00AA5776" w:rsidRPr="00E2065D">
        <w:rPr>
          <w:rFonts w:ascii="Times New Roman" w:hAnsi="Times New Roman"/>
          <w:i/>
          <w:sz w:val="20"/>
          <w:szCs w:val="20"/>
          <w:lang w:val="uk-UA"/>
        </w:rPr>
        <w:t xml:space="preserve"> об’єктивно відображає </w:t>
      </w:r>
      <w:r w:rsidRPr="00E2065D">
        <w:rPr>
          <w:rFonts w:ascii="Times New Roman" w:hAnsi="Times New Roman"/>
          <w:i/>
          <w:sz w:val="20"/>
          <w:szCs w:val="20"/>
          <w:lang w:val="uk-UA"/>
        </w:rPr>
        <w:t>рівень відтворювальних якостей</w:t>
      </w:r>
      <w:r w:rsidR="00AA5776" w:rsidRPr="00E2065D">
        <w:rPr>
          <w:rFonts w:ascii="Times New Roman" w:hAnsi="Times New Roman"/>
          <w:i/>
          <w:sz w:val="20"/>
          <w:szCs w:val="20"/>
          <w:lang w:val="uk-UA"/>
        </w:rPr>
        <w:t xml:space="preserve"> кнурів</w:t>
      </w:r>
      <w:r w:rsidRPr="00E2065D">
        <w:rPr>
          <w:rFonts w:ascii="Times New Roman" w:hAnsi="Times New Roman"/>
          <w:i/>
          <w:sz w:val="20"/>
          <w:szCs w:val="20"/>
          <w:lang w:val="uk-UA"/>
        </w:rPr>
        <w:t>.</w:t>
      </w:r>
    </w:p>
    <w:p w:rsidR="00AA5776" w:rsidRPr="00E2065D" w:rsidRDefault="00AA5776" w:rsidP="003B0C2F">
      <w:pPr>
        <w:pStyle w:val="a4"/>
        <w:widowControl w:val="0"/>
        <w:tabs>
          <w:tab w:val="left" w:pos="567"/>
          <w:tab w:val="left" w:pos="960"/>
        </w:tabs>
        <w:spacing w:after="0"/>
        <w:ind w:left="0" w:right="0" w:firstLine="0"/>
        <w:rPr>
          <w:rFonts w:ascii="Times New Roman" w:eastAsia="Arial Unicode MS" w:hAnsi="Times New Roman"/>
          <w:sz w:val="16"/>
          <w:szCs w:val="16"/>
          <w:lang w:val="uk-UA"/>
        </w:rPr>
      </w:pPr>
    </w:p>
    <w:p w:rsidR="004C2708" w:rsidRPr="00E2065D" w:rsidRDefault="004C2708" w:rsidP="003B0C2F">
      <w:pPr>
        <w:pStyle w:val="a4"/>
        <w:widowControl w:val="0"/>
        <w:numPr>
          <w:ilvl w:val="0"/>
          <w:numId w:val="2"/>
        </w:numPr>
        <w:tabs>
          <w:tab w:val="left" w:pos="567"/>
          <w:tab w:val="left" w:pos="960"/>
        </w:tabs>
        <w:spacing w:after="0"/>
        <w:ind w:left="0" w:right="0" w:firstLine="0"/>
        <w:rPr>
          <w:rFonts w:ascii="Times New Roman" w:eastAsia="Arial Unicode MS" w:hAnsi="Times New Roman"/>
          <w:sz w:val="22"/>
          <w:szCs w:val="22"/>
          <w:lang w:val="uk-UA"/>
        </w:rPr>
      </w:pPr>
      <w:r w:rsidRPr="00E2065D">
        <w:rPr>
          <w:rFonts w:ascii="Times New Roman" w:eastAsia="Arial Unicode MS" w:hAnsi="Times New Roman"/>
          <w:spacing w:val="-6"/>
          <w:sz w:val="22"/>
          <w:szCs w:val="22"/>
          <w:lang w:val="uk-UA"/>
        </w:rPr>
        <w:t>Карлова Л. В., Лесновська О. В., Санжара Р. А.,</w:t>
      </w:r>
      <w:r w:rsidR="00CE1C6A" w:rsidRPr="00E2065D">
        <w:rPr>
          <w:rFonts w:ascii="Times New Roman" w:eastAsia="Arial Unicode MS" w:hAnsi="Times New Roman"/>
          <w:spacing w:val="-6"/>
          <w:sz w:val="22"/>
          <w:szCs w:val="22"/>
          <w:lang w:val="uk-UA"/>
        </w:rPr>
        <w:t xml:space="preserve"> </w:t>
      </w:r>
      <w:r w:rsidRPr="00E2065D">
        <w:rPr>
          <w:rFonts w:ascii="Times New Roman" w:eastAsia="Arial Unicode MS" w:hAnsi="Times New Roman"/>
          <w:spacing w:val="-6"/>
          <w:sz w:val="22"/>
          <w:szCs w:val="22"/>
          <w:lang w:val="uk-UA"/>
        </w:rPr>
        <w:t>Деберина І. В.,</w:t>
      </w:r>
      <w:r w:rsidRPr="00E2065D">
        <w:rPr>
          <w:rFonts w:ascii="Times New Roman" w:eastAsia="Arial Unicode MS" w:hAnsi="Times New Roman"/>
          <w:sz w:val="22"/>
          <w:szCs w:val="22"/>
          <w:lang w:val="uk-UA"/>
        </w:rPr>
        <w:t xml:space="preserve"> Денисюк О. В. </w:t>
      </w:r>
      <w:r w:rsidRPr="00E2065D">
        <w:rPr>
          <w:rFonts w:ascii="Times New Roman" w:hAnsi="Times New Roman"/>
          <w:sz w:val="22"/>
          <w:szCs w:val="22"/>
          <w:lang w:val="uk-UA"/>
        </w:rPr>
        <w:t>Ефективність використання первісток за різних способів утримання</w:t>
      </w:r>
      <w:r w:rsidR="00AA5776"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Pr="00E2065D">
        <w:rPr>
          <w:rFonts w:ascii="Times New Roman" w:hAnsi="Times New Roman"/>
          <w:i/>
          <w:sz w:val="22"/>
          <w:szCs w:val="22"/>
          <w:lang w:val="uk-UA"/>
        </w:rPr>
        <w:t xml:space="preserve">Теорія і практика розвитку вівчарства </w:t>
      </w:r>
      <w:r w:rsidRPr="00E2065D">
        <w:rPr>
          <w:rFonts w:ascii="Times New Roman" w:hAnsi="Times New Roman"/>
          <w:i/>
          <w:sz w:val="22"/>
          <w:szCs w:val="22"/>
          <w:lang w:val="uk-UA"/>
        </w:rPr>
        <w:lastRenderedPageBreak/>
        <w:t>України в умовах євроінтеграції</w:t>
      </w:r>
      <w:r w:rsidR="00AA5776" w:rsidRPr="00E2065D">
        <w:rPr>
          <w:rFonts w:ascii="Times New Roman" w:hAnsi="Times New Roman"/>
          <w:i/>
          <w:sz w:val="22"/>
          <w:szCs w:val="22"/>
          <w:lang w:val="uk-UA"/>
        </w:rPr>
        <w:t xml:space="preserve">: </w:t>
      </w:r>
      <w:r w:rsidR="00AA5776" w:rsidRPr="00E2065D">
        <w:rPr>
          <w:rFonts w:ascii="Times New Roman" w:hAnsi="Times New Roman"/>
          <w:sz w:val="22"/>
          <w:szCs w:val="22"/>
          <w:lang w:val="uk-UA"/>
        </w:rPr>
        <w:t xml:space="preserve">матеріали </w:t>
      </w:r>
      <w:r w:rsidR="00AA5776" w:rsidRPr="00E2065D">
        <w:rPr>
          <w:rFonts w:ascii="Times New Roman" w:hAnsi="Times New Roman"/>
          <w:sz w:val="22"/>
          <w:szCs w:val="22"/>
        </w:rPr>
        <w:t>V</w:t>
      </w:r>
      <w:r w:rsidR="00AA5776" w:rsidRPr="00E2065D">
        <w:rPr>
          <w:rFonts w:ascii="Times New Roman" w:hAnsi="Times New Roman"/>
          <w:sz w:val="22"/>
          <w:szCs w:val="22"/>
          <w:lang w:val="uk-UA"/>
        </w:rPr>
        <w:t xml:space="preserve"> міжнар. наук.-практ. конф., присвяч. 100-річчю ДДАЕУ (1922-2022)</w:t>
      </w:r>
      <w:r w:rsidR="002975F8">
        <w:rPr>
          <w:rFonts w:ascii="Times New Roman" w:hAnsi="Times New Roman"/>
          <w:sz w:val="22"/>
          <w:szCs w:val="22"/>
          <w:lang w:val="uk-UA"/>
        </w:rPr>
        <w:t xml:space="preserve"> </w:t>
      </w:r>
      <w:r w:rsidRPr="00E2065D">
        <w:rPr>
          <w:rFonts w:ascii="Times New Roman" w:hAnsi="Times New Roman"/>
          <w:sz w:val="22"/>
          <w:szCs w:val="22"/>
          <w:lang w:val="uk-UA"/>
        </w:rPr>
        <w:t>(Дніпро,</w:t>
      </w:r>
      <w:r w:rsidR="00AA5776" w:rsidRPr="00E2065D">
        <w:rPr>
          <w:rFonts w:ascii="Times New Roman" w:hAnsi="Times New Roman"/>
          <w:sz w:val="22"/>
          <w:szCs w:val="22"/>
          <w:lang w:val="uk-UA"/>
        </w:rPr>
        <w:t xml:space="preserve"> 20-21 травня 2021 р.).</w:t>
      </w:r>
      <w:r w:rsidR="002975F8">
        <w:rPr>
          <w:rFonts w:ascii="Times New Roman" w:hAnsi="Times New Roman"/>
          <w:sz w:val="22"/>
          <w:szCs w:val="22"/>
          <w:lang w:val="uk-UA"/>
        </w:rPr>
        <w:t xml:space="preserve"> </w:t>
      </w:r>
      <w:r w:rsidR="00AA5776" w:rsidRPr="00E2065D">
        <w:rPr>
          <w:rFonts w:ascii="Times New Roman" w:hAnsi="Times New Roman"/>
          <w:sz w:val="22"/>
          <w:szCs w:val="22"/>
          <w:lang w:val="uk-UA"/>
        </w:rPr>
        <w:t>Дніпро,</w:t>
      </w:r>
      <w:r w:rsidRPr="00E2065D">
        <w:rPr>
          <w:rFonts w:ascii="Times New Roman" w:hAnsi="Times New Roman"/>
          <w:sz w:val="22"/>
          <w:szCs w:val="22"/>
          <w:lang w:val="uk-UA"/>
        </w:rPr>
        <w:t xml:space="preserve"> ДДАЕУ, 2021. </w:t>
      </w:r>
      <w:r w:rsidR="000D635C" w:rsidRPr="00E2065D">
        <w:rPr>
          <w:rFonts w:ascii="Times New Roman" w:hAnsi="Times New Roman"/>
          <w:sz w:val="22"/>
          <w:szCs w:val="22"/>
          <w:lang w:val="uk-UA"/>
        </w:rPr>
        <w:t>С. 176–</w:t>
      </w:r>
      <w:r w:rsidRPr="00E2065D">
        <w:rPr>
          <w:rFonts w:ascii="Times New Roman" w:hAnsi="Times New Roman"/>
          <w:sz w:val="22"/>
          <w:szCs w:val="22"/>
          <w:lang w:val="uk-UA"/>
        </w:rPr>
        <w:t>178.</w:t>
      </w:r>
    </w:p>
    <w:p w:rsidR="004C2708" w:rsidRPr="00E2065D" w:rsidRDefault="004C2708" w:rsidP="003B0C2F">
      <w:pPr>
        <w:widowControl w:val="0"/>
        <w:tabs>
          <w:tab w:val="left" w:pos="960"/>
        </w:tabs>
        <w:spacing w:after="0"/>
        <w:ind w:right="0" w:firstLine="567"/>
        <w:contextualSpacing/>
        <w:rPr>
          <w:rFonts w:ascii="Times New Roman" w:eastAsia="Arial Unicode MS" w:hAnsi="Times New Roman"/>
          <w:i/>
          <w:sz w:val="20"/>
          <w:szCs w:val="20"/>
          <w:lang w:val="uk-UA" w:eastAsia="ru-RU"/>
        </w:rPr>
      </w:pPr>
      <w:r w:rsidRPr="00E2065D">
        <w:rPr>
          <w:rFonts w:ascii="Times New Roman" w:eastAsia="Arial Unicode MS" w:hAnsi="Times New Roman"/>
          <w:i/>
          <w:sz w:val="20"/>
          <w:szCs w:val="20"/>
          <w:lang w:val="uk-UA" w:eastAsia="ru-RU"/>
        </w:rPr>
        <w:t>Дослідженнями встановлена економічна доцільність виробництва молока первісток української чорно-рябої молочної породи за безприв’язного способу утримання. Середня прибавка до основної продукції тварин за безприв’язного способу утримання порівняно з однолітками, що не одержували моціону, становить 25,5%.</w:t>
      </w:r>
    </w:p>
    <w:p w:rsidR="004C2708" w:rsidRPr="00E2065D" w:rsidRDefault="004C2708" w:rsidP="003B0C2F">
      <w:pPr>
        <w:widowControl w:val="0"/>
        <w:spacing w:after="0"/>
        <w:ind w:right="0" w:firstLine="720"/>
        <w:contextualSpacing/>
        <w:rPr>
          <w:rFonts w:ascii="Times New Roman" w:hAnsi="Times New Roman"/>
          <w:sz w:val="16"/>
          <w:szCs w:val="16"/>
          <w:lang w:val="uk-UA"/>
        </w:rPr>
      </w:pPr>
    </w:p>
    <w:p w:rsidR="00EB2D61" w:rsidRPr="00E2065D" w:rsidRDefault="004D4D0E" w:rsidP="003B0C2F">
      <w:pPr>
        <w:pStyle w:val="a4"/>
        <w:widowControl w:val="0"/>
        <w:numPr>
          <w:ilvl w:val="0"/>
          <w:numId w:val="2"/>
        </w:numPr>
        <w:tabs>
          <w:tab w:val="left" w:pos="567"/>
          <w:tab w:val="left" w:pos="960"/>
        </w:tabs>
        <w:spacing w:after="0"/>
        <w:ind w:left="0" w:right="0" w:firstLine="0"/>
        <w:rPr>
          <w:rFonts w:ascii="Times New Roman" w:hAnsi="Times New Roman"/>
          <w:sz w:val="22"/>
          <w:szCs w:val="22"/>
          <w:lang w:val="uk-UA"/>
        </w:rPr>
      </w:pPr>
      <w:r w:rsidRPr="00E2065D">
        <w:rPr>
          <w:rFonts w:ascii="Times New Roman" w:eastAsia="Arial Unicode MS" w:hAnsi="Times New Roman"/>
          <w:sz w:val="22"/>
          <w:szCs w:val="22"/>
          <w:lang w:val="uk-UA"/>
        </w:rPr>
        <w:t xml:space="preserve">Санжара Р. А., Денисюк О. В. </w:t>
      </w:r>
      <w:r w:rsidRPr="00E2065D">
        <w:rPr>
          <w:rFonts w:ascii="Times New Roman" w:hAnsi="Times New Roman"/>
          <w:sz w:val="22"/>
          <w:szCs w:val="22"/>
          <w:lang w:val="uk-UA"/>
        </w:rPr>
        <w:t>Лактаційна діяльність корів-первісток різних типів стресостійкості.</w:t>
      </w:r>
      <w:r w:rsidR="005C14B0" w:rsidRPr="00E2065D">
        <w:rPr>
          <w:rFonts w:ascii="Times New Roman" w:hAnsi="Times New Roman"/>
          <w:i/>
          <w:sz w:val="22"/>
          <w:szCs w:val="22"/>
          <w:lang w:val="uk-UA"/>
        </w:rPr>
        <w:t xml:space="preserve"> </w:t>
      </w:r>
      <w:r w:rsidR="00AA5776" w:rsidRPr="00E2065D">
        <w:rPr>
          <w:rFonts w:ascii="Times New Roman" w:hAnsi="Times New Roman"/>
          <w:i/>
          <w:sz w:val="22"/>
          <w:szCs w:val="22"/>
          <w:lang w:val="uk-UA"/>
        </w:rPr>
        <w:t xml:space="preserve">Теорія і практика розвитку вівчарства України в умовах євроінтеграції: </w:t>
      </w:r>
      <w:r w:rsidR="00AA5776" w:rsidRPr="00E2065D">
        <w:rPr>
          <w:rFonts w:ascii="Times New Roman" w:hAnsi="Times New Roman"/>
          <w:sz w:val="22"/>
          <w:szCs w:val="22"/>
          <w:lang w:val="uk-UA"/>
        </w:rPr>
        <w:t xml:space="preserve">матеріали </w:t>
      </w:r>
      <w:r w:rsidR="00AA5776" w:rsidRPr="00E2065D">
        <w:rPr>
          <w:rFonts w:ascii="Times New Roman" w:hAnsi="Times New Roman"/>
          <w:sz w:val="22"/>
          <w:szCs w:val="22"/>
        </w:rPr>
        <w:t>V</w:t>
      </w:r>
      <w:r w:rsidR="00AA5776" w:rsidRPr="00E2065D">
        <w:rPr>
          <w:rFonts w:ascii="Times New Roman" w:hAnsi="Times New Roman"/>
          <w:sz w:val="22"/>
          <w:szCs w:val="22"/>
          <w:lang w:val="uk-UA"/>
        </w:rPr>
        <w:t xml:space="preserve"> міжнар. наук.-практ. конф., присвяч. 100-річчю ДДАЕУ (1922-2022)</w:t>
      </w:r>
      <w:r w:rsidR="002975F8">
        <w:rPr>
          <w:rFonts w:ascii="Times New Roman" w:hAnsi="Times New Roman"/>
          <w:sz w:val="22"/>
          <w:szCs w:val="22"/>
          <w:lang w:val="uk-UA"/>
        </w:rPr>
        <w:t xml:space="preserve"> </w:t>
      </w:r>
      <w:r w:rsidR="00AA5776" w:rsidRPr="00E2065D">
        <w:rPr>
          <w:rFonts w:ascii="Times New Roman" w:hAnsi="Times New Roman"/>
          <w:sz w:val="22"/>
          <w:szCs w:val="22"/>
          <w:lang w:val="uk-UA"/>
        </w:rPr>
        <w:t>(Дніпро, 20-21 травня 2021 р.).</w:t>
      </w:r>
      <w:r w:rsidR="002975F8">
        <w:rPr>
          <w:rFonts w:ascii="Times New Roman" w:hAnsi="Times New Roman"/>
          <w:sz w:val="22"/>
          <w:szCs w:val="22"/>
          <w:lang w:val="uk-UA"/>
        </w:rPr>
        <w:t xml:space="preserve"> </w:t>
      </w:r>
      <w:r w:rsidR="00AA5776" w:rsidRPr="00E2065D">
        <w:rPr>
          <w:rFonts w:ascii="Times New Roman" w:hAnsi="Times New Roman"/>
          <w:sz w:val="22"/>
          <w:szCs w:val="22"/>
          <w:lang w:val="uk-UA"/>
        </w:rPr>
        <w:t xml:space="preserve">Дніпро, ДДАЕУ, 2021. </w:t>
      </w:r>
      <w:r w:rsidR="00C6724E" w:rsidRPr="00E2065D">
        <w:rPr>
          <w:rFonts w:ascii="Times New Roman" w:hAnsi="Times New Roman"/>
          <w:sz w:val="22"/>
          <w:szCs w:val="22"/>
          <w:lang w:val="uk-UA"/>
        </w:rPr>
        <w:br/>
      </w:r>
      <w:r w:rsidR="005C14B0" w:rsidRPr="00E2065D">
        <w:rPr>
          <w:rFonts w:ascii="Times New Roman" w:hAnsi="Times New Roman"/>
          <w:sz w:val="22"/>
          <w:szCs w:val="22"/>
          <w:lang w:val="uk-UA"/>
        </w:rPr>
        <w:t>С.</w:t>
      </w:r>
      <w:r w:rsidR="000D635C" w:rsidRPr="00E2065D">
        <w:rPr>
          <w:rFonts w:ascii="Times New Roman" w:hAnsi="Times New Roman"/>
          <w:sz w:val="22"/>
          <w:szCs w:val="22"/>
          <w:lang w:val="uk-UA"/>
        </w:rPr>
        <w:t xml:space="preserve"> 191–</w:t>
      </w:r>
      <w:r w:rsidR="005C14B0" w:rsidRPr="00E2065D">
        <w:rPr>
          <w:rFonts w:ascii="Times New Roman" w:hAnsi="Times New Roman"/>
          <w:sz w:val="22"/>
          <w:szCs w:val="22"/>
          <w:lang w:val="uk-UA"/>
        </w:rPr>
        <w:t>193.</w:t>
      </w:r>
    </w:p>
    <w:p w:rsidR="004D4D0E" w:rsidRPr="00E2065D" w:rsidRDefault="004D4D0E" w:rsidP="00CE1C6A">
      <w:pPr>
        <w:widowControl w:val="0"/>
        <w:tabs>
          <w:tab w:val="left" w:pos="960"/>
        </w:tabs>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В роботі наведено результати досліджень молочної продуктивності корів-первісток різних типів стресостійкості.</w:t>
      </w:r>
    </w:p>
    <w:p w:rsidR="00CE226C" w:rsidRPr="00E2065D" w:rsidRDefault="00CE226C" w:rsidP="003B0C2F">
      <w:pPr>
        <w:widowControl w:val="0"/>
        <w:tabs>
          <w:tab w:val="left" w:pos="960"/>
        </w:tabs>
        <w:spacing w:after="0"/>
        <w:ind w:right="0" w:firstLine="709"/>
        <w:contextualSpacing/>
        <w:rPr>
          <w:rFonts w:ascii="Times New Roman" w:hAnsi="Times New Roman"/>
          <w:i/>
          <w:sz w:val="16"/>
          <w:szCs w:val="16"/>
          <w:lang w:val="uk-UA"/>
        </w:rPr>
      </w:pPr>
    </w:p>
    <w:p w:rsidR="00EB2D61" w:rsidRPr="00E2065D" w:rsidRDefault="00CE226C" w:rsidP="003B0C2F">
      <w:pPr>
        <w:pStyle w:val="a4"/>
        <w:widowControl w:val="0"/>
        <w:numPr>
          <w:ilvl w:val="0"/>
          <w:numId w:val="2"/>
        </w:numPr>
        <w:tabs>
          <w:tab w:val="left" w:pos="567"/>
          <w:tab w:val="left" w:pos="960"/>
        </w:tabs>
        <w:spacing w:after="0"/>
        <w:ind w:left="0" w:right="0" w:firstLine="0"/>
        <w:rPr>
          <w:rFonts w:ascii="Times New Roman" w:hAnsi="Times New Roman"/>
          <w:sz w:val="22"/>
          <w:szCs w:val="22"/>
          <w:lang w:val="uk-UA"/>
        </w:rPr>
      </w:pPr>
      <w:r w:rsidRPr="00E86B95">
        <w:rPr>
          <w:rFonts w:ascii="Times New Roman" w:hAnsi="Times New Roman"/>
          <w:bCs/>
          <w:spacing w:val="-6"/>
          <w:sz w:val="22"/>
          <w:szCs w:val="22"/>
          <w:lang w:val="uk-UA"/>
        </w:rPr>
        <w:t>Халак В.,</w:t>
      </w:r>
      <w:r w:rsidRPr="00E86B95">
        <w:rPr>
          <w:rFonts w:ascii="Times New Roman" w:hAnsi="Times New Roman"/>
          <w:spacing w:val="-6"/>
          <w:sz w:val="22"/>
          <w:szCs w:val="22"/>
          <w:lang w:val="uk-UA"/>
        </w:rPr>
        <w:t xml:space="preserve"> Гутий Б.</w:t>
      </w:r>
      <w:r w:rsidR="00E86B95" w:rsidRPr="00E86B95">
        <w:rPr>
          <w:rFonts w:ascii="Times New Roman" w:hAnsi="Times New Roman"/>
          <w:bCs/>
          <w:spacing w:val="-6"/>
          <w:sz w:val="22"/>
          <w:szCs w:val="22"/>
          <w:lang w:val="uk-UA"/>
        </w:rPr>
        <w:t xml:space="preserve">, Чернявський С, </w:t>
      </w:r>
      <w:r w:rsidRPr="00E86B95">
        <w:rPr>
          <w:rFonts w:ascii="Times New Roman" w:hAnsi="Times New Roman"/>
          <w:bCs/>
          <w:spacing w:val="-6"/>
          <w:sz w:val="22"/>
          <w:szCs w:val="22"/>
          <w:lang w:val="uk-UA"/>
        </w:rPr>
        <w:t>Чегорка П., Стадницька О.,</w:t>
      </w:r>
      <w:r w:rsidRPr="00E2065D">
        <w:rPr>
          <w:rFonts w:ascii="Times New Roman" w:hAnsi="Times New Roman"/>
          <w:bCs/>
          <w:sz w:val="22"/>
          <w:szCs w:val="22"/>
          <w:lang w:val="uk-UA"/>
        </w:rPr>
        <w:t xml:space="preserve"> Ільченко М., Бордун О.</w:t>
      </w:r>
      <w:r w:rsidRPr="00E2065D">
        <w:rPr>
          <w:rFonts w:ascii="Times New Roman" w:hAnsi="Times New Roman"/>
          <w:sz w:val="22"/>
          <w:szCs w:val="22"/>
          <w:lang w:val="uk-UA"/>
        </w:rPr>
        <w:t xml:space="preserve"> Відтворювальні якості свиноматок різної внутріпородної диференціації за індексом </w:t>
      </w:r>
      <w:r w:rsidRPr="00E2065D">
        <w:rPr>
          <w:rFonts w:ascii="Times New Roman" w:hAnsi="Times New Roman"/>
          <w:sz w:val="22"/>
          <w:szCs w:val="22"/>
          <w:lang w:val="en-US"/>
        </w:rPr>
        <w:t>BLUP</w:t>
      </w:r>
      <w:r w:rsidRPr="00E2065D">
        <w:rPr>
          <w:rFonts w:ascii="Times New Roman" w:hAnsi="Times New Roman"/>
          <w:sz w:val="22"/>
          <w:szCs w:val="22"/>
          <w:lang w:val="uk-UA"/>
        </w:rPr>
        <w:t xml:space="preserve">, їх мінливість та кореляційний зв'язок. </w:t>
      </w:r>
      <w:r w:rsidR="00AA5776" w:rsidRPr="00E2065D">
        <w:rPr>
          <w:rFonts w:ascii="Times New Roman" w:hAnsi="Times New Roman"/>
          <w:i/>
          <w:sz w:val="22"/>
          <w:szCs w:val="22"/>
          <w:lang w:val="uk-UA"/>
        </w:rPr>
        <w:t xml:space="preserve">Теорія і практика розвитку вівчарства України в умовах євроінтеграції: </w:t>
      </w:r>
      <w:r w:rsidR="00AA5776" w:rsidRPr="00E2065D">
        <w:rPr>
          <w:rFonts w:ascii="Times New Roman" w:hAnsi="Times New Roman"/>
          <w:sz w:val="22"/>
          <w:szCs w:val="22"/>
          <w:lang w:val="uk-UA"/>
        </w:rPr>
        <w:t xml:space="preserve">матеріали </w:t>
      </w:r>
      <w:r w:rsidR="00AA5776" w:rsidRPr="00E2065D">
        <w:rPr>
          <w:rFonts w:ascii="Times New Roman" w:hAnsi="Times New Roman"/>
          <w:sz w:val="22"/>
          <w:szCs w:val="22"/>
        </w:rPr>
        <w:t>V</w:t>
      </w:r>
      <w:r w:rsidR="00AA5776" w:rsidRPr="00E2065D">
        <w:rPr>
          <w:rFonts w:ascii="Times New Roman" w:hAnsi="Times New Roman"/>
          <w:sz w:val="22"/>
          <w:szCs w:val="22"/>
          <w:lang w:val="uk-UA"/>
        </w:rPr>
        <w:t xml:space="preserve"> міжнар. наук.-практ. конф., присв</w:t>
      </w:r>
      <w:r w:rsidR="00382C60">
        <w:rPr>
          <w:rFonts w:ascii="Times New Roman" w:hAnsi="Times New Roman"/>
          <w:sz w:val="22"/>
          <w:szCs w:val="22"/>
          <w:lang w:val="uk-UA"/>
        </w:rPr>
        <w:t>яч. 100-річчю ДДАЕУ (1922-2022)</w:t>
      </w:r>
      <w:r w:rsidR="00AA5776" w:rsidRPr="00E2065D">
        <w:rPr>
          <w:rFonts w:ascii="Times New Roman" w:hAnsi="Times New Roman"/>
          <w:sz w:val="22"/>
          <w:szCs w:val="22"/>
          <w:lang w:val="uk-UA"/>
        </w:rPr>
        <w:t xml:space="preserve"> (Дніпро, 20-21 травня 2021 р.).</w:t>
      </w:r>
      <w:r w:rsidR="002975F8">
        <w:rPr>
          <w:rFonts w:ascii="Times New Roman" w:hAnsi="Times New Roman"/>
          <w:sz w:val="22"/>
          <w:szCs w:val="22"/>
          <w:lang w:val="uk-UA"/>
        </w:rPr>
        <w:t xml:space="preserve"> </w:t>
      </w:r>
      <w:r w:rsidR="00AA5776" w:rsidRPr="00E2065D">
        <w:rPr>
          <w:rFonts w:ascii="Times New Roman" w:hAnsi="Times New Roman"/>
          <w:sz w:val="22"/>
          <w:szCs w:val="22"/>
          <w:lang w:val="uk-UA"/>
        </w:rPr>
        <w:t xml:space="preserve">Дніпро, ДДАЕУ, 2021. </w:t>
      </w:r>
      <w:r w:rsidR="00EB2D61" w:rsidRPr="00E2065D">
        <w:rPr>
          <w:rFonts w:ascii="Times New Roman" w:hAnsi="Times New Roman"/>
          <w:sz w:val="22"/>
          <w:szCs w:val="22"/>
          <w:lang w:val="uk-UA"/>
        </w:rPr>
        <w:t>С. 196–198</w:t>
      </w:r>
    </w:p>
    <w:p w:rsidR="00CE1C6A" w:rsidRPr="00E2065D" w:rsidRDefault="00CE226C" w:rsidP="005246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В роботі наведено результати досліджень відтворювальних якостей свиноматок великої білої породи різної внутріпородної диференціації за індексом </w:t>
      </w:r>
      <w:r w:rsidRPr="00E2065D">
        <w:rPr>
          <w:rFonts w:ascii="Times New Roman" w:hAnsi="Times New Roman"/>
          <w:i/>
          <w:sz w:val="20"/>
          <w:szCs w:val="20"/>
        </w:rPr>
        <w:t>BLUP</w:t>
      </w:r>
      <w:r w:rsidRPr="00E2065D">
        <w:rPr>
          <w:rFonts w:ascii="Times New Roman" w:hAnsi="Times New Roman"/>
          <w:i/>
          <w:sz w:val="20"/>
          <w:szCs w:val="20"/>
          <w:lang w:val="uk-UA"/>
        </w:rPr>
        <w:t>, розраховано показники мінливості кількісних ознак та їх кореляційний зв</w:t>
      </w:r>
      <w:r w:rsidR="00382C60" w:rsidRPr="00E2065D">
        <w:rPr>
          <w:rFonts w:ascii="Times New Roman" w:eastAsia="Arial Unicode MS" w:hAnsi="Times New Roman"/>
          <w:i/>
          <w:sz w:val="20"/>
          <w:szCs w:val="20"/>
          <w:lang w:val="uk-UA" w:eastAsia="ru-RU"/>
        </w:rPr>
        <w:t>’</w:t>
      </w:r>
      <w:r w:rsidRPr="00E2065D">
        <w:rPr>
          <w:rFonts w:ascii="Times New Roman" w:hAnsi="Times New Roman"/>
          <w:i/>
          <w:sz w:val="20"/>
          <w:szCs w:val="20"/>
          <w:lang w:val="uk-UA"/>
        </w:rPr>
        <w:t xml:space="preserve">язок. </w:t>
      </w:r>
      <w:r w:rsidRPr="00E2065D">
        <w:rPr>
          <w:rFonts w:ascii="Times New Roman" w:hAnsi="Times New Roman"/>
          <w:i/>
          <w:sz w:val="20"/>
          <w:szCs w:val="20"/>
        </w:rPr>
        <w:t xml:space="preserve">Встановлено, що ремонтні свинки підконтрольних стад за ознаками власної продуктивності відповідають класу еліта, а максимальними показниками відтворювальних якостей характеризуються свиноматки класу М+ за індексом BLUP. </w:t>
      </w:r>
    </w:p>
    <w:p w:rsidR="0052462F" w:rsidRPr="00E2065D" w:rsidRDefault="0052462F" w:rsidP="0052462F">
      <w:pPr>
        <w:spacing w:after="0"/>
        <w:ind w:right="0" w:firstLine="567"/>
        <w:contextualSpacing/>
        <w:rPr>
          <w:rFonts w:ascii="Times New Roman" w:hAnsi="Times New Roman"/>
          <w:i/>
          <w:sz w:val="16"/>
          <w:szCs w:val="16"/>
          <w:lang w:val="uk-UA"/>
        </w:rPr>
      </w:pPr>
    </w:p>
    <w:p w:rsidR="00CE7119" w:rsidRPr="00E2065D" w:rsidRDefault="00B62B31" w:rsidP="003B0C2F">
      <w:pPr>
        <w:pStyle w:val="Default"/>
        <w:widowControl w:val="0"/>
        <w:numPr>
          <w:ilvl w:val="0"/>
          <w:numId w:val="2"/>
        </w:numPr>
        <w:tabs>
          <w:tab w:val="left" w:pos="567"/>
        </w:tabs>
        <w:spacing w:after="0"/>
        <w:ind w:left="0" w:right="0" w:firstLine="0"/>
        <w:rPr>
          <w:i/>
          <w:lang w:val="uk-UA"/>
        </w:rPr>
      </w:pPr>
      <w:r w:rsidRPr="00E2065D">
        <w:rPr>
          <w:color w:val="auto"/>
          <w:sz w:val="22"/>
          <w:szCs w:val="22"/>
          <w:lang w:val="uk-UA"/>
        </w:rPr>
        <w:t xml:space="preserve">Козир В.С., Майстренко А.Н., Дімчя Г.Г., Петренко В.І. Ефективність використання удосконалених кормових добавок в годівлі поросних та підсисних свиноматок. </w:t>
      </w:r>
      <w:r w:rsidRPr="00E2065D">
        <w:rPr>
          <w:i/>
          <w:color w:val="auto"/>
          <w:sz w:val="22"/>
          <w:szCs w:val="22"/>
          <w:lang w:val="uk-UA"/>
        </w:rPr>
        <w:t xml:space="preserve">Актуальні проблеми </w:t>
      </w:r>
      <w:r w:rsidRPr="00E2065D">
        <w:rPr>
          <w:i/>
          <w:color w:val="auto"/>
          <w:sz w:val="22"/>
          <w:szCs w:val="22"/>
          <w:lang w:val="uk-UA"/>
        </w:rPr>
        <w:lastRenderedPageBreak/>
        <w:t>підвищення якості та безпека виробництва й переробки продукції тваринництва: м</w:t>
      </w:r>
      <w:r w:rsidR="00CE1C6A" w:rsidRPr="00E2065D">
        <w:rPr>
          <w:color w:val="auto"/>
          <w:sz w:val="22"/>
          <w:szCs w:val="22"/>
          <w:lang w:val="uk-UA"/>
        </w:rPr>
        <w:t>атеріали</w:t>
      </w:r>
      <w:r w:rsidR="002975F8">
        <w:rPr>
          <w:color w:val="auto"/>
          <w:sz w:val="22"/>
          <w:szCs w:val="22"/>
          <w:lang w:val="uk-UA"/>
        </w:rPr>
        <w:t xml:space="preserve"> </w:t>
      </w:r>
      <w:r w:rsidR="00CE1C6A" w:rsidRPr="00E2065D">
        <w:rPr>
          <w:color w:val="auto"/>
          <w:sz w:val="22"/>
          <w:szCs w:val="22"/>
          <w:lang w:val="uk-UA"/>
        </w:rPr>
        <w:t>міжн</w:t>
      </w:r>
      <w:r w:rsidR="007E0E6D">
        <w:rPr>
          <w:color w:val="auto"/>
          <w:sz w:val="22"/>
          <w:szCs w:val="22"/>
          <w:lang w:val="uk-UA"/>
        </w:rPr>
        <w:t>ар</w:t>
      </w:r>
      <w:r w:rsidR="00CE1C6A" w:rsidRPr="00E2065D">
        <w:rPr>
          <w:color w:val="auto"/>
          <w:sz w:val="22"/>
          <w:szCs w:val="22"/>
          <w:lang w:val="uk-UA"/>
        </w:rPr>
        <w:t>.</w:t>
      </w:r>
      <w:r w:rsidRPr="00E2065D">
        <w:rPr>
          <w:color w:val="auto"/>
          <w:sz w:val="22"/>
          <w:szCs w:val="22"/>
          <w:lang w:val="uk-UA"/>
        </w:rPr>
        <w:t xml:space="preserve"> наук.-практ. конф.</w:t>
      </w:r>
      <w:r w:rsidR="002975F8">
        <w:rPr>
          <w:color w:val="auto"/>
          <w:sz w:val="22"/>
          <w:szCs w:val="22"/>
          <w:lang w:val="uk-UA"/>
        </w:rPr>
        <w:t xml:space="preserve"> </w:t>
      </w:r>
      <w:r w:rsidRPr="00E2065D">
        <w:rPr>
          <w:color w:val="auto"/>
          <w:sz w:val="22"/>
          <w:szCs w:val="22"/>
          <w:lang w:val="uk-UA"/>
        </w:rPr>
        <w:t xml:space="preserve">(м. Дніпро, </w:t>
      </w:r>
      <w:r w:rsidR="00382C60">
        <w:rPr>
          <w:color w:val="auto"/>
          <w:sz w:val="22"/>
          <w:szCs w:val="22"/>
          <w:lang w:val="uk-UA"/>
        </w:rPr>
        <w:br/>
      </w:r>
      <w:r w:rsidRPr="00E2065D">
        <w:rPr>
          <w:color w:val="auto"/>
          <w:sz w:val="22"/>
          <w:szCs w:val="22"/>
          <w:lang w:val="uk-UA"/>
        </w:rPr>
        <w:t xml:space="preserve">4 червня 2021 р.). Дніпро, </w:t>
      </w:r>
      <w:r w:rsidR="00AA5776" w:rsidRPr="00E2065D">
        <w:rPr>
          <w:color w:val="auto"/>
          <w:sz w:val="22"/>
          <w:szCs w:val="22"/>
          <w:lang w:val="uk-UA"/>
        </w:rPr>
        <w:t xml:space="preserve">ДДАЕУ та ДУ ІЗК. </w:t>
      </w:r>
      <w:r w:rsidRPr="00E2065D">
        <w:rPr>
          <w:color w:val="auto"/>
          <w:sz w:val="22"/>
          <w:szCs w:val="22"/>
          <w:lang w:val="uk-UA"/>
        </w:rPr>
        <w:t>2021.</w:t>
      </w:r>
      <w:r w:rsidR="002975F8">
        <w:rPr>
          <w:color w:val="auto"/>
          <w:sz w:val="22"/>
          <w:szCs w:val="22"/>
          <w:lang w:val="uk-UA"/>
        </w:rPr>
        <w:t xml:space="preserve"> </w:t>
      </w:r>
      <w:r w:rsidRPr="00E2065D">
        <w:rPr>
          <w:color w:val="auto"/>
          <w:sz w:val="22"/>
          <w:szCs w:val="22"/>
          <w:lang w:val="uk-UA"/>
        </w:rPr>
        <w:t>С. 74</w:t>
      </w:r>
      <w:r w:rsidR="000D635C" w:rsidRPr="00E2065D">
        <w:rPr>
          <w:sz w:val="22"/>
          <w:szCs w:val="22"/>
          <w:lang w:val="uk-UA"/>
        </w:rPr>
        <w:t>–</w:t>
      </w:r>
      <w:r w:rsidRPr="00E2065D">
        <w:rPr>
          <w:color w:val="auto"/>
          <w:sz w:val="22"/>
          <w:szCs w:val="22"/>
          <w:lang w:val="uk-UA"/>
        </w:rPr>
        <w:t xml:space="preserve">76. </w:t>
      </w:r>
    </w:p>
    <w:p w:rsidR="00B62B31" w:rsidRPr="00E2065D" w:rsidRDefault="00B62B31" w:rsidP="003B0C2F">
      <w:pPr>
        <w:pStyle w:val="Default"/>
        <w:widowControl w:val="0"/>
        <w:tabs>
          <w:tab w:val="left" w:pos="567"/>
        </w:tabs>
        <w:spacing w:after="0"/>
        <w:ind w:right="0" w:firstLine="567"/>
        <w:rPr>
          <w:i/>
          <w:sz w:val="20"/>
          <w:szCs w:val="20"/>
          <w:lang w:val="uk-UA"/>
        </w:rPr>
      </w:pPr>
      <w:r w:rsidRPr="00E2065D">
        <w:rPr>
          <w:i/>
          <w:sz w:val="20"/>
          <w:szCs w:val="20"/>
          <w:lang w:val="uk-UA"/>
        </w:rPr>
        <w:t xml:space="preserve">Встановлено, що згодовування експериментальної удосконаленої кормової добавки у складі комбікормів свиноматкам дослідної групи у порівнянні зі стандартною добавкою свиноматкам контрольної групи, забезпечило покращення основних показників продуктивності, а саме: середньодобове виділення молока однією свиноматкою в контрольній групі становило </w:t>
      </w:r>
      <w:smartTag w:uri="urn:schemas-microsoft-com:office:smarttags" w:element="metricconverter">
        <w:smartTagPr>
          <w:attr w:name="ProductID" w:val="5,17 кг"/>
        </w:smartTagPr>
        <w:r w:rsidRPr="00E2065D">
          <w:rPr>
            <w:i/>
            <w:sz w:val="20"/>
            <w:szCs w:val="20"/>
            <w:lang w:val="uk-UA"/>
          </w:rPr>
          <w:t>5,17 кг</w:t>
        </w:r>
      </w:smartTag>
      <w:r w:rsidRPr="00E2065D">
        <w:rPr>
          <w:i/>
          <w:sz w:val="20"/>
          <w:szCs w:val="20"/>
          <w:lang w:val="uk-UA"/>
        </w:rPr>
        <w:t xml:space="preserve">, а в дослідній </w:t>
      </w:r>
      <w:smartTag w:uri="urn:schemas-microsoft-com:office:smarttags" w:element="metricconverter">
        <w:smartTagPr>
          <w:attr w:name="ProductID" w:val="6,91 кг"/>
        </w:smartTagPr>
        <w:r w:rsidRPr="00E2065D">
          <w:rPr>
            <w:i/>
            <w:sz w:val="20"/>
            <w:szCs w:val="20"/>
            <w:lang w:val="uk-UA"/>
          </w:rPr>
          <w:t>6,91 кг</w:t>
        </w:r>
      </w:smartTag>
      <w:r w:rsidRPr="00E2065D">
        <w:rPr>
          <w:i/>
          <w:sz w:val="20"/>
          <w:szCs w:val="20"/>
          <w:lang w:val="uk-UA"/>
        </w:rPr>
        <w:t xml:space="preserve">, або на </w:t>
      </w:r>
      <w:smartTag w:uri="urn:schemas-microsoft-com:office:smarttags" w:element="metricconverter">
        <w:smartTagPr>
          <w:attr w:name="ProductID" w:val="1,71 кг"/>
        </w:smartTagPr>
        <w:r w:rsidRPr="00E2065D">
          <w:rPr>
            <w:i/>
            <w:sz w:val="20"/>
            <w:szCs w:val="20"/>
            <w:lang w:val="uk-UA"/>
          </w:rPr>
          <w:t>1,71 кг</w:t>
        </w:r>
      </w:smartTag>
      <w:r w:rsidRPr="00E2065D">
        <w:rPr>
          <w:i/>
          <w:sz w:val="20"/>
          <w:szCs w:val="20"/>
          <w:lang w:val="uk-UA"/>
        </w:rPr>
        <w:t xml:space="preserve"> більше. </w:t>
      </w:r>
    </w:p>
    <w:p w:rsidR="00030711" w:rsidRPr="00E2065D" w:rsidRDefault="00030711" w:rsidP="003B0C2F">
      <w:pPr>
        <w:spacing w:after="0"/>
        <w:ind w:right="0"/>
        <w:contextualSpacing/>
        <w:rPr>
          <w:rFonts w:ascii="Times New Roman" w:hAnsi="Times New Roman"/>
          <w:sz w:val="16"/>
          <w:szCs w:val="16"/>
          <w:lang w:val="uk-UA"/>
        </w:rPr>
      </w:pPr>
    </w:p>
    <w:p w:rsidR="00C87EE3" w:rsidRPr="007E0E6D" w:rsidRDefault="00C87EE3" w:rsidP="003B0C2F">
      <w:pPr>
        <w:pStyle w:val="a4"/>
        <w:numPr>
          <w:ilvl w:val="0"/>
          <w:numId w:val="2"/>
        </w:numPr>
        <w:tabs>
          <w:tab w:val="left" w:pos="567"/>
        </w:tabs>
        <w:spacing w:after="0"/>
        <w:ind w:left="0" w:right="0" w:firstLine="0"/>
        <w:rPr>
          <w:rFonts w:ascii="Times New Roman" w:hAnsi="Times New Roman"/>
          <w:sz w:val="22"/>
          <w:szCs w:val="22"/>
          <w:lang w:val="uk-UA" w:eastAsia="ar-SA"/>
        </w:rPr>
      </w:pPr>
      <w:r w:rsidRPr="007E0E6D">
        <w:rPr>
          <w:rFonts w:ascii="Times New Roman" w:hAnsi="Times New Roman"/>
          <w:sz w:val="22"/>
          <w:szCs w:val="22"/>
          <w:lang w:val="uk-UA"/>
        </w:rPr>
        <w:t xml:space="preserve">Петренко В. І. До питання розчинності протеїну кормів. </w:t>
      </w:r>
      <w:r w:rsidRPr="007E0E6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Pr="007E0E6D">
        <w:rPr>
          <w:rFonts w:ascii="Times New Roman" w:hAnsi="Times New Roman"/>
          <w:sz w:val="22"/>
          <w:szCs w:val="22"/>
          <w:lang w:val="uk-UA"/>
        </w:rPr>
        <w:t>матеріали</w:t>
      </w:r>
      <w:r w:rsidR="002975F8">
        <w:rPr>
          <w:rFonts w:ascii="Times New Roman" w:hAnsi="Times New Roman"/>
          <w:sz w:val="22"/>
          <w:szCs w:val="22"/>
          <w:lang w:val="uk-UA"/>
        </w:rPr>
        <w:t xml:space="preserve"> </w:t>
      </w:r>
      <w:r w:rsidR="007E0E6D">
        <w:rPr>
          <w:rFonts w:ascii="Times New Roman" w:hAnsi="Times New Roman"/>
          <w:sz w:val="22"/>
          <w:szCs w:val="22"/>
          <w:lang w:val="uk-UA"/>
        </w:rPr>
        <w:t>між нар.</w:t>
      </w:r>
      <w:r w:rsidRPr="007E0E6D">
        <w:rPr>
          <w:rFonts w:ascii="Times New Roman" w:hAnsi="Times New Roman"/>
          <w:sz w:val="22"/>
          <w:szCs w:val="22"/>
          <w:lang w:val="uk-UA"/>
        </w:rPr>
        <w:t xml:space="preserve"> наук.-практ. конф.</w:t>
      </w:r>
      <w:r w:rsidR="002975F8">
        <w:rPr>
          <w:rFonts w:ascii="Times New Roman" w:hAnsi="Times New Roman"/>
          <w:sz w:val="22"/>
          <w:szCs w:val="22"/>
          <w:lang w:val="uk-UA"/>
        </w:rPr>
        <w:t xml:space="preserve"> </w:t>
      </w:r>
      <w:r w:rsidRPr="007E0E6D">
        <w:rPr>
          <w:rFonts w:ascii="Times New Roman" w:hAnsi="Times New Roman"/>
          <w:sz w:val="22"/>
          <w:szCs w:val="22"/>
          <w:lang w:val="uk-UA"/>
        </w:rPr>
        <w:t xml:space="preserve">(м. Дніпро, 4 червня 2021 р.). Дніпро, ДДАЕУ та ДУ ІЗК. 2021. </w:t>
      </w:r>
      <w:r w:rsidRPr="007E0E6D">
        <w:rPr>
          <w:rFonts w:ascii="Times New Roman" w:hAnsi="Times New Roman"/>
          <w:sz w:val="22"/>
          <w:szCs w:val="22"/>
          <w:lang w:val="uk-UA" w:eastAsia="ar-SA"/>
        </w:rPr>
        <w:t>С. 82–87.</w:t>
      </w:r>
    </w:p>
    <w:p w:rsidR="00C87EE3" w:rsidRPr="00E2065D" w:rsidRDefault="00C87EE3" w:rsidP="003B0C2F">
      <w:pPr>
        <w:spacing w:after="0"/>
        <w:ind w:right="0" w:firstLine="567"/>
        <w:contextualSpacing/>
        <w:rPr>
          <w:rFonts w:ascii="Times New Roman" w:hAnsi="Times New Roman"/>
          <w:sz w:val="20"/>
          <w:szCs w:val="20"/>
          <w:lang w:val="uk-UA" w:eastAsia="ar-SA"/>
        </w:rPr>
      </w:pPr>
      <w:r w:rsidRPr="00E2065D">
        <w:rPr>
          <w:rFonts w:ascii="Times New Roman" w:hAnsi="Times New Roman"/>
          <w:i/>
          <w:sz w:val="20"/>
          <w:szCs w:val="20"/>
        </w:rPr>
        <w:t>Наведен</w:t>
      </w:r>
      <w:r w:rsidRPr="00E2065D">
        <w:rPr>
          <w:rFonts w:ascii="Times New Roman" w:hAnsi="Times New Roman"/>
          <w:i/>
          <w:sz w:val="20"/>
          <w:szCs w:val="20"/>
          <w:lang w:val="uk-UA"/>
        </w:rPr>
        <w:t>і</w:t>
      </w:r>
      <w:r w:rsidR="00382C60">
        <w:rPr>
          <w:rFonts w:ascii="Times New Roman" w:hAnsi="Times New Roman"/>
          <w:i/>
          <w:sz w:val="20"/>
          <w:szCs w:val="20"/>
        </w:rPr>
        <w:t xml:space="preserve"> дані про вміс</w:t>
      </w:r>
      <w:r w:rsidR="00382C60">
        <w:rPr>
          <w:rFonts w:ascii="Times New Roman" w:hAnsi="Times New Roman"/>
          <w:i/>
          <w:sz w:val="20"/>
          <w:szCs w:val="20"/>
          <w:lang w:val="uk-UA"/>
        </w:rPr>
        <w:t>т</w:t>
      </w:r>
      <w:r w:rsidR="00382C60">
        <w:rPr>
          <w:rFonts w:ascii="Times New Roman" w:hAnsi="Times New Roman"/>
          <w:i/>
          <w:sz w:val="20"/>
          <w:szCs w:val="20"/>
        </w:rPr>
        <w:t xml:space="preserve"> </w:t>
      </w:r>
      <w:r w:rsidRPr="00E2065D">
        <w:rPr>
          <w:rFonts w:ascii="Times New Roman" w:hAnsi="Times New Roman"/>
          <w:i/>
          <w:sz w:val="20"/>
          <w:szCs w:val="20"/>
        </w:rPr>
        <w:t>сухої речовини, сирого, розчинного та</w:t>
      </w:r>
      <w:r w:rsidR="002975F8">
        <w:rPr>
          <w:rFonts w:ascii="Times New Roman" w:hAnsi="Times New Roman"/>
          <w:i/>
          <w:sz w:val="20"/>
          <w:szCs w:val="20"/>
        </w:rPr>
        <w:t xml:space="preserve"> </w:t>
      </w:r>
      <w:r w:rsidRPr="00E2065D">
        <w:rPr>
          <w:rFonts w:ascii="Times New Roman" w:hAnsi="Times New Roman"/>
          <w:i/>
          <w:sz w:val="20"/>
          <w:szCs w:val="20"/>
        </w:rPr>
        <w:t>розщеплюваного протеїну в зелених, грубих,</w:t>
      </w:r>
      <w:r w:rsidRPr="00E2065D">
        <w:rPr>
          <w:rFonts w:ascii="Times New Roman" w:hAnsi="Times New Roman"/>
          <w:i/>
          <w:sz w:val="20"/>
          <w:szCs w:val="20"/>
          <w:lang w:val="uk-UA"/>
        </w:rPr>
        <w:t xml:space="preserve"> </w:t>
      </w:r>
      <w:r w:rsidRPr="00E2065D">
        <w:rPr>
          <w:rFonts w:ascii="Times New Roman" w:hAnsi="Times New Roman"/>
          <w:i/>
          <w:sz w:val="20"/>
          <w:szCs w:val="20"/>
        </w:rPr>
        <w:t>соковитих та концентрованих кормах, поширених в степовій зоні України.</w:t>
      </w:r>
    </w:p>
    <w:p w:rsidR="00C87EE3" w:rsidRPr="00E2065D" w:rsidRDefault="00C87EE3" w:rsidP="003B0C2F">
      <w:pPr>
        <w:pStyle w:val="a4"/>
        <w:widowControl w:val="0"/>
        <w:tabs>
          <w:tab w:val="left" w:pos="567"/>
        </w:tabs>
        <w:spacing w:after="0"/>
        <w:ind w:left="0" w:right="0" w:firstLine="0"/>
        <w:rPr>
          <w:rFonts w:ascii="Times New Roman" w:hAnsi="Times New Roman"/>
          <w:sz w:val="16"/>
          <w:szCs w:val="16"/>
          <w:lang w:val="uk-UA" w:eastAsia="ar-SA"/>
        </w:rPr>
      </w:pPr>
    </w:p>
    <w:p w:rsidR="00030711" w:rsidRPr="00E2065D" w:rsidRDefault="00030711" w:rsidP="003B0C2F">
      <w:pPr>
        <w:pStyle w:val="a4"/>
        <w:widowControl w:val="0"/>
        <w:numPr>
          <w:ilvl w:val="0"/>
          <w:numId w:val="2"/>
        </w:numPr>
        <w:tabs>
          <w:tab w:val="left" w:pos="567"/>
        </w:tabs>
        <w:spacing w:after="0"/>
        <w:ind w:left="0" w:right="0" w:firstLine="0"/>
        <w:rPr>
          <w:rFonts w:ascii="Times New Roman" w:hAnsi="Times New Roman"/>
          <w:sz w:val="22"/>
          <w:szCs w:val="22"/>
          <w:lang w:val="uk-UA" w:eastAsia="ar-SA"/>
        </w:rPr>
      </w:pPr>
      <w:r w:rsidRPr="00E2065D">
        <w:rPr>
          <w:rFonts w:ascii="Times New Roman" w:hAnsi="Times New Roman"/>
          <w:sz w:val="22"/>
          <w:szCs w:val="22"/>
          <w:lang w:val="en-US"/>
        </w:rPr>
        <w:t>Khalak V.I., Hutyi B.V., Horchanok A.V., Lytvyshchenko L.O. Results of young pigs evaluation by fattening and meat qualities using the Sazer-Fredin index.</w:t>
      </w:r>
      <w:r w:rsidRPr="00E2065D">
        <w:rPr>
          <w:rFonts w:ascii="Times New Roman" w:hAnsi="Times New Roman"/>
          <w:sz w:val="22"/>
          <w:szCs w:val="22"/>
          <w:lang w:val="en-US" w:eastAsia="ar-SA"/>
        </w:rPr>
        <w:t xml:space="preserve"> </w:t>
      </w:r>
      <w:r w:rsidR="00AA5776"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00AA5776" w:rsidRPr="007E0E6D">
        <w:rPr>
          <w:rFonts w:ascii="Times New Roman" w:hAnsi="Times New Roman"/>
          <w:sz w:val="22"/>
          <w:szCs w:val="22"/>
          <w:lang w:val="uk-UA"/>
        </w:rPr>
        <w:t>м</w:t>
      </w:r>
      <w:r w:rsidR="00AA5776" w:rsidRPr="00E2065D">
        <w:rPr>
          <w:rFonts w:ascii="Times New Roman" w:hAnsi="Times New Roman"/>
          <w:sz w:val="22"/>
          <w:szCs w:val="22"/>
          <w:lang w:val="uk-UA"/>
        </w:rPr>
        <w:t>атеріали</w:t>
      </w:r>
      <w:r w:rsidR="002975F8">
        <w:rPr>
          <w:rFonts w:ascii="Times New Roman" w:hAnsi="Times New Roman"/>
          <w:sz w:val="22"/>
          <w:szCs w:val="22"/>
          <w:lang w:val="uk-UA"/>
        </w:rPr>
        <w:t xml:space="preserve"> </w:t>
      </w:r>
      <w:r w:rsidR="007E0E6D">
        <w:rPr>
          <w:rFonts w:ascii="Times New Roman" w:hAnsi="Times New Roman"/>
          <w:sz w:val="22"/>
          <w:szCs w:val="22"/>
          <w:lang w:val="uk-UA"/>
        </w:rPr>
        <w:t>міжнар.</w:t>
      </w:r>
      <w:r w:rsidR="00AA5776" w:rsidRPr="00E2065D">
        <w:rPr>
          <w:rFonts w:ascii="Times New Roman" w:hAnsi="Times New Roman"/>
          <w:sz w:val="22"/>
          <w:szCs w:val="22"/>
          <w:lang w:val="uk-UA"/>
        </w:rPr>
        <w:t xml:space="preserve"> наук.-практ. конф. (м. Дніпро, 4 червня 2021 р.). Дніпро, ДДАЕУ та ДУ ІЗК. 2021. </w:t>
      </w:r>
      <w:r w:rsidRPr="00E2065D">
        <w:rPr>
          <w:rFonts w:ascii="Times New Roman" w:hAnsi="Times New Roman"/>
          <w:sz w:val="22"/>
          <w:szCs w:val="22"/>
          <w:lang w:val="uk-UA" w:eastAsia="ar-SA"/>
        </w:rPr>
        <w:t xml:space="preserve">С. </w:t>
      </w:r>
      <w:r w:rsidR="00013352" w:rsidRPr="00E2065D">
        <w:rPr>
          <w:rFonts w:ascii="Times New Roman" w:hAnsi="Times New Roman"/>
          <w:sz w:val="22"/>
          <w:szCs w:val="22"/>
          <w:lang w:val="uk-UA" w:eastAsia="ar-SA"/>
        </w:rPr>
        <w:t>121</w:t>
      </w:r>
      <w:r w:rsidR="000D635C" w:rsidRPr="00E2065D">
        <w:rPr>
          <w:rFonts w:ascii="Times New Roman" w:hAnsi="Times New Roman"/>
          <w:sz w:val="22"/>
          <w:szCs w:val="22"/>
          <w:lang w:val="uk-UA"/>
        </w:rPr>
        <w:t>–</w:t>
      </w:r>
      <w:r w:rsidR="00013352" w:rsidRPr="00E2065D">
        <w:rPr>
          <w:rFonts w:ascii="Times New Roman" w:hAnsi="Times New Roman"/>
          <w:sz w:val="22"/>
          <w:szCs w:val="22"/>
          <w:lang w:val="uk-UA" w:eastAsia="ar-SA"/>
        </w:rPr>
        <w:t>124</w:t>
      </w:r>
      <w:r w:rsidRPr="00E2065D">
        <w:rPr>
          <w:rFonts w:ascii="Times New Roman" w:hAnsi="Times New Roman"/>
          <w:sz w:val="22"/>
          <w:szCs w:val="22"/>
          <w:lang w:val="uk-UA" w:eastAsia="ar-SA"/>
        </w:rPr>
        <w:t>.</w:t>
      </w:r>
    </w:p>
    <w:p w:rsidR="00030711" w:rsidRPr="00E2065D" w:rsidRDefault="00030711" w:rsidP="003B0C2F">
      <w:pPr>
        <w:widowControl w:val="0"/>
        <w:tabs>
          <w:tab w:val="left" w:pos="0"/>
        </w:tabs>
        <w:spacing w:after="0"/>
        <w:ind w:right="0" w:firstLine="567"/>
        <w:contextualSpacing/>
        <w:rPr>
          <w:rFonts w:ascii="Times New Roman" w:hAnsi="Times New Roman"/>
          <w:sz w:val="20"/>
          <w:szCs w:val="20"/>
          <w:lang w:val="en-US" w:eastAsia="ar-SA"/>
        </w:rPr>
      </w:pPr>
      <w:r w:rsidRPr="00E2065D">
        <w:rPr>
          <w:rFonts w:ascii="Times New Roman" w:hAnsi="Times New Roman"/>
          <w:i/>
          <w:sz w:val="20"/>
          <w:szCs w:val="20"/>
          <w:shd w:val="clear" w:color="auto" w:fill="FFFFFF"/>
          <w:lang w:val="en-US"/>
        </w:rPr>
        <w:t>The</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research</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results</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of</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fattening</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and</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meat</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qualities</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of</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young</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pigs</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of</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different intrabreed differentiation according to the</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Sazer</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Fredin index are given in the paper, as well as the economic</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efficiency</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of</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research</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results</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is</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calculated.</w:t>
      </w:r>
      <w:r w:rsidR="002975F8">
        <w:rPr>
          <w:rFonts w:ascii="Times New Roman" w:hAnsi="Times New Roman"/>
          <w:i/>
          <w:sz w:val="20"/>
          <w:szCs w:val="20"/>
          <w:shd w:val="clear" w:color="auto" w:fill="FFFFFF"/>
          <w:lang w:val="en-US"/>
        </w:rPr>
        <w:t xml:space="preserve"> </w:t>
      </w:r>
      <w:r w:rsidRPr="00E2065D">
        <w:rPr>
          <w:rFonts w:ascii="Times New Roman" w:hAnsi="Times New Roman"/>
          <w:i/>
          <w:sz w:val="20"/>
          <w:szCs w:val="20"/>
          <w:shd w:val="clear" w:color="auto" w:fill="FFFFFF"/>
          <w:lang w:val="en-US"/>
        </w:rPr>
        <w:t>The use of young pigs, which have the Sazer-Fredin index ranged from +0.003 to +3.211 points, providesadditional products at the level of +1.38%, and its cost is 360.32 UAH / head.</w:t>
      </w:r>
    </w:p>
    <w:p w:rsidR="008B21BA" w:rsidRPr="00E2065D" w:rsidRDefault="008B21BA" w:rsidP="003B0C2F">
      <w:pPr>
        <w:pStyle w:val="a4"/>
        <w:numPr>
          <w:ilvl w:val="0"/>
          <w:numId w:val="2"/>
        </w:numPr>
        <w:tabs>
          <w:tab w:val="left" w:pos="567"/>
        </w:tabs>
        <w:spacing w:after="0"/>
        <w:ind w:left="0" w:right="0" w:firstLine="0"/>
        <w:rPr>
          <w:rFonts w:ascii="Times New Roman" w:hAnsi="Times New Roman"/>
          <w:sz w:val="22"/>
          <w:szCs w:val="22"/>
          <w:lang w:val="uk-UA" w:eastAsia="ar-SA"/>
        </w:rPr>
      </w:pPr>
      <w:r w:rsidRPr="00E2065D">
        <w:rPr>
          <w:rFonts w:ascii="Times New Roman" w:hAnsi="Times New Roman"/>
          <w:bCs/>
          <w:sz w:val="22"/>
          <w:szCs w:val="22"/>
          <w:lang w:val="en-US"/>
        </w:rPr>
        <w:t>Khalak V.</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I., Chernyavsky S.</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 xml:space="preserve">E., Chegorka P.T. </w:t>
      </w:r>
      <w:r w:rsidRPr="00E2065D">
        <w:rPr>
          <w:rFonts w:ascii="Times New Roman" w:hAnsi="Times New Roman"/>
          <w:sz w:val="22"/>
          <w:szCs w:val="22"/>
          <w:lang w:val="en-US"/>
        </w:rPr>
        <w:t>Duration of breed use and productivity of sows of different formation intensity in early ontogenesis.</w:t>
      </w:r>
      <w:r w:rsidRPr="00E2065D">
        <w:rPr>
          <w:rFonts w:ascii="Times New Roman" w:hAnsi="Times New Roman"/>
          <w:sz w:val="22"/>
          <w:szCs w:val="22"/>
          <w:lang w:val="en-US" w:eastAsia="ar-SA"/>
        </w:rPr>
        <w:t xml:space="preserve"> </w:t>
      </w:r>
      <w:r w:rsidR="00AA5776"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00AA5776" w:rsidRPr="007E0E6D">
        <w:rPr>
          <w:rFonts w:ascii="Times New Roman" w:hAnsi="Times New Roman"/>
          <w:spacing w:val="-4"/>
          <w:sz w:val="22"/>
          <w:szCs w:val="22"/>
          <w:lang w:val="uk-UA"/>
        </w:rPr>
        <w:t>матеріали</w:t>
      </w:r>
      <w:r w:rsidR="002975F8">
        <w:rPr>
          <w:rFonts w:ascii="Times New Roman" w:hAnsi="Times New Roman"/>
          <w:spacing w:val="-4"/>
          <w:sz w:val="22"/>
          <w:szCs w:val="22"/>
          <w:lang w:val="uk-UA"/>
        </w:rPr>
        <w:t xml:space="preserve"> </w:t>
      </w:r>
      <w:r w:rsidR="007E0E6D" w:rsidRPr="007E0E6D">
        <w:rPr>
          <w:rFonts w:ascii="Times New Roman" w:hAnsi="Times New Roman"/>
          <w:spacing w:val="-4"/>
          <w:sz w:val="22"/>
          <w:szCs w:val="22"/>
          <w:lang w:val="uk-UA"/>
        </w:rPr>
        <w:t xml:space="preserve">міжнар. наук.-практ. конф. </w:t>
      </w:r>
      <w:r w:rsidR="00AA5776" w:rsidRPr="007E0E6D">
        <w:rPr>
          <w:rFonts w:ascii="Times New Roman" w:hAnsi="Times New Roman"/>
          <w:spacing w:val="-4"/>
          <w:sz w:val="22"/>
          <w:szCs w:val="22"/>
          <w:lang w:val="uk-UA"/>
        </w:rPr>
        <w:t>(м. Дніпро, 4 червня 2021 р.).</w:t>
      </w:r>
      <w:r w:rsidR="00AA5776" w:rsidRPr="00E2065D">
        <w:rPr>
          <w:rFonts w:ascii="Times New Roman" w:hAnsi="Times New Roman"/>
          <w:sz w:val="22"/>
          <w:szCs w:val="22"/>
          <w:lang w:val="uk-UA"/>
        </w:rPr>
        <w:t xml:space="preserve"> Дніпро, ДДАЕУ та ДУ ІЗК. 2021. </w:t>
      </w:r>
      <w:r w:rsidRPr="00E2065D">
        <w:rPr>
          <w:rFonts w:ascii="Times New Roman" w:hAnsi="Times New Roman"/>
          <w:sz w:val="22"/>
          <w:szCs w:val="22"/>
          <w:lang w:val="uk-UA" w:eastAsia="ar-SA"/>
        </w:rPr>
        <w:t>С. 125–128.</w:t>
      </w:r>
      <w:r w:rsidRPr="00E2065D">
        <w:rPr>
          <w:rFonts w:ascii="Times New Roman" w:hAnsi="Times New Roman"/>
          <w:bCs/>
          <w:i/>
          <w:sz w:val="22"/>
          <w:szCs w:val="22"/>
          <w:lang w:val="uk-UA"/>
        </w:rPr>
        <w:t xml:space="preserve"> </w:t>
      </w:r>
    </w:p>
    <w:p w:rsidR="008B21BA" w:rsidRPr="00382C60" w:rsidRDefault="008B21BA" w:rsidP="003B0C2F">
      <w:pPr>
        <w:spacing w:after="0"/>
        <w:ind w:right="0" w:firstLine="567"/>
        <w:contextualSpacing/>
        <w:rPr>
          <w:rFonts w:ascii="Times New Roman" w:hAnsi="Times New Roman"/>
          <w:sz w:val="20"/>
          <w:szCs w:val="20"/>
          <w:lang w:val="en-US" w:eastAsia="ar-SA"/>
        </w:rPr>
      </w:pPr>
      <w:r w:rsidRPr="00382C60">
        <w:rPr>
          <w:rFonts w:ascii="Times New Roman" w:hAnsi="Times New Roman"/>
          <w:i/>
          <w:sz w:val="20"/>
          <w:szCs w:val="20"/>
          <w:lang w:val="en-US"/>
        </w:rPr>
        <w:lastRenderedPageBreak/>
        <w:t>The</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results</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of</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studies</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of</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the</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duration</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of</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breeding</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use</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and</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productivity</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of</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sows</w:t>
      </w:r>
      <w:r w:rsidR="002975F8">
        <w:rPr>
          <w:rFonts w:ascii="Times New Roman" w:hAnsi="Times New Roman"/>
          <w:i/>
          <w:sz w:val="20"/>
          <w:szCs w:val="20"/>
          <w:lang w:val="en-US"/>
        </w:rPr>
        <w:t xml:space="preserve"> </w:t>
      </w:r>
      <w:r w:rsidRPr="00382C60">
        <w:rPr>
          <w:rFonts w:ascii="Times New Roman" w:hAnsi="Times New Roman"/>
          <w:i/>
          <w:sz w:val="20"/>
          <w:szCs w:val="20"/>
          <w:lang w:val="en-US"/>
        </w:rPr>
        <w:t>of different intensity of formation in the early ontogenesis are presented. The criterion for selecting sows with a high level of reproductive qualities according to the index "formation intensity" (∆t) is 0.356-0.517 points.</w:t>
      </w:r>
    </w:p>
    <w:p w:rsidR="008B21BA" w:rsidRPr="00E2065D" w:rsidRDefault="008B21BA" w:rsidP="003B0C2F">
      <w:pPr>
        <w:spacing w:after="0"/>
        <w:ind w:right="0"/>
        <w:contextualSpacing/>
        <w:rPr>
          <w:rFonts w:ascii="Times New Roman" w:hAnsi="Times New Roman"/>
          <w:sz w:val="16"/>
          <w:szCs w:val="16"/>
          <w:lang w:val="uk-UA"/>
        </w:rPr>
      </w:pPr>
    </w:p>
    <w:p w:rsidR="00E51F10" w:rsidRPr="00E2065D" w:rsidRDefault="00F52FF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Головатая Е. И. Изменение селекционной оценки коров молочных пород, исходя из параметров напряжённости биосинтетических процессов, биологической и экономической целесообразности. </w:t>
      </w:r>
      <w:r w:rsidR="00AA5776"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00AA5776" w:rsidRPr="007E0E6D">
        <w:rPr>
          <w:rFonts w:ascii="Times New Roman" w:hAnsi="Times New Roman"/>
          <w:spacing w:val="-4"/>
          <w:sz w:val="22"/>
          <w:szCs w:val="22"/>
          <w:lang w:val="uk-UA"/>
        </w:rPr>
        <w:t>матеріали</w:t>
      </w:r>
      <w:r w:rsidR="002975F8">
        <w:rPr>
          <w:rFonts w:ascii="Times New Roman" w:hAnsi="Times New Roman"/>
          <w:spacing w:val="-4"/>
          <w:sz w:val="22"/>
          <w:szCs w:val="22"/>
          <w:lang w:val="uk-UA"/>
        </w:rPr>
        <w:t xml:space="preserve"> </w:t>
      </w:r>
      <w:r w:rsidR="007E0E6D" w:rsidRPr="007E0E6D">
        <w:rPr>
          <w:rFonts w:ascii="Times New Roman" w:hAnsi="Times New Roman"/>
          <w:spacing w:val="-4"/>
          <w:sz w:val="22"/>
          <w:szCs w:val="22"/>
          <w:lang w:val="uk-UA"/>
        </w:rPr>
        <w:t>міжнар.</w:t>
      </w:r>
      <w:r w:rsidR="00AA5776" w:rsidRPr="007E0E6D">
        <w:rPr>
          <w:rFonts w:ascii="Times New Roman" w:hAnsi="Times New Roman"/>
          <w:spacing w:val="-4"/>
          <w:sz w:val="22"/>
          <w:szCs w:val="22"/>
          <w:lang w:val="uk-UA"/>
        </w:rPr>
        <w:t xml:space="preserve"> наук.-практ. конф.</w:t>
      </w:r>
      <w:r w:rsidR="002975F8">
        <w:rPr>
          <w:rFonts w:ascii="Times New Roman" w:hAnsi="Times New Roman"/>
          <w:spacing w:val="-4"/>
          <w:sz w:val="22"/>
          <w:szCs w:val="22"/>
          <w:lang w:val="uk-UA"/>
        </w:rPr>
        <w:t xml:space="preserve"> </w:t>
      </w:r>
      <w:r w:rsidR="00AA5776" w:rsidRPr="007E0E6D">
        <w:rPr>
          <w:rFonts w:ascii="Times New Roman" w:hAnsi="Times New Roman"/>
          <w:spacing w:val="-4"/>
          <w:sz w:val="22"/>
          <w:szCs w:val="22"/>
          <w:lang w:val="uk-UA"/>
        </w:rPr>
        <w:t>(м. Дніпро, 4 червня 2021 р.).</w:t>
      </w:r>
      <w:r w:rsidR="00AA5776" w:rsidRPr="00E2065D">
        <w:rPr>
          <w:rFonts w:ascii="Times New Roman" w:hAnsi="Times New Roman"/>
          <w:sz w:val="22"/>
          <w:szCs w:val="22"/>
          <w:lang w:val="uk-UA"/>
        </w:rPr>
        <w:t xml:space="preserve"> Дніпро, ДДАЕУ та ДУ ІЗК. 2021. </w:t>
      </w:r>
      <w:r w:rsidRPr="00E2065D">
        <w:rPr>
          <w:rFonts w:ascii="Times New Roman" w:hAnsi="Times New Roman"/>
          <w:sz w:val="22"/>
          <w:szCs w:val="22"/>
          <w:lang w:val="uk-UA"/>
        </w:rPr>
        <w:t xml:space="preserve">С. 129–131 с. </w:t>
      </w:r>
    </w:p>
    <w:p w:rsidR="00524354" w:rsidRPr="00E2065D" w:rsidRDefault="00E51F10"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 xml:space="preserve">Предложено осуществлять оценку племенной ценности коров молочных пород, исходя из показателей напряжённости суточного биосинтеза молока, суммарного выхода молочного жира и белка в пересчёте на </w:t>
      </w:r>
      <w:smartTag w:uri="urn:schemas-microsoft-com:office:smarttags" w:element="metricconverter">
        <w:smartTagPr>
          <w:attr w:name="ProductID" w:val="100 кг"/>
        </w:smartTagPr>
        <w:r w:rsidRPr="00E2065D">
          <w:rPr>
            <w:rFonts w:ascii="Times New Roman" w:hAnsi="Times New Roman"/>
            <w:i/>
            <w:sz w:val="20"/>
            <w:szCs w:val="20"/>
          </w:rPr>
          <w:t>100 кг</w:t>
        </w:r>
      </w:smartTag>
      <w:r w:rsidRPr="00E2065D">
        <w:rPr>
          <w:rFonts w:ascii="Times New Roman" w:hAnsi="Times New Roman"/>
          <w:i/>
          <w:sz w:val="20"/>
          <w:szCs w:val="20"/>
        </w:rPr>
        <w:t xml:space="preserve"> живой массы, продолжитель</w:t>
      </w:r>
      <w:r w:rsidR="0052462F" w:rsidRPr="00E2065D">
        <w:rPr>
          <w:rFonts w:ascii="Times New Roman" w:hAnsi="Times New Roman"/>
          <w:i/>
          <w:sz w:val="20"/>
          <w:szCs w:val="20"/>
        </w:rPr>
        <w:t>ности сервис-периода (</w:t>
      </w:r>
      <w:r w:rsidRPr="00E2065D">
        <w:rPr>
          <w:rFonts w:ascii="Times New Roman" w:hAnsi="Times New Roman"/>
          <w:i/>
          <w:sz w:val="20"/>
          <w:szCs w:val="20"/>
        </w:rPr>
        <w:t xml:space="preserve">до 90 дней) и индекса осеменения (менее 2), длительности продуктивного использования. </w:t>
      </w:r>
    </w:p>
    <w:p w:rsidR="00AA3379" w:rsidRPr="00E2065D" w:rsidRDefault="00AA3379" w:rsidP="003B0C2F">
      <w:pPr>
        <w:spacing w:after="0"/>
        <w:ind w:right="0" w:firstLine="567"/>
        <w:contextualSpacing/>
        <w:rPr>
          <w:rFonts w:ascii="Times New Roman" w:hAnsi="Times New Roman"/>
          <w:i/>
          <w:sz w:val="16"/>
          <w:szCs w:val="16"/>
          <w:lang w:val="uk-UA"/>
        </w:rPr>
      </w:pPr>
    </w:p>
    <w:p w:rsidR="00B63620" w:rsidRPr="00E2065D" w:rsidRDefault="00B63620" w:rsidP="003B0C2F">
      <w:pPr>
        <w:pStyle w:val="Default"/>
        <w:widowControl w:val="0"/>
        <w:numPr>
          <w:ilvl w:val="0"/>
          <w:numId w:val="2"/>
        </w:numPr>
        <w:tabs>
          <w:tab w:val="left" w:pos="567"/>
        </w:tabs>
        <w:spacing w:after="0"/>
        <w:ind w:left="0" w:right="0" w:firstLine="0"/>
        <w:contextualSpacing/>
        <w:rPr>
          <w:color w:val="auto"/>
          <w:sz w:val="22"/>
          <w:szCs w:val="22"/>
          <w:lang w:val="uk-UA"/>
        </w:rPr>
      </w:pPr>
      <w:r w:rsidRPr="00E2065D">
        <w:rPr>
          <w:color w:val="auto"/>
          <w:sz w:val="22"/>
          <w:szCs w:val="22"/>
          <w:lang w:val="uk-UA"/>
        </w:rPr>
        <w:t xml:space="preserve">Дімчя Г. Г., Майстренко А. Н. Постембріональний розвиток телиць різних споріднених груп сірої української породи. </w:t>
      </w:r>
      <w:r w:rsidR="00AA5776" w:rsidRPr="00E2065D">
        <w:rPr>
          <w:i/>
          <w:color w:val="auto"/>
          <w:sz w:val="22"/>
          <w:szCs w:val="22"/>
          <w:lang w:val="uk-UA"/>
        </w:rPr>
        <w:t xml:space="preserve">Актуальні проблеми підвищення якості та безпека виробництва й переробки продукції тваринництва: </w:t>
      </w:r>
      <w:r w:rsidR="00AA5776" w:rsidRPr="007E0E6D">
        <w:rPr>
          <w:color w:val="auto"/>
          <w:sz w:val="22"/>
          <w:szCs w:val="22"/>
          <w:lang w:val="uk-UA"/>
        </w:rPr>
        <w:t>м</w:t>
      </w:r>
      <w:r w:rsidR="00AA5776" w:rsidRPr="00E2065D">
        <w:rPr>
          <w:color w:val="auto"/>
          <w:sz w:val="22"/>
          <w:szCs w:val="22"/>
          <w:lang w:val="uk-UA"/>
        </w:rPr>
        <w:t>атеріали</w:t>
      </w:r>
      <w:r w:rsidR="002975F8">
        <w:rPr>
          <w:color w:val="auto"/>
          <w:sz w:val="22"/>
          <w:szCs w:val="22"/>
          <w:lang w:val="uk-UA"/>
        </w:rPr>
        <w:t xml:space="preserve"> </w:t>
      </w:r>
      <w:r w:rsidR="007E0E6D">
        <w:rPr>
          <w:color w:val="auto"/>
          <w:sz w:val="22"/>
          <w:szCs w:val="22"/>
          <w:lang w:val="uk-UA"/>
        </w:rPr>
        <w:t>міжнар.</w:t>
      </w:r>
      <w:r w:rsidR="00AA5776" w:rsidRPr="00E2065D">
        <w:rPr>
          <w:color w:val="auto"/>
          <w:sz w:val="22"/>
          <w:szCs w:val="22"/>
          <w:lang w:val="uk-UA"/>
        </w:rPr>
        <w:t xml:space="preserve"> наук.-практ. конф.</w:t>
      </w:r>
      <w:r w:rsidR="002975F8">
        <w:rPr>
          <w:color w:val="auto"/>
          <w:sz w:val="22"/>
          <w:szCs w:val="22"/>
          <w:lang w:val="uk-UA"/>
        </w:rPr>
        <w:t xml:space="preserve"> </w:t>
      </w:r>
      <w:r w:rsidR="00AA5776" w:rsidRPr="00E2065D">
        <w:rPr>
          <w:color w:val="auto"/>
          <w:sz w:val="22"/>
          <w:szCs w:val="22"/>
          <w:lang w:val="uk-UA"/>
        </w:rPr>
        <w:t>(м. Дніпро, 4 червня 2021 р.). Дніпро, ДДАЕУ та ДУ</w:t>
      </w:r>
      <w:r w:rsidR="007E0E6D">
        <w:rPr>
          <w:color w:val="auto"/>
          <w:sz w:val="22"/>
          <w:szCs w:val="22"/>
          <w:lang w:val="uk-UA"/>
        </w:rPr>
        <w:t> </w:t>
      </w:r>
      <w:r w:rsidR="00AA5776" w:rsidRPr="00E2065D">
        <w:rPr>
          <w:color w:val="auto"/>
          <w:sz w:val="22"/>
          <w:szCs w:val="22"/>
          <w:lang w:val="uk-UA"/>
        </w:rPr>
        <w:t xml:space="preserve">ІЗК. 2021. </w:t>
      </w:r>
      <w:r w:rsidRPr="00E2065D">
        <w:rPr>
          <w:color w:val="auto"/>
          <w:sz w:val="22"/>
          <w:szCs w:val="22"/>
          <w:lang w:val="uk-UA"/>
        </w:rPr>
        <w:t xml:space="preserve">С. 137–140. </w:t>
      </w:r>
    </w:p>
    <w:p w:rsidR="00B63620" w:rsidRPr="00E2065D" w:rsidRDefault="0097114E" w:rsidP="003B0C2F">
      <w:pPr>
        <w:pStyle w:val="Default"/>
        <w:widowControl w:val="0"/>
        <w:spacing w:after="0"/>
        <w:ind w:right="0" w:firstLine="567"/>
        <w:contextualSpacing/>
        <w:rPr>
          <w:color w:val="auto"/>
          <w:sz w:val="20"/>
          <w:szCs w:val="20"/>
          <w:lang w:val="uk-UA"/>
        </w:rPr>
      </w:pPr>
      <w:r w:rsidRPr="00E2065D">
        <w:rPr>
          <w:i/>
          <w:sz w:val="20"/>
          <w:szCs w:val="20"/>
          <w:lang w:val="uk-UA"/>
        </w:rPr>
        <w:t>Н</w:t>
      </w:r>
      <w:r w:rsidR="00B63620" w:rsidRPr="00E2065D">
        <w:rPr>
          <w:i/>
          <w:sz w:val="20"/>
          <w:szCs w:val="20"/>
          <w:lang w:val="uk-UA"/>
        </w:rPr>
        <w:t>аведено результати досліджень показників росту телиць чотирьох споріднених груп сірої української породи в постембріональний період від народження до 36-місячного віку. За результатами досліджень найбільшим показником відносного приросту живої маси характеризувався молодняк спорідненої групи Гібрида 4125 ХЦУ-53, а найменшим – спорідненої групи Запорожця 1260 ДУ-59.</w:t>
      </w:r>
      <w:r w:rsidR="002975F8">
        <w:rPr>
          <w:i/>
          <w:sz w:val="20"/>
          <w:szCs w:val="20"/>
          <w:lang w:val="uk-UA"/>
        </w:rPr>
        <w:t xml:space="preserve"> </w:t>
      </w:r>
    </w:p>
    <w:p w:rsidR="00524354" w:rsidRPr="00E2065D" w:rsidRDefault="00524354" w:rsidP="003B0C2F">
      <w:pPr>
        <w:spacing w:after="0"/>
        <w:ind w:right="0" w:firstLine="709"/>
        <w:contextualSpacing/>
        <w:rPr>
          <w:rFonts w:ascii="Times New Roman" w:hAnsi="Times New Roman"/>
          <w:i/>
          <w:sz w:val="16"/>
          <w:szCs w:val="16"/>
          <w:lang w:val="uk-UA"/>
        </w:rPr>
      </w:pPr>
    </w:p>
    <w:p w:rsidR="00A35FAE" w:rsidRPr="00E2065D" w:rsidRDefault="00A35FAE" w:rsidP="003B0C2F">
      <w:pPr>
        <w:pStyle w:val="a4"/>
        <w:widowControl w:val="0"/>
        <w:numPr>
          <w:ilvl w:val="0"/>
          <w:numId w:val="2"/>
        </w:numPr>
        <w:tabs>
          <w:tab w:val="left" w:pos="567"/>
          <w:tab w:val="left" w:pos="960"/>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Денисюк О. В. М’ясна продуктивність бичків сірої української та світлої аквітанської порід. </w:t>
      </w:r>
      <w:r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w:t>
      </w:r>
      <w:r w:rsidRPr="00E2065D">
        <w:rPr>
          <w:rFonts w:ascii="Times New Roman" w:hAnsi="Times New Roman"/>
          <w:i/>
          <w:spacing w:val="-6"/>
          <w:sz w:val="22"/>
          <w:szCs w:val="22"/>
          <w:lang w:val="uk-UA"/>
        </w:rPr>
        <w:t>тваринництва: м</w:t>
      </w:r>
      <w:r w:rsidR="0097114E" w:rsidRPr="00E2065D">
        <w:rPr>
          <w:rFonts w:ascii="Times New Roman" w:hAnsi="Times New Roman"/>
          <w:spacing w:val="-6"/>
          <w:sz w:val="22"/>
          <w:szCs w:val="22"/>
          <w:lang w:val="uk-UA"/>
        </w:rPr>
        <w:t xml:space="preserve">атеріали </w:t>
      </w:r>
      <w:r w:rsidR="007E0E6D">
        <w:rPr>
          <w:rFonts w:ascii="Times New Roman" w:hAnsi="Times New Roman"/>
          <w:spacing w:val="-6"/>
          <w:sz w:val="22"/>
          <w:szCs w:val="22"/>
          <w:lang w:val="uk-UA"/>
        </w:rPr>
        <w:t>міжнар.</w:t>
      </w:r>
      <w:r w:rsidR="0097114E" w:rsidRPr="00E2065D">
        <w:rPr>
          <w:rFonts w:ascii="Times New Roman" w:hAnsi="Times New Roman"/>
          <w:spacing w:val="-6"/>
          <w:sz w:val="22"/>
          <w:szCs w:val="22"/>
          <w:lang w:val="uk-UA"/>
        </w:rPr>
        <w:t xml:space="preserve"> наук.-практ. конф.</w:t>
      </w:r>
      <w:r w:rsidRPr="00E2065D">
        <w:rPr>
          <w:rFonts w:ascii="Times New Roman" w:hAnsi="Times New Roman"/>
          <w:spacing w:val="-6"/>
          <w:sz w:val="22"/>
          <w:szCs w:val="22"/>
          <w:lang w:val="uk-UA"/>
        </w:rPr>
        <w:t xml:space="preserve"> (м. Дніпро</w:t>
      </w:r>
      <w:r w:rsidRPr="00E2065D">
        <w:rPr>
          <w:rFonts w:ascii="Times New Roman" w:hAnsi="Times New Roman"/>
          <w:sz w:val="22"/>
          <w:szCs w:val="22"/>
          <w:lang w:val="uk-UA"/>
        </w:rPr>
        <w:t xml:space="preserve">, </w:t>
      </w:r>
      <w:r w:rsidR="007E0E6D">
        <w:rPr>
          <w:rFonts w:ascii="Times New Roman" w:hAnsi="Times New Roman"/>
          <w:sz w:val="22"/>
          <w:szCs w:val="22"/>
          <w:lang w:val="uk-UA"/>
        </w:rPr>
        <w:br/>
      </w:r>
      <w:r w:rsidRPr="00E2065D">
        <w:rPr>
          <w:rFonts w:ascii="Times New Roman" w:hAnsi="Times New Roman"/>
          <w:sz w:val="22"/>
          <w:szCs w:val="22"/>
          <w:lang w:val="uk-UA"/>
        </w:rPr>
        <w:t>4 червня 2021 р.). Дніпро</w:t>
      </w:r>
      <w:r w:rsidR="007E0E6D">
        <w:rPr>
          <w:rFonts w:ascii="Times New Roman" w:hAnsi="Times New Roman"/>
          <w:sz w:val="22"/>
          <w:szCs w:val="22"/>
          <w:lang w:val="uk-UA"/>
        </w:rPr>
        <w:t>, ДДАЕУ та ДУ ІЗК. 2021. С. 141</w:t>
      </w:r>
      <w:r w:rsidRPr="00E2065D">
        <w:rPr>
          <w:rFonts w:ascii="Times New Roman" w:hAnsi="Times New Roman"/>
          <w:sz w:val="22"/>
          <w:szCs w:val="22"/>
          <w:lang w:val="uk-UA"/>
        </w:rPr>
        <w:t>–142.</w:t>
      </w:r>
    </w:p>
    <w:p w:rsidR="00A35FAE" w:rsidRPr="00E2065D" w:rsidRDefault="00A35FAE" w:rsidP="0097114E">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lastRenderedPageBreak/>
        <w:t>В роботі наведено результати досліджень м’ясної продуктивності бугайців сірої української та світлої аквітанської порід. Встановлено, що молодняк великої рогатої худоби світлої аквітанської породи достовірно переважають ровесників сірої української породи за більшістю показників м’ясної продуктивності.</w:t>
      </w:r>
      <w:r w:rsidR="002975F8">
        <w:rPr>
          <w:rFonts w:ascii="Times New Roman" w:hAnsi="Times New Roman"/>
          <w:i/>
          <w:sz w:val="20"/>
          <w:szCs w:val="20"/>
          <w:lang w:val="uk-UA"/>
        </w:rPr>
        <w:t xml:space="preserve"> </w:t>
      </w:r>
    </w:p>
    <w:p w:rsidR="00A35FAE" w:rsidRPr="00E2065D" w:rsidRDefault="00A35FAE" w:rsidP="003B0C2F">
      <w:pPr>
        <w:pStyle w:val="a4"/>
        <w:tabs>
          <w:tab w:val="left" w:pos="567"/>
        </w:tabs>
        <w:spacing w:after="0"/>
        <w:ind w:left="0" w:right="0" w:firstLine="0"/>
        <w:rPr>
          <w:rFonts w:ascii="Times New Roman" w:hAnsi="Times New Roman"/>
          <w:i/>
          <w:sz w:val="16"/>
          <w:szCs w:val="16"/>
          <w:lang w:val="uk-UA"/>
        </w:rPr>
      </w:pPr>
    </w:p>
    <w:p w:rsidR="00524354" w:rsidRPr="00E2065D" w:rsidRDefault="00524354" w:rsidP="003B0C2F">
      <w:pPr>
        <w:pStyle w:val="a4"/>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Зєльдін В.Ф. Чернявський С.Є. Оптимізація оцінки відтворювальних якостей у кнурів</w:t>
      </w:r>
      <w:r w:rsidR="00AA5776"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00AA5776"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00AA5776" w:rsidRPr="007E0E6D">
        <w:rPr>
          <w:rFonts w:ascii="Times New Roman" w:hAnsi="Times New Roman"/>
          <w:sz w:val="22"/>
          <w:szCs w:val="22"/>
          <w:lang w:val="uk-UA"/>
        </w:rPr>
        <w:t>м</w:t>
      </w:r>
      <w:r w:rsidR="00AA5776" w:rsidRPr="00E2065D">
        <w:rPr>
          <w:rFonts w:ascii="Times New Roman" w:hAnsi="Times New Roman"/>
          <w:sz w:val="22"/>
          <w:szCs w:val="22"/>
          <w:lang w:val="uk-UA"/>
        </w:rPr>
        <w:t>атеріали</w:t>
      </w:r>
      <w:r w:rsidR="002975F8">
        <w:rPr>
          <w:rFonts w:ascii="Times New Roman" w:hAnsi="Times New Roman"/>
          <w:sz w:val="22"/>
          <w:szCs w:val="22"/>
          <w:lang w:val="uk-UA"/>
        </w:rPr>
        <w:t xml:space="preserve"> </w:t>
      </w:r>
      <w:r w:rsidR="007E0E6D">
        <w:rPr>
          <w:rFonts w:ascii="Times New Roman" w:hAnsi="Times New Roman"/>
          <w:sz w:val="22"/>
          <w:szCs w:val="22"/>
          <w:lang w:val="uk-UA"/>
        </w:rPr>
        <w:t>міжнар.</w:t>
      </w:r>
      <w:r w:rsidR="00C6724E" w:rsidRPr="00E2065D">
        <w:rPr>
          <w:rFonts w:ascii="Times New Roman" w:hAnsi="Times New Roman"/>
          <w:sz w:val="22"/>
          <w:szCs w:val="22"/>
          <w:lang w:val="uk-UA"/>
        </w:rPr>
        <w:t xml:space="preserve"> наук.-практ. конф. </w:t>
      </w:r>
      <w:r w:rsidR="00C6724E" w:rsidRPr="00E2065D">
        <w:rPr>
          <w:rFonts w:ascii="Times New Roman" w:hAnsi="Times New Roman"/>
          <w:sz w:val="22"/>
          <w:szCs w:val="22"/>
          <w:lang w:val="uk-UA"/>
        </w:rPr>
        <w:br/>
      </w:r>
      <w:r w:rsidR="00AA5776" w:rsidRPr="00E2065D">
        <w:rPr>
          <w:rFonts w:ascii="Times New Roman" w:hAnsi="Times New Roman"/>
          <w:sz w:val="22"/>
          <w:szCs w:val="22"/>
          <w:lang w:val="uk-UA"/>
        </w:rPr>
        <w:t xml:space="preserve">(м. Дніпро, 4 червня 2021 р.). Дніпро, ДДАЕУ та ДУ ІЗК. 2021. </w:t>
      </w:r>
      <w:r w:rsidR="00C6724E" w:rsidRPr="00E2065D">
        <w:rPr>
          <w:rFonts w:ascii="Times New Roman" w:hAnsi="Times New Roman"/>
          <w:sz w:val="22"/>
          <w:szCs w:val="22"/>
          <w:lang w:val="uk-UA"/>
        </w:rPr>
        <w:br/>
      </w:r>
      <w:r w:rsidRPr="00E2065D">
        <w:rPr>
          <w:rFonts w:ascii="Times New Roman" w:hAnsi="Times New Roman"/>
          <w:sz w:val="22"/>
          <w:szCs w:val="22"/>
          <w:lang w:val="uk-UA" w:eastAsia="ar-SA"/>
        </w:rPr>
        <w:t xml:space="preserve">С. 143–145. </w:t>
      </w:r>
    </w:p>
    <w:p w:rsidR="00524354" w:rsidRPr="00E2065D" w:rsidRDefault="00524354"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Встановлено, що інтегрована оціночна величина «отримано поросят на 100 первинних осіменінь об’єктивно відображає рівень відтворювальних якостей кнурів через те, що він включає в себе рівень заплідненості маток від першого осіменіння, обсяг проведених осіменінь і кількість народжених поросят від конкретного плідника. </w:t>
      </w:r>
      <w:r w:rsidRPr="00E2065D">
        <w:rPr>
          <w:rFonts w:ascii="Times New Roman" w:hAnsi="Times New Roman"/>
          <w:i/>
          <w:sz w:val="20"/>
          <w:szCs w:val="20"/>
        </w:rPr>
        <w:t>Даний показник</w:t>
      </w:r>
      <w:r w:rsidR="002975F8">
        <w:rPr>
          <w:rFonts w:ascii="Times New Roman" w:hAnsi="Times New Roman"/>
          <w:i/>
          <w:sz w:val="20"/>
          <w:szCs w:val="20"/>
        </w:rPr>
        <w:t xml:space="preserve"> </w:t>
      </w:r>
      <w:r w:rsidRPr="00E2065D">
        <w:rPr>
          <w:rFonts w:ascii="Times New Roman" w:hAnsi="Times New Roman"/>
          <w:i/>
          <w:sz w:val="20"/>
          <w:szCs w:val="20"/>
        </w:rPr>
        <w:t xml:space="preserve">за результатами наших досліджень був у межах 743-1070 поросят. </w:t>
      </w:r>
    </w:p>
    <w:p w:rsidR="00030711" w:rsidRPr="00E2065D" w:rsidRDefault="00030711" w:rsidP="003B0C2F">
      <w:pPr>
        <w:spacing w:after="0"/>
        <w:ind w:right="0" w:firstLine="0"/>
        <w:contextualSpacing/>
        <w:rPr>
          <w:rFonts w:ascii="Times New Roman" w:hAnsi="Times New Roman"/>
          <w:i/>
          <w:sz w:val="16"/>
          <w:szCs w:val="16"/>
          <w:lang w:val="uk-UA"/>
        </w:rPr>
      </w:pPr>
    </w:p>
    <w:p w:rsidR="00030711" w:rsidRPr="00E2065D" w:rsidRDefault="00030711" w:rsidP="003B0C2F">
      <w:pPr>
        <w:pStyle w:val="a4"/>
        <w:numPr>
          <w:ilvl w:val="0"/>
          <w:numId w:val="2"/>
        </w:numPr>
        <w:tabs>
          <w:tab w:val="left" w:pos="567"/>
        </w:tabs>
        <w:spacing w:after="0"/>
        <w:ind w:left="0" w:right="0" w:firstLine="0"/>
        <w:rPr>
          <w:rFonts w:ascii="Times New Roman" w:hAnsi="Times New Roman"/>
          <w:sz w:val="22"/>
          <w:szCs w:val="22"/>
          <w:lang w:val="uk-UA" w:eastAsia="ar-SA"/>
        </w:rPr>
      </w:pPr>
      <w:r w:rsidRPr="00E2065D">
        <w:rPr>
          <w:rFonts w:ascii="Times New Roman" w:hAnsi="Times New Roman"/>
          <w:sz w:val="22"/>
          <w:szCs w:val="22"/>
          <w:lang w:val="uk-UA"/>
        </w:rPr>
        <w:t>Халак В. І.</w:t>
      </w:r>
      <w:r w:rsidRPr="00E2065D">
        <w:rPr>
          <w:rFonts w:ascii="Times New Roman" w:hAnsi="Times New Roman"/>
          <w:sz w:val="22"/>
          <w:szCs w:val="22"/>
          <w:shd w:val="clear" w:color="auto" w:fill="FDFDFD"/>
          <w:lang w:val="uk-UA"/>
        </w:rPr>
        <w:t xml:space="preserve"> Біологія домашньої свині: інтер’єр, </w:t>
      </w:r>
      <w:r w:rsidRPr="00E2065D">
        <w:rPr>
          <w:rFonts w:ascii="Times New Roman" w:hAnsi="Times New Roman"/>
          <w:sz w:val="22"/>
          <w:szCs w:val="22"/>
          <w:lang w:val="uk-UA"/>
        </w:rPr>
        <w:t xml:space="preserve">відгодівельні і м’ясні якості. </w:t>
      </w:r>
      <w:r w:rsidR="00A35FAE"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00A35FAE" w:rsidRPr="00382C60">
        <w:rPr>
          <w:rFonts w:ascii="Times New Roman" w:hAnsi="Times New Roman"/>
          <w:sz w:val="22"/>
          <w:szCs w:val="22"/>
          <w:lang w:val="uk-UA"/>
        </w:rPr>
        <w:t>м</w:t>
      </w:r>
      <w:r w:rsidR="00A35FAE" w:rsidRPr="00E2065D">
        <w:rPr>
          <w:rFonts w:ascii="Times New Roman" w:hAnsi="Times New Roman"/>
          <w:sz w:val="22"/>
          <w:szCs w:val="22"/>
          <w:lang w:val="uk-UA"/>
        </w:rPr>
        <w:t>атеріали</w:t>
      </w:r>
      <w:r w:rsidR="002975F8">
        <w:rPr>
          <w:rFonts w:ascii="Times New Roman" w:hAnsi="Times New Roman"/>
          <w:sz w:val="22"/>
          <w:szCs w:val="22"/>
          <w:lang w:val="uk-UA"/>
        </w:rPr>
        <w:t xml:space="preserve"> </w:t>
      </w:r>
      <w:r w:rsidR="007E0E6D">
        <w:rPr>
          <w:rFonts w:ascii="Times New Roman" w:hAnsi="Times New Roman"/>
          <w:sz w:val="22"/>
          <w:szCs w:val="22"/>
          <w:lang w:val="uk-UA"/>
        </w:rPr>
        <w:t>міжнар.</w:t>
      </w:r>
      <w:r w:rsidR="00A35FAE" w:rsidRPr="00E2065D">
        <w:rPr>
          <w:rFonts w:ascii="Times New Roman" w:hAnsi="Times New Roman"/>
          <w:sz w:val="22"/>
          <w:szCs w:val="22"/>
          <w:lang w:val="uk-UA"/>
        </w:rPr>
        <w:t xml:space="preserve"> наук.-практ. конф.</w:t>
      </w:r>
      <w:r w:rsidR="002975F8">
        <w:rPr>
          <w:rFonts w:ascii="Times New Roman" w:hAnsi="Times New Roman"/>
          <w:sz w:val="22"/>
          <w:szCs w:val="22"/>
          <w:lang w:val="uk-UA"/>
        </w:rPr>
        <w:t xml:space="preserve"> </w:t>
      </w:r>
      <w:r w:rsidR="00A35FAE" w:rsidRPr="00E2065D">
        <w:rPr>
          <w:rFonts w:ascii="Times New Roman" w:hAnsi="Times New Roman"/>
          <w:sz w:val="22"/>
          <w:szCs w:val="22"/>
          <w:lang w:val="uk-UA"/>
        </w:rPr>
        <w:t xml:space="preserve">(м. Дніпро, 4 червня 2021 р.). Дніпро, ДДАЕУ та ДУ ІЗК. 2021. </w:t>
      </w:r>
      <w:r w:rsidRPr="00E2065D">
        <w:rPr>
          <w:rFonts w:ascii="Times New Roman" w:hAnsi="Times New Roman"/>
          <w:sz w:val="22"/>
          <w:szCs w:val="22"/>
          <w:lang w:val="uk-UA" w:eastAsia="ar-SA"/>
        </w:rPr>
        <w:t>С. 166</w:t>
      </w:r>
      <w:r w:rsidR="000D635C" w:rsidRPr="00E2065D">
        <w:rPr>
          <w:rFonts w:ascii="Times New Roman" w:hAnsi="Times New Roman"/>
          <w:sz w:val="22"/>
          <w:szCs w:val="22"/>
          <w:lang w:val="uk-UA"/>
        </w:rPr>
        <w:t>–</w:t>
      </w:r>
      <w:r w:rsidRPr="00E2065D">
        <w:rPr>
          <w:rFonts w:ascii="Times New Roman" w:hAnsi="Times New Roman"/>
          <w:sz w:val="22"/>
          <w:szCs w:val="22"/>
          <w:lang w:val="uk-UA" w:eastAsia="ar-SA"/>
        </w:rPr>
        <w:t>169.</w:t>
      </w:r>
      <w:r w:rsidR="002975F8">
        <w:rPr>
          <w:rFonts w:ascii="Times New Roman" w:hAnsi="Times New Roman"/>
          <w:sz w:val="22"/>
          <w:szCs w:val="22"/>
          <w:lang w:val="uk-UA" w:eastAsia="ar-SA"/>
        </w:rPr>
        <w:t xml:space="preserve">  </w:t>
      </w:r>
    </w:p>
    <w:p w:rsidR="00030711" w:rsidRPr="00E2065D" w:rsidRDefault="00030711"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Наведено результати досліджень деяких біохімічних показників сироватки крові</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молодняку свиней великої білої породи, їх відгодівельних та м’ясних якостей, а також розраховано рівень кореляційних зв’язків між ознаками, які були предметом</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досліджень. </w:t>
      </w:r>
    </w:p>
    <w:p w:rsidR="00BC38D1" w:rsidRPr="00E2065D" w:rsidRDefault="00BC38D1" w:rsidP="003B0C2F">
      <w:pPr>
        <w:pStyle w:val="a4"/>
        <w:widowControl w:val="0"/>
        <w:tabs>
          <w:tab w:val="left" w:pos="567"/>
          <w:tab w:val="left" w:pos="960"/>
        </w:tabs>
        <w:spacing w:after="0"/>
        <w:ind w:left="0" w:right="0" w:firstLine="0"/>
        <w:rPr>
          <w:rFonts w:ascii="Times New Roman" w:hAnsi="Times New Roman"/>
          <w:sz w:val="16"/>
          <w:szCs w:val="16"/>
          <w:lang w:val="uk-UA"/>
        </w:rPr>
      </w:pPr>
    </w:p>
    <w:p w:rsidR="005F51D6" w:rsidRPr="00E2065D" w:rsidRDefault="005F51D6" w:rsidP="003B0C2F">
      <w:pPr>
        <w:pStyle w:val="a4"/>
        <w:numPr>
          <w:ilvl w:val="0"/>
          <w:numId w:val="2"/>
        </w:numPr>
        <w:tabs>
          <w:tab w:val="left" w:pos="567"/>
        </w:tabs>
        <w:spacing w:after="0"/>
        <w:ind w:left="0" w:right="0" w:firstLine="0"/>
        <w:rPr>
          <w:rFonts w:ascii="Times New Roman" w:eastAsia="Times New Roman" w:hAnsi="Times New Roman"/>
          <w:sz w:val="22"/>
          <w:szCs w:val="22"/>
          <w:lang w:val="uk-UA" w:bidi="sa-IN"/>
        </w:rPr>
      </w:pPr>
      <w:r w:rsidRPr="00E2065D">
        <w:rPr>
          <w:rFonts w:ascii="Times New Roman" w:eastAsia="Times New Roman" w:hAnsi="Times New Roman"/>
          <w:color w:val="000000"/>
          <w:sz w:val="22"/>
          <w:szCs w:val="22"/>
          <w:lang w:val="uk-UA" w:bidi="sa-IN"/>
        </w:rPr>
        <w:t>Гирка А. Д., Сидоренко Ю. Я., Бочевар О. В. Ефективність використання мікродобрив Спектрум у посівах соняшнику в умовах північного степу України</w:t>
      </w:r>
      <w:r w:rsidR="00A80BB5" w:rsidRPr="00E2065D">
        <w:rPr>
          <w:rFonts w:ascii="Times New Roman" w:eastAsia="Times New Roman" w:hAnsi="Times New Roman"/>
          <w:color w:val="000000"/>
          <w:sz w:val="22"/>
          <w:szCs w:val="22"/>
          <w:lang w:val="uk-UA" w:bidi="sa-IN"/>
        </w:rPr>
        <w:t>.</w:t>
      </w:r>
      <w:r w:rsidRPr="00E2065D">
        <w:rPr>
          <w:rFonts w:ascii="Times New Roman" w:eastAsia="Times New Roman" w:hAnsi="Times New Roman"/>
          <w:iCs/>
          <w:sz w:val="22"/>
          <w:szCs w:val="22"/>
          <w:lang w:val="uk-UA"/>
        </w:rPr>
        <w:t xml:space="preserve"> </w:t>
      </w:r>
      <w:r w:rsidR="00A80BB5" w:rsidRPr="00E2065D">
        <w:rPr>
          <w:rFonts w:ascii="Times New Roman" w:hAnsi="Times New Roman"/>
          <w:i/>
          <w:sz w:val="22"/>
          <w:szCs w:val="22"/>
          <w:lang w:val="uk-UA"/>
        </w:rPr>
        <w:t xml:space="preserve">Актуальні проблеми підвищення якості та безпека виробництва й переробки продукції тваринництва: </w:t>
      </w:r>
      <w:r w:rsidR="00A80BB5" w:rsidRPr="007E0E6D">
        <w:rPr>
          <w:rFonts w:ascii="Times New Roman" w:hAnsi="Times New Roman"/>
          <w:sz w:val="22"/>
          <w:szCs w:val="22"/>
          <w:lang w:val="uk-UA"/>
        </w:rPr>
        <w:t>м</w:t>
      </w:r>
      <w:r w:rsidR="00A80BB5" w:rsidRPr="00E2065D">
        <w:rPr>
          <w:rFonts w:ascii="Times New Roman" w:hAnsi="Times New Roman"/>
          <w:sz w:val="22"/>
          <w:szCs w:val="22"/>
          <w:lang w:val="uk-UA"/>
        </w:rPr>
        <w:t>атеріали</w:t>
      </w:r>
      <w:r w:rsidR="002975F8">
        <w:rPr>
          <w:rFonts w:ascii="Times New Roman" w:hAnsi="Times New Roman"/>
          <w:sz w:val="22"/>
          <w:szCs w:val="22"/>
          <w:lang w:val="uk-UA"/>
        </w:rPr>
        <w:t xml:space="preserve"> </w:t>
      </w:r>
      <w:r w:rsidR="007E0E6D">
        <w:rPr>
          <w:rFonts w:ascii="Times New Roman" w:hAnsi="Times New Roman"/>
          <w:sz w:val="22"/>
          <w:szCs w:val="22"/>
          <w:lang w:val="uk-UA"/>
        </w:rPr>
        <w:t>міжнар.</w:t>
      </w:r>
      <w:r w:rsidR="007E0E6D" w:rsidRPr="00E2065D">
        <w:rPr>
          <w:rFonts w:ascii="Times New Roman" w:hAnsi="Times New Roman"/>
          <w:sz w:val="22"/>
          <w:szCs w:val="22"/>
          <w:lang w:val="uk-UA"/>
        </w:rPr>
        <w:t xml:space="preserve"> наук.-практ. конф.</w:t>
      </w:r>
      <w:r w:rsidR="002975F8">
        <w:rPr>
          <w:rFonts w:ascii="Times New Roman" w:hAnsi="Times New Roman"/>
          <w:sz w:val="22"/>
          <w:szCs w:val="22"/>
          <w:lang w:val="uk-UA"/>
        </w:rPr>
        <w:t xml:space="preserve"> </w:t>
      </w:r>
      <w:r w:rsidR="00C6724E" w:rsidRPr="00E2065D">
        <w:rPr>
          <w:rFonts w:ascii="Times New Roman" w:hAnsi="Times New Roman"/>
          <w:sz w:val="22"/>
          <w:szCs w:val="22"/>
          <w:lang w:val="uk-UA"/>
        </w:rPr>
        <w:t xml:space="preserve"> </w:t>
      </w:r>
      <w:r w:rsidR="00C6724E" w:rsidRPr="00E2065D">
        <w:rPr>
          <w:rFonts w:ascii="Times New Roman" w:hAnsi="Times New Roman"/>
          <w:sz w:val="22"/>
          <w:szCs w:val="22"/>
          <w:lang w:val="uk-UA"/>
        </w:rPr>
        <w:br/>
      </w:r>
      <w:r w:rsidR="00A80BB5" w:rsidRPr="00E2065D">
        <w:rPr>
          <w:rFonts w:ascii="Times New Roman" w:hAnsi="Times New Roman"/>
          <w:sz w:val="22"/>
          <w:szCs w:val="22"/>
          <w:lang w:val="uk-UA"/>
        </w:rPr>
        <w:t xml:space="preserve">(м. Дніпро, 4 червня 2021 р.). Дніпро, ДДАЕУ та ДУ ІЗК. 2021. </w:t>
      </w:r>
      <w:r w:rsidRPr="00E2065D">
        <w:rPr>
          <w:rFonts w:ascii="Times New Roman" w:hAnsi="Times New Roman"/>
          <w:sz w:val="22"/>
          <w:szCs w:val="22"/>
          <w:lang w:val="uk-UA"/>
        </w:rPr>
        <w:t>С</w:t>
      </w:r>
      <w:r w:rsidR="00BC2C75" w:rsidRPr="00E2065D">
        <w:rPr>
          <w:rFonts w:ascii="Times New Roman" w:hAnsi="Times New Roman"/>
          <w:sz w:val="22"/>
          <w:szCs w:val="22"/>
          <w:lang w:val="uk-UA"/>
        </w:rPr>
        <w:t>.325</w:t>
      </w:r>
      <w:r w:rsidR="000D635C" w:rsidRPr="00E2065D">
        <w:rPr>
          <w:rFonts w:ascii="Times New Roman" w:hAnsi="Times New Roman"/>
          <w:sz w:val="22"/>
          <w:szCs w:val="22"/>
          <w:lang w:val="uk-UA"/>
        </w:rPr>
        <w:t>–</w:t>
      </w:r>
      <w:r w:rsidR="00BC2C75" w:rsidRPr="00E2065D">
        <w:rPr>
          <w:rFonts w:ascii="Times New Roman" w:hAnsi="Times New Roman"/>
          <w:sz w:val="22"/>
          <w:szCs w:val="22"/>
          <w:lang w:val="uk-UA"/>
        </w:rPr>
        <w:t>329</w:t>
      </w:r>
      <w:r w:rsidRPr="00E2065D">
        <w:rPr>
          <w:rFonts w:ascii="Times New Roman" w:hAnsi="Times New Roman"/>
          <w:sz w:val="22"/>
          <w:szCs w:val="22"/>
          <w:lang w:val="uk-UA"/>
        </w:rPr>
        <w:t>.</w:t>
      </w:r>
      <w:r w:rsidRPr="00E2065D">
        <w:rPr>
          <w:rFonts w:ascii="Times New Roman" w:eastAsia="Times New Roman" w:hAnsi="Times New Roman"/>
          <w:sz w:val="22"/>
          <w:szCs w:val="22"/>
          <w:lang w:val="uk-UA" w:bidi="sa-IN"/>
        </w:rPr>
        <w:t xml:space="preserve"> </w:t>
      </w:r>
    </w:p>
    <w:p w:rsidR="00BC38D1" w:rsidRPr="00E2065D" w:rsidRDefault="005F51D6" w:rsidP="003B0C2F">
      <w:pPr>
        <w:pStyle w:val="a4"/>
        <w:widowControl w:val="0"/>
        <w:tabs>
          <w:tab w:val="left" w:pos="567"/>
          <w:tab w:val="left" w:pos="960"/>
        </w:tabs>
        <w:spacing w:after="0"/>
        <w:ind w:left="0" w:right="0" w:firstLine="567"/>
        <w:rPr>
          <w:rFonts w:ascii="Times New Roman" w:hAnsi="Times New Roman"/>
          <w:i/>
          <w:lang w:val="uk-UA"/>
        </w:rPr>
      </w:pPr>
      <w:r w:rsidRPr="00E2065D">
        <w:rPr>
          <w:rFonts w:ascii="Times New Roman" w:hAnsi="Times New Roman"/>
          <w:i/>
          <w:lang w:val="uk-UA"/>
        </w:rPr>
        <w:t xml:space="preserve">Наведено </w:t>
      </w:r>
      <w:r w:rsidR="00BC2C75" w:rsidRPr="00E2065D">
        <w:rPr>
          <w:rFonts w:ascii="Times New Roman" w:hAnsi="Times New Roman"/>
          <w:i/>
          <w:lang w:val="uk-UA"/>
        </w:rPr>
        <w:t xml:space="preserve">аналіз елементів структури врожайності та зернової </w:t>
      </w:r>
      <w:r w:rsidR="00BC2C75" w:rsidRPr="00E2065D">
        <w:rPr>
          <w:rFonts w:ascii="Times New Roman" w:hAnsi="Times New Roman"/>
          <w:i/>
          <w:lang w:val="uk-UA"/>
        </w:rPr>
        <w:lastRenderedPageBreak/>
        <w:t>продуктивності соняшнику гібриду Ясон залежно від використання різних строків та способів застосування комплексних мікродобрив Спектрум в умовах північного Степу України, які забезпечили підвищення врожайності насіння культури на 0,14 – 0,40 т/га або 5,1 – 14,7 %.</w:t>
      </w:r>
    </w:p>
    <w:p w:rsidR="00BC2C75" w:rsidRPr="00E2065D" w:rsidRDefault="00BC2C75" w:rsidP="003B0C2F">
      <w:pPr>
        <w:pStyle w:val="a4"/>
        <w:widowControl w:val="0"/>
        <w:tabs>
          <w:tab w:val="left" w:pos="567"/>
          <w:tab w:val="left" w:pos="960"/>
        </w:tabs>
        <w:spacing w:after="0"/>
        <w:ind w:left="0" w:right="0" w:firstLine="567"/>
        <w:rPr>
          <w:rFonts w:ascii="Times New Roman" w:hAnsi="Times New Roman"/>
          <w:sz w:val="16"/>
          <w:szCs w:val="16"/>
          <w:lang w:val="uk-UA"/>
        </w:rPr>
      </w:pPr>
    </w:p>
    <w:p w:rsidR="00BC38D1" w:rsidRPr="00E2065D" w:rsidRDefault="00BC38D1" w:rsidP="003B0C2F">
      <w:pPr>
        <w:pStyle w:val="a4"/>
        <w:numPr>
          <w:ilvl w:val="0"/>
          <w:numId w:val="2"/>
        </w:numPr>
        <w:tabs>
          <w:tab w:val="left" w:pos="567"/>
        </w:tabs>
        <w:spacing w:after="0"/>
        <w:ind w:left="0" w:right="0" w:firstLine="0"/>
        <w:rPr>
          <w:rFonts w:ascii="Times New Roman" w:eastAsia="Times New Roman" w:hAnsi="Times New Roman"/>
          <w:sz w:val="22"/>
          <w:szCs w:val="22"/>
          <w:lang w:val="uk-UA" w:bidi="sa-IN"/>
        </w:rPr>
      </w:pPr>
      <w:r w:rsidRPr="00E2065D">
        <w:rPr>
          <w:rFonts w:ascii="Times New Roman" w:eastAsia="Times New Roman" w:hAnsi="Times New Roman"/>
          <w:color w:val="000000"/>
          <w:sz w:val="22"/>
          <w:szCs w:val="22"/>
          <w:lang w:val="uk-UA" w:bidi="sa-IN"/>
        </w:rPr>
        <w:t xml:space="preserve">Шевченко М. С., </w:t>
      </w:r>
      <w:r w:rsidRPr="00E2065D">
        <w:rPr>
          <w:rFonts w:ascii="Times New Roman" w:eastAsia="Times New Roman" w:hAnsi="Times New Roman"/>
          <w:spacing w:val="-6"/>
          <w:sz w:val="22"/>
          <w:szCs w:val="22"/>
          <w:lang w:val="uk-UA"/>
        </w:rPr>
        <w:t xml:space="preserve">Десятник Л. М., </w:t>
      </w:r>
      <w:r w:rsidRPr="00E2065D">
        <w:rPr>
          <w:rFonts w:ascii="Times New Roman" w:eastAsia="Times New Roman" w:hAnsi="Times New Roman"/>
          <w:color w:val="000000"/>
          <w:sz w:val="22"/>
          <w:szCs w:val="22"/>
          <w:lang w:val="uk-UA" w:bidi="sa-IN"/>
        </w:rPr>
        <w:t>Коцюбан Д.</w:t>
      </w:r>
      <w:r w:rsidR="00382C60">
        <w:rPr>
          <w:rFonts w:ascii="Times New Roman" w:eastAsia="Times New Roman" w:hAnsi="Times New Roman"/>
          <w:color w:val="000000"/>
          <w:sz w:val="22"/>
          <w:szCs w:val="22"/>
          <w:lang w:val="uk-UA" w:bidi="sa-IN"/>
        </w:rPr>
        <w:t xml:space="preserve"> </w:t>
      </w:r>
      <w:r w:rsidRPr="00E2065D">
        <w:rPr>
          <w:rFonts w:ascii="Times New Roman" w:eastAsia="Times New Roman" w:hAnsi="Times New Roman"/>
          <w:color w:val="000000"/>
          <w:sz w:val="22"/>
          <w:szCs w:val="22"/>
          <w:lang w:val="uk-UA" w:bidi="sa-IN"/>
        </w:rPr>
        <w:t xml:space="preserve">А., </w:t>
      </w:r>
      <w:r w:rsidR="00C6724E" w:rsidRPr="00E2065D">
        <w:rPr>
          <w:rFonts w:ascii="Times New Roman" w:eastAsia="Times New Roman" w:hAnsi="Times New Roman"/>
          <w:color w:val="000000"/>
          <w:sz w:val="22"/>
          <w:szCs w:val="22"/>
          <w:lang w:val="uk-UA" w:bidi="sa-IN"/>
        </w:rPr>
        <w:br/>
      </w:r>
      <w:r w:rsidRPr="00E2065D">
        <w:rPr>
          <w:rFonts w:ascii="Times New Roman" w:eastAsia="Times New Roman" w:hAnsi="Times New Roman"/>
          <w:color w:val="000000"/>
          <w:sz w:val="22"/>
          <w:szCs w:val="22"/>
          <w:lang w:val="uk-UA" w:bidi="sa-IN"/>
        </w:rPr>
        <w:t>Коцюбан Н.</w:t>
      </w:r>
      <w:r w:rsidR="00382C60">
        <w:rPr>
          <w:rFonts w:ascii="Times New Roman" w:eastAsia="Times New Roman" w:hAnsi="Times New Roman"/>
          <w:color w:val="000000"/>
          <w:sz w:val="22"/>
          <w:szCs w:val="22"/>
          <w:lang w:val="uk-UA" w:bidi="sa-IN"/>
        </w:rPr>
        <w:t xml:space="preserve"> </w:t>
      </w:r>
      <w:r w:rsidRPr="00E2065D">
        <w:rPr>
          <w:rFonts w:ascii="Times New Roman" w:eastAsia="Times New Roman" w:hAnsi="Times New Roman"/>
          <w:color w:val="000000"/>
          <w:sz w:val="22"/>
          <w:szCs w:val="22"/>
          <w:lang w:val="uk-UA" w:bidi="sa-IN"/>
        </w:rPr>
        <w:t>А. Вплив попередників та системи удобрення ґрунту на урожайність пшениці озимої в південно-східній частині Степу</w:t>
      </w:r>
      <w:r w:rsidRPr="00E2065D">
        <w:rPr>
          <w:rFonts w:ascii="Times New Roman" w:eastAsia="Times New Roman" w:hAnsi="Times New Roman"/>
          <w:iCs/>
          <w:sz w:val="22"/>
          <w:szCs w:val="22"/>
          <w:lang w:val="uk-UA"/>
        </w:rPr>
        <w:t xml:space="preserve"> // </w:t>
      </w:r>
      <w:r w:rsidR="00A80BB5" w:rsidRPr="00E2065D">
        <w:rPr>
          <w:rFonts w:ascii="Times New Roman" w:hAnsi="Times New Roman"/>
          <w:i/>
          <w:sz w:val="22"/>
          <w:szCs w:val="22"/>
          <w:lang w:val="uk-UA"/>
        </w:rPr>
        <w:t>Актуальні проблеми підвищення якості та безпека виробництва й переробки продукції тваринництва: м</w:t>
      </w:r>
      <w:r w:rsidR="00A80BB5" w:rsidRPr="00E2065D">
        <w:rPr>
          <w:rFonts w:ascii="Times New Roman" w:hAnsi="Times New Roman"/>
          <w:sz w:val="22"/>
          <w:szCs w:val="22"/>
          <w:lang w:val="uk-UA"/>
        </w:rPr>
        <w:t>атеріали</w:t>
      </w:r>
      <w:r w:rsidR="002975F8">
        <w:rPr>
          <w:rFonts w:ascii="Times New Roman" w:hAnsi="Times New Roman"/>
          <w:sz w:val="22"/>
          <w:szCs w:val="22"/>
          <w:lang w:val="uk-UA"/>
        </w:rPr>
        <w:t xml:space="preserve"> </w:t>
      </w:r>
      <w:r w:rsidR="007E0E6D">
        <w:rPr>
          <w:rFonts w:ascii="Times New Roman" w:hAnsi="Times New Roman"/>
          <w:sz w:val="22"/>
          <w:szCs w:val="22"/>
          <w:lang w:val="uk-UA"/>
        </w:rPr>
        <w:t>міжнар.</w:t>
      </w:r>
      <w:r w:rsidR="007E0E6D" w:rsidRPr="00E2065D">
        <w:rPr>
          <w:rFonts w:ascii="Times New Roman" w:hAnsi="Times New Roman"/>
          <w:sz w:val="22"/>
          <w:szCs w:val="22"/>
          <w:lang w:val="uk-UA"/>
        </w:rPr>
        <w:t xml:space="preserve"> наук.-практ. конф.</w:t>
      </w:r>
      <w:r w:rsidR="002975F8">
        <w:rPr>
          <w:rFonts w:ascii="Times New Roman" w:hAnsi="Times New Roman"/>
          <w:sz w:val="22"/>
          <w:szCs w:val="22"/>
          <w:lang w:val="uk-UA"/>
        </w:rPr>
        <w:t xml:space="preserve"> </w:t>
      </w:r>
      <w:r w:rsidR="00A80BB5" w:rsidRPr="00E2065D">
        <w:rPr>
          <w:rFonts w:ascii="Times New Roman" w:hAnsi="Times New Roman"/>
          <w:sz w:val="22"/>
          <w:szCs w:val="22"/>
          <w:lang w:val="uk-UA"/>
        </w:rPr>
        <w:t>(м. Дніпро, 4 червня 2021 р.). Дніпро, ДДАЕУ та ДУ ІЗК. 2021.</w:t>
      </w:r>
      <w:r w:rsidR="002975F8">
        <w:rPr>
          <w:rFonts w:ascii="Times New Roman" w:hAnsi="Times New Roman"/>
          <w:sz w:val="22"/>
          <w:szCs w:val="22"/>
          <w:lang w:val="uk-UA"/>
        </w:rPr>
        <w:t xml:space="preserve"> </w:t>
      </w:r>
      <w:r w:rsidRPr="00E2065D">
        <w:rPr>
          <w:rFonts w:ascii="Times New Roman" w:hAnsi="Times New Roman"/>
          <w:sz w:val="22"/>
          <w:szCs w:val="22"/>
          <w:lang w:val="uk-UA"/>
        </w:rPr>
        <w:t>С.337</w:t>
      </w:r>
      <w:r w:rsidR="000D635C" w:rsidRPr="00E2065D">
        <w:rPr>
          <w:rFonts w:ascii="Times New Roman" w:hAnsi="Times New Roman"/>
          <w:sz w:val="22"/>
          <w:szCs w:val="22"/>
          <w:lang w:val="uk-UA"/>
        </w:rPr>
        <w:t>–</w:t>
      </w:r>
      <w:r w:rsidRPr="00E2065D">
        <w:rPr>
          <w:rFonts w:ascii="Times New Roman" w:hAnsi="Times New Roman"/>
          <w:sz w:val="22"/>
          <w:szCs w:val="22"/>
          <w:lang w:val="uk-UA"/>
        </w:rPr>
        <w:t>340.</w:t>
      </w:r>
      <w:r w:rsidRPr="00E2065D">
        <w:rPr>
          <w:rFonts w:ascii="Times New Roman" w:eastAsia="Times New Roman" w:hAnsi="Times New Roman"/>
          <w:sz w:val="22"/>
          <w:szCs w:val="22"/>
          <w:lang w:val="uk-UA" w:bidi="sa-IN"/>
        </w:rPr>
        <w:t xml:space="preserve"> </w:t>
      </w:r>
    </w:p>
    <w:p w:rsidR="00BC38D1" w:rsidRPr="00E2065D" w:rsidRDefault="00BC38D1" w:rsidP="003B0C2F">
      <w:pPr>
        <w:pStyle w:val="a4"/>
        <w:spacing w:after="0"/>
        <w:ind w:left="0" w:right="0" w:firstLine="567"/>
        <w:rPr>
          <w:rFonts w:ascii="Times New Roman" w:eastAsia="Times New Roman" w:hAnsi="Times New Roman"/>
          <w:i/>
          <w:spacing w:val="-6"/>
        </w:rPr>
      </w:pPr>
      <w:r w:rsidRPr="00E2065D">
        <w:rPr>
          <w:rFonts w:ascii="Times New Roman" w:eastAsia="Times New Roman" w:hAnsi="Times New Roman"/>
          <w:i/>
          <w:color w:val="000000"/>
          <w:lang w:bidi="sa-IN"/>
        </w:rPr>
        <w:t>Наведені результати вивчення комплексного впливу попередників та системи удобрення ґрунту на урожайність пшениці озимої при розміщенні її в 7-пільних сівозмінах. Показано, що</w:t>
      </w:r>
      <w:r w:rsidRPr="00E2065D">
        <w:rPr>
          <w:rFonts w:ascii="Times New Roman" w:eastAsia="Times New Roman" w:hAnsi="Times New Roman"/>
          <w:i/>
          <w:snapToGrid w:val="0"/>
          <w:color w:val="000000"/>
          <w:lang w:bidi="sa-IN"/>
        </w:rPr>
        <w:t xml:space="preserve"> в умовах південно-східного Степу кращим попередником пшениці озимої лишається чорний пар, досить сприятливими попередниками є еспарцет на один укіс та горох на зерно. </w:t>
      </w:r>
    </w:p>
    <w:p w:rsidR="004D4D0E" w:rsidRPr="00E2065D" w:rsidRDefault="004D4D0E" w:rsidP="003B0C2F">
      <w:pPr>
        <w:spacing w:after="0"/>
        <w:ind w:right="0" w:firstLine="709"/>
        <w:contextualSpacing/>
        <w:rPr>
          <w:rFonts w:ascii="Times New Roman" w:hAnsi="Times New Roman"/>
          <w:sz w:val="16"/>
          <w:szCs w:val="16"/>
          <w:lang w:val="uk-UA"/>
        </w:rPr>
      </w:pPr>
    </w:p>
    <w:p w:rsidR="00216CAD" w:rsidRPr="00E2065D" w:rsidRDefault="00216CAD" w:rsidP="003B0C2F">
      <w:pPr>
        <w:pStyle w:val="a4"/>
        <w:numPr>
          <w:ilvl w:val="0"/>
          <w:numId w:val="2"/>
        </w:numPr>
        <w:tabs>
          <w:tab w:val="left" w:pos="567"/>
          <w:tab w:val="left" w:pos="709"/>
          <w:tab w:val="left" w:pos="4678"/>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Чабан В., Подобед О., Льоринець Ф. Вміст та баланс гумусу в чорноземах Степу залежно від систем удобрення сівозміни. </w:t>
      </w:r>
      <w:r w:rsidRPr="00E2065D">
        <w:rPr>
          <w:rFonts w:ascii="Times New Roman" w:hAnsi="Times New Roman"/>
          <w:i/>
          <w:sz w:val="22"/>
          <w:szCs w:val="22"/>
        </w:rPr>
        <w:t>Інноваційні технології в агровиробництві та природо</w:t>
      </w:r>
      <w:r w:rsidR="007E0E6D">
        <w:rPr>
          <w:rFonts w:ascii="Times New Roman" w:hAnsi="Times New Roman"/>
          <w:i/>
          <w:sz w:val="22"/>
          <w:szCs w:val="22"/>
          <w:lang w:val="uk-UA"/>
        </w:rPr>
        <w:t>-</w:t>
      </w:r>
      <w:r w:rsidRPr="00E2065D">
        <w:rPr>
          <w:rFonts w:ascii="Times New Roman" w:hAnsi="Times New Roman"/>
          <w:i/>
          <w:sz w:val="22"/>
          <w:szCs w:val="22"/>
        </w:rPr>
        <w:t>корист</w:t>
      </w:r>
      <w:r w:rsidR="00002006" w:rsidRPr="00E2065D">
        <w:rPr>
          <w:rFonts w:ascii="Times New Roman" w:hAnsi="Times New Roman"/>
          <w:i/>
          <w:sz w:val="22"/>
          <w:szCs w:val="22"/>
        </w:rPr>
        <w:t>уванні: проблеми та перспективи</w:t>
      </w:r>
      <w:r w:rsidR="00002006" w:rsidRPr="00E2065D">
        <w:rPr>
          <w:rFonts w:ascii="Times New Roman" w:hAnsi="Times New Roman"/>
          <w:i/>
          <w:sz w:val="22"/>
          <w:szCs w:val="22"/>
          <w:lang w:val="uk-UA"/>
        </w:rPr>
        <w:t>:</w:t>
      </w:r>
      <w:r w:rsidR="00002006" w:rsidRPr="00E2065D">
        <w:rPr>
          <w:rFonts w:ascii="Times New Roman" w:hAnsi="Times New Roman"/>
          <w:sz w:val="22"/>
          <w:szCs w:val="22"/>
        </w:rPr>
        <w:t xml:space="preserve"> </w:t>
      </w:r>
      <w:r w:rsidR="00002006" w:rsidRPr="00E2065D">
        <w:rPr>
          <w:rFonts w:ascii="Times New Roman" w:hAnsi="Times New Roman"/>
          <w:sz w:val="22"/>
          <w:szCs w:val="22"/>
          <w:lang w:val="uk-UA"/>
        </w:rPr>
        <w:t>м</w:t>
      </w:r>
      <w:r w:rsidRPr="00E2065D">
        <w:rPr>
          <w:rFonts w:ascii="Times New Roman" w:hAnsi="Times New Roman"/>
          <w:sz w:val="22"/>
          <w:szCs w:val="22"/>
        </w:rPr>
        <w:t xml:space="preserve">атеріали </w:t>
      </w:r>
      <w:r w:rsidRPr="007E0E6D">
        <w:rPr>
          <w:rFonts w:ascii="Times New Roman" w:hAnsi="Times New Roman"/>
          <w:spacing w:val="-4"/>
          <w:sz w:val="22"/>
          <w:szCs w:val="22"/>
        </w:rPr>
        <w:t>Все</w:t>
      </w:r>
      <w:r w:rsidR="00002006" w:rsidRPr="007E0E6D">
        <w:rPr>
          <w:rFonts w:ascii="Times New Roman" w:hAnsi="Times New Roman"/>
          <w:spacing w:val="-4"/>
          <w:sz w:val="22"/>
          <w:szCs w:val="22"/>
        </w:rPr>
        <w:t>укр</w:t>
      </w:r>
      <w:r w:rsidR="007E0E6D" w:rsidRPr="007E0E6D">
        <w:rPr>
          <w:rFonts w:ascii="Times New Roman" w:hAnsi="Times New Roman"/>
          <w:spacing w:val="-4"/>
          <w:sz w:val="22"/>
          <w:szCs w:val="22"/>
          <w:lang w:val="uk-UA"/>
        </w:rPr>
        <w:t>.</w:t>
      </w:r>
      <w:r w:rsidR="00002006" w:rsidRPr="007E0E6D">
        <w:rPr>
          <w:rFonts w:ascii="Times New Roman" w:hAnsi="Times New Roman"/>
          <w:spacing w:val="-4"/>
          <w:sz w:val="22"/>
          <w:szCs w:val="22"/>
        </w:rPr>
        <w:t xml:space="preserve"> </w:t>
      </w:r>
      <w:r w:rsidR="007E0E6D" w:rsidRPr="007E0E6D">
        <w:rPr>
          <w:rFonts w:ascii="Times New Roman" w:hAnsi="Times New Roman"/>
          <w:spacing w:val="-4"/>
          <w:sz w:val="22"/>
          <w:szCs w:val="22"/>
          <w:lang w:val="uk-UA"/>
        </w:rPr>
        <w:t>н</w:t>
      </w:r>
      <w:r w:rsidR="00002006" w:rsidRPr="007E0E6D">
        <w:rPr>
          <w:rFonts w:ascii="Times New Roman" w:hAnsi="Times New Roman"/>
          <w:spacing w:val="-4"/>
          <w:sz w:val="22"/>
          <w:szCs w:val="22"/>
        </w:rPr>
        <w:t>аук</w:t>
      </w:r>
      <w:r w:rsidR="007E0E6D" w:rsidRPr="007E0E6D">
        <w:rPr>
          <w:rFonts w:ascii="Times New Roman" w:hAnsi="Times New Roman"/>
          <w:spacing w:val="-4"/>
          <w:sz w:val="22"/>
          <w:szCs w:val="22"/>
          <w:lang w:val="uk-UA"/>
        </w:rPr>
        <w:t>.</w:t>
      </w:r>
      <w:r w:rsidR="00002006" w:rsidRPr="007E0E6D">
        <w:rPr>
          <w:rFonts w:ascii="Times New Roman" w:hAnsi="Times New Roman"/>
          <w:spacing w:val="-4"/>
          <w:sz w:val="22"/>
          <w:szCs w:val="22"/>
        </w:rPr>
        <w:t>-практ</w:t>
      </w:r>
      <w:r w:rsidR="007E0E6D" w:rsidRPr="007E0E6D">
        <w:rPr>
          <w:rFonts w:ascii="Times New Roman" w:hAnsi="Times New Roman"/>
          <w:spacing w:val="-4"/>
          <w:sz w:val="22"/>
          <w:szCs w:val="22"/>
          <w:lang w:val="uk-UA"/>
        </w:rPr>
        <w:t>.</w:t>
      </w:r>
      <w:r w:rsidR="00002006" w:rsidRPr="007E0E6D">
        <w:rPr>
          <w:rFonts w:ascii="Times New Roman" w:hAnsi="Times New Roman"/>
          <w:spacing w:val="-4"/>
          <w:sz w:val="22"/>
          <w:szCs w:val="22"/>
        </w:rPr>
        <w:t xml:space="preserve"> </w:t>
      </w:r>
      <w:r w:rsidR="00002006" w:rsidRPr="007E0E6D">
        <w:rPr>
          <w:rFonts w:ascii="Times New Roman" w:hAnsi="Times New Roman"/>
          <w:spacing w:val="-4"/>
          <w:sz w:val="22"/>
          <w:szCs w:val="22"/>
          <w:lang w:val="uk-UA"/>
        </w:rPr>
        <w:t>і</w:t>
      </w:r>
      <w:r w:rsidRPr="007E0E6D">
        <w:rPr>
          <w:rFonts w:ascii="Times New Roman" w:hAnsi="Times New Roman"/>
          <w:spacing w:val="-4"/>
          <w:sz w:val="22"/>
          <w:szCs w:val="22"/>
        </w:rPr>
        <w:t>нтернет-конф</w:t>
      </w:r>
      <w:r w:rsidR="007E0E6D" w:rsidRPr="007E0E6D">
        <w:rPr>
          <w:rFonts w:ascii="Times New Roman" w:hAnsi="Times New Roman"/>
          <w:spacing w:val="-4"/>
          <w:sz w:val="22"/>
          <w:szCs w:val="22"/>
          <w:lang w:val="uk-UA"/>
        </w:rPr>
        <w:t xml:space="preserve">. </w:t>
      </w:r>
      <w:r w:rsidR="00002006" w:rsidRPr="007E0E6D">
        <w:rPr>
          <w:rFonts w:ascii="Times New Roman" w:hAnsi="Times New Roman"/>
          <w:spacing w:val="-4"/>
          <w:sz w:val="22"/>
          <w:szCs w:val="22"/>
          <w:lang w:val="uk-UA"/>
        </w:rPr>
        <w:t xml:space="preserve">(с. </w:t>
      </w:r>
      <w:r w:rsidR="00002006" w:rsidRPr="007E0E6D">
        <w:rPr>
          <w:rFonts w:ascii="Times New Roman" w:hAnsi="Times New Roman"/>
          <w:spacing w:val="-4"/>
          <w:sz w:val="22"/>
          <w:szCs w:val="22"/>
        </w:rPr>
        <w:t>Шубків</w:t>
      </w:r>
      <w:r w:rsidR="00002006" w:rsidRPr="007E0E6D">
        <w:rPr>
          <w:rFonts w:ascii="Times New Roman" w:hAnsi="Times New Roman"/>
          <w:spacing w:val="-4"/>
          <w:sz w:val="22"/>
          <w:szCs w:val="22"/>
          <w:lang w:val="uk-UA"/>
        </w:rPr>
        <w:t xml:space="preserve">, </w:t>
      </w:r>
      <w:r w:rsidR="00002006" w:rsidRPr="007E0E6D">
        <w:rPr>
          <w:rFonts w:ascii="Times New Roman" w:hAnsi="Times New Roman"/>
          <w:spacing w:val="-4"/>
          <w:sz w:val="22"/>
          <w:szCs w:val="22"/>
        </w:rPr>
        <w:t>17 червня 2021 р.</w:t>
      </w:r>
      <w:r w:rsidR="00002006" w:rsidRPr="007E0E6D">
        <w:rPr>
          <w:rFonts w:ascii="Times New Roman" w:hAnsi="Times New Roman"/>
          <w:spacing w:val="-4"/>
          <w:sz w:val="22"/>
          <w:szCs w:val="22"/>
          <w:lang w:val="uk-UA"/>
        </w:rPr>
        <w:t>).</w:t>
      </w:r>
      <w:r w:rsidRPr="00E2065D">
        <w:rPr>
          <w:rFonts w:ascii="Times New Roman" w:hAnsi="Times New Roman"/>
          <w:sz w:val="22"/>
          <w:szCs w:val="22"/>
        </w:rPr>
        <w:t xml:space="preserve"> Шубків, </w:t>
      </w:r>
      <w:r w:rsidR="00002006" w:rsidRPr="00E2065D">
        <w:rPr>
          <w:rFonts w:ascii="Times New Roman" w:hAnsi="Times New Roman"/>
          <w:sz w:val="22"/>
          <w:szCs w:val="22"/>
          <w:lang w:val="uk-UA"/>
        </w:rPr>
        <w:t xml:space="preserve">ІСГЗП. </w:t>
      </w:r>
      <w:r w:rsidRPr="00E2065D">
        <w:rPr>
          <w:rFonts w:ascii="Times New Roman" w:hAnsi="Times New Roman"/>
          <w:sz w:val="22"/>
          <w:szCs w:val="22"/>
        </w:rPr>
        <w:t xml:space="preserve">2021. </w:t>
      </w:r>
      <w:r w:rsidR="00002006" w:rsidRPr="00E2065D">
        <w:rPr>
          <w:rFonts w:ascii="Times New Roman" w:hAnsi="Times New Roman"/>
          <w:sz w:val="22"/>
          <w:szCs w:val="22"/>
          <w:lang w:val="uk-UA"/>
        </w:rPr>
        <w:t xml:space="preserve">С. </w:t>
      </w:r>
      <w:r w:rsidRPr="00E2065D">
        <w:rPr>
          <w:rFonts w:ascii="Times New Roman" w:hAnsi="Times New Roman"/>
          <w:sz w:val="22"/>
          <w:szCs w:val="22"/>
        </w:rPr>
        <w:t>16–17.</w:t>
      </w:r>
    </w:p>
    <w:p w:rsidR="00216CAD" w:rsidRPr="00E2065D" w:rsidRDefault="00216CAD" w:rsidP="003B0C2F">
      <w:pPr>
        <w:tabs>
          <w:tab w:val="left" w:pos="709"/>
          <w:tab w:val="left" w:pos="4678"/>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 xml:space="preserve">Досліджено гумусний стан чорнозему звичайного залежно від систем удобрення у сівозміні. </w:t>
      </w:r>
      <w:r w:rsidRPr="00E2065D">
        <w:rPr>
          <w:rFonts w:ascii="Times New Roman" w:hAnsi="Times New Roman"/>
          <w:i/>
          <w:kern w:val="28"/>
          <w:sz w:val="20"/>
          <w:szCs w:val="20"/>
        </w:rPr>
        <w:t>Встановлено, що тільки за наявності в системі удобрення органічної складової (гній, солома, листостеблова маса, сидерат) створювались сприятливі умови для стабілізації і відновлення потенційної родючості ґрунту, а вміст гумус достовірно (на 0,22</w:t>
      </w:r>
      <w:r w:rsidRPr="00E2065D">
        <w:rPr>
          <w:rFonts w:ascii="Times New Roman" w:hAnsi="Times New Roman"/>
          <w:i/>
          <w:sz w:val="20"/>
          <w:szCs w:val="20"/>
        </w:rPr>
        <w:t>–</w:t>
      </w:r>
      <w:r w:rsidRPr="00E2065D">
        <w:rPr>
          <w:rFonts w:ascii="Times New Roman" w:hAnsi="Times New Roman"/>
          <w:i/>
          <w:kern w:val="28"/>
          <w:sz w:val="20"/>
          <w:szCs w:val="20"/>
        </w:rPr>
        <w:t>0,34 %) підвищувався порівняно з контролем (3,88 ). На цих варіантах б</w:t>
      </w:r>
      <w:r w:rsidRPr="00E2065D">
        <w:rPr>
          <w:rFonts w:ascii="Times New Roman" w:hAnsi="Times New Roman"/>
          <w:i/>
          <w:sz w:val="20"/>
          <w:szCs w:val="20"/>
        </w:rPr>
        <w:t xml:space="preserve">аланс гумусу був позитивним з компенсацією втрат на рівні 110–154 %. </w:t>
      </w:r>
    </w:p>
    <w:p w:rsidR="00002006" w:rsidRPr="00E2065D" w:rsidRDefault="00002006" w:rsidP="003B0C2F">
      <w:pPr>
        <w:tabs>
          <w:tab w:val="left" w:pos="709"/>
          <w:tab w:val="left" w:pos="4678"/>
        </w:tabs>
        <w:spacing w:after="0"/>
        <w:ind w:right="0" w:firstLine="567"/>
        <w:contextualSpacing/>
        <w:rPr>
          <w:rFonts w:ascii="Times New Roman" w:hAnsi="Times New Roman"/>
          <w:i/>
          <w:sz w:val="16"/>
          <w:szCs w:val="16"/>
          <w:lang w:val="uk-UA"/>
        </w:rPr>
      </w:pPr>
    </w:p>
    <w:p w:rsidR="00002006" w:rsidRPr="00E2065D" w:rsidRDefault="00002006"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Подобед О., Чабан В., Кротінов І. Вплив систем удобрення та основного обробітку ґрунту на вміст мікроелементі у чорноземі звичайному. </w:t>
      </w:r>
      <w:r w:rsidRPr="00E2065D">
        <w:rPr>
          <w:rFonts w:ascii="Times New Roman" w:hAnsi="Times New Roman"/>
          <w:i/>
          <w:sz w:val="22"/>
          <w:szCs w:val="22"/>
        </w:rPr>
        <w:t xml:space="preserve">Інноваційні технології в агровиробництві та </w:t>
      </w:r>
      <w:r w:rsidRPr="00E2065D">
        <w:rPr>
          <w:rFonts w:ascii="Times New Roman" w:hAnsi="Times New Roman"/>
          <w:i/>
          <w:sz w:val="22"/>
          <w:szCs w:val="22"/>
        </w:rPr>
        <w:lastRenderedPageBreak/>
        <w:t>природокористуванні: проблеми та перспективи</w:t>
      </w:r>
      <w:r w:rsidRPr="00E2065D">
        <w:rPr>
          <w:rFonts w:ascii="Times New Roman" w:hAnsi="Times New Roman"/>
          <w:i/>
          <w:sz w:val="22"/>
          <w:szCs w:val="22"/>
          <w:lang w:val="uk-UA"/>
        </w:rPr>
        <w:t xml:space="preserve">: </w:t>
      </w:r>
      <w:r w:rsidRPr="007E0E6D">
        <w:rPr>
          <w:rFonts w:ascii="Times New Roman" w:hAnsi="Times New Roman"/>
          <w:sz w:val="22"/>
          <w:szCs w:val="22"/>
          <w:lang w:val="uk-UA"/>
        </w:rPr>
        <w:t>м</w:t>
      </w:r>
      <w:r w:rsidRPr="00E2065D">
        <w:rPr>
          <w:rFonts w:ascii="Times New Roman" w:hAnsi="Times New Roman"/>
          <w:sz w:val="22"/>
          <w:szCs w:val="22"/>
        </w:rPr>
        <w:t xml:space="preserve">атеріали </w:t>
      </w:r>
      <w:r w:rsidR="007E0E6D" w:rsidRPr="007E0E6D">
        <w:rPr>
          <w:rFonts w:ascii="Times New Roman" w:hAnsi="Times New Roman"/>
          <w:spacing w:val="-4"/>
          <w:sz w:val="22"/>
          <w:szCs w:val="22"/>
        </w:rPr>
        <w:t>Всеукр</w:t>
      </w:r>
      <w:r w:rsidR="007E0E6D" w:rsidRPr="007E0E6D">
        <w:rPr>
          <w:rFonts w:ascii="Times New Roman" w:hAnsi="Times New Roman"/>
          <w:spacing w:val="-4"/>
          <w:sz w:val="22"/>
          <w:szCs w:val="22"/>
          <w:lang w:val="uk-UA"/>
        </w:rPr>
        <w:t>.</w:t>
      </w:r>
      <w:r w:rsidR="007E0E6D" w:rsidRPr="007E0E6D">
        <w:rPr>
          <w:rFonts w:ascii="Times New Roman" w:hAnsi="Times New Roman"/>
          <w:spacing w:val="-4"/>
          <w:sz w:val="22"/>
          <w:szCs w:val="22"/>
        </w:rPr>
        <w:t xml:space="preserve"> </w:t>
      </w:r>
      <w:r w:rsidR="007E0E6D" w:rsidRPr="007E0E6D">
        <w:rPr>
          <w:rFonts w:ascii="Times New Roman" w:hAnsi="Times New Roman"/>
          <w:spacing w:val="-4"/>
          <w:sz w:val="22"/>
          <w:szCs w:val="22"/>
          <w:lang w:val="uk-UA"/>
        </w:rPr>
        <w:t>н</w:t>
      </w:r>
      <w:r w:rsidR="007E0E6D" w:rsidRPr="007E0E6D">
        <w:rPr>
          <w:rFonts w:ascii="Times New Roman" w:hAnsi="Times New Roman"/>
          <w:spacing w:val="-4"/>
          <w:sz w:val="22"/>
          <w:szCs w:val="22"/>
        </w:rPr>
        <w:t>аук</w:t>
      </w:r>
      <w:r w:rsidR="007E0E6D" w:rsidRPr="007E0E6D">
        <w:rPr>
          <w:rFonts w:ascii="Times New Roman" w:hAnsi="Times New Roman"/>
          <w:spacing w:val="-4"/>
          <w:sz w:val="22"/>
          <w:szCs w:val="22"/>
          <w:lang w:val="uk-UA"/>
        </w:rPr>
        <w:t>.</w:t>
      </w:r>
      <w:r w:rsidR="007E0E6D" w:rsidRPr="007E0E6D">
        <w:rPr>
          <w:rFonts w:ascii="Times New Roman" w:hAnsi="Times New Roman"/>
          <w:spacing w:val="-4"/>
          <w:sz w:val="22"/>
          <w:szCs w:val="22"/>
        </w:rPr>
        <w:t>-практ</w:t>
      </w:r>
      <w:r w:rsidR="007E0E6D" w:rsidRPr="007E0E6D">
        <w:rPr>
          <w:rFonts w:ascii="Times New Roman" w:hAnsi="Times New Roman"/>
          <w:spacing w:val="-4"/>
          <w:sz w:val="22"/>
          <w:szCs w:val="22"/>
          <w:lang w:val="uk-UA"/>
        </w:rPr>
        <w:t>.</w:t>
      </w:r>
      <w:r w:rsidR="007E0E6D" w:rsidRPr="007E0E6D">
        <w:rPr>
          <w:rFonts w:ascii="Times New Roman" w:hAnsi="Times New Roman"/>
          <w:spacing w:val="-4"/>
          <w:sz w:val="22"/>
          <w:szCs w:val="22"/>
        </w:rPr>
        <w:t xml:space="preserve"> </w:t>
      </w:r>
      <w:r w:rsidR="007E0E6D" w:rsidRPr="007E0E6D">
        <w:rPr>
          <w:rFonts w:ascii="Times New Roman" w:hAnsi="Times New Roman"/>
          <w:spacing w:val="-4"/>
          <w:sz w:val="22"/>
          <w:szCs w:val="22"/>
          <w:lang w:val="uk-UA"/>
        </w:rPr>
        <w:t>і</w:t>
      </w:r>
      <w:r w:rsidR="007E0E6D" w:rsidRPr="007E0E6D">
        <w:rPr>
          <w:rFonts w:ascii="Times New Roman" w:hAnsi="Times New Roman"/>
          <w:spacing w:val="-4"/>
          <w:sz w:val="22"/>
          <w:szCs w:val="22"/>
        </w:rPr>
        <w:t>нтернет-конф</w:t>
      </w:r>
      <w:r w:rsidR="007E0E6D" w:rsidRPr="007E0E6D">
        <w:rPr>
          <w:rFonts w:ascii="Times New Roman" w:hAnsi="Times New Roman"/>
          <w:spacing w:val="-4"/>
          <w:sz w:val="22"/>
          <w:szCs w:val="22"/>
          <w:lang w:val="uk-UA"/>
        </w:rPr>
        <w:t>.</w:t>
      </w:r>
      <w:r w:rsidR="007E0E6D">
        <w:rPr>
          <w:rFonts w:ascii="Times New Roman" w:hAnsi="Times New Roman"/>
          <w:spacing w:val="-4"/>
          <w:sz w:val="22"/>
          <w:szCs w:val="22"/>
          <w:lang w:val="uk-UA"/>
        </w:rPr>
        <w:t xml:space="preserve"> </w:t>
      </w:r>
      <w:r w:rsidRPr="00E2065D">
        <w:rPr>
          <w:rFonts w:ascii="Times New Roman" w:hAnsi="Times New Roman"/>
          <w:sz w:val="22"/>
          <w:szCs w:val="22"/>
          <w:lang w:val="uk-UA"/>
        </w:rPr>
        <w:t xml:space="preserve">(с. </w:t>
      </w:r>
      <w:r w:rsidRPr="00E2065D">
        <w:rPr>
          <w:rFonts w:ascii="Times New Roman" w:hAnsi="Times New Roman"/>
          <w:sz w:val="22"/>
          <w:szCs w:val="22"/>
        </w:rPr>
        <w:t>Шубків</w:t>
      </w:r>
      <w:r w:rsidRPr="00E2065D">
        <w:rPr>
          <w:rFonts w:ascii="Times New Roman" w:hAnsi="Times New Roman"/>
          <w:sz w:val="22"/>
          <w:szCs w:val="22"/>
          <w:lang w:val="uk-UA"/>
        </w:rPr>
        <w:t xml:space="preserve">, </w:t>
      </w:r>
      <w:r w:rsidRPr="00E2065D">
        <w:rPr>
          <w:rFonts w:ascii="Times New Roman" w:hAnsi="Times New Roman"/>
          <w:sz w:val="22"/>
          <w:szCs w:val="22"/>
        </w:rPr>
        <w:t>17 червня 2021 р.</w:t>
      </w:r>
      <w:r w:rsidRPr="00E2065D">
        <w:rPr>
          <w:rFonts w:ascii="Times New Roman" w:hAnsi="Times New Roman"/>
          <w:sz w:val="22"/>
          <w:szCs w:val="22"/>
          <w:lang w:val="uk-UA"/>
        </w:rPr>
        <w:t>).</w:t>
      </w:r>
      <w:r w:rsidRPr="00E2065D">
        <w:rPr>
          <w:rFonts w:ascii="Times New Roman" w:hAnsi="Times New Roman"/>
          <w:sz w:val="22"/>
          <w:szCs w:val="22"/>
        </w:rPr>
        <w:t xml:space="preserve"> Шубків, </w:t>
      </w:r>
      <w:r w:rsidRPr="00E2065D">
        <w:rPr>
          <w:rFonts w:ascii="Times New Roman" w:hAnsi="Times New Roman"/>
          <w:sz w:val="22"/>
          <w:szCs w:val="22"/>
          <w:lang w:val="uk-UA"/>
        </w:rPr>
        <w:t xml:space="preserve">ІСГЗП. </w:t>
      </w:r>
      <w:r w:rsidRPr="00E2065D">
        <w:rPr>
          <w:rFonts w:ascii="Times New Roman" w:hAnsi="Times New Roman"/>
          <w:sz w:val="22"/>
          <w:szCs w:val="22"/>
        </w:rPr>
        <w:t xml:space="preserve">2021. </w:t>
      </w:r>
      <w:r w:rsidRPr="00E2065D">
        <w:rPr>
          <w:rFonts w:ascii="Times New Roman" w:hAnsi="Times New Roman"/>
          <w:sz w:val="22"/>
          <w:szCs w:val="22"/>
          <w:lang w:val="uk-UA"/>
        </w:rPr>
        <w:t xml:space="preserve">С. </w:t>
      </w:r>
      <w:r w:rsidRPr="00E2065D">
        <w:rPr>
          <w:rFonts w:ascii="Times New Roman" w:hAnsi="Times New Roman"/>
          <w:sz w:val="22"/>
          <w:szCs w:val="22"/>
        </w:rPr>
        <w:t xml:space="preserve">29–30. </w:t>
      </w:r>
    </w:p>
    <w:p w:rsidR="00002006" w:rsidRPr="00E2065D" w:rsidRDefault="00002006" w:rsidP="003B0C2F">
      <w:pPr>
        <w:widowControl w:val="0"/>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Визначено вплив тривалого застосування добрив та основного обробітку ґрунту у сівозміні на вміст мікроелементів у чорноземі звичайному легкоглинистому. Фактори, що вивчали не впливали на рухомі форми міді та кобальту. Вміст цинку у шарі 20–40 см, на фоні безполицевого обробітку, статистично підвищувався (</w:t>
      </w:r>
      <w:r w:rsidRPr="00E2065D">
        <w:rPr>
          <w:rFonts w:ascii="Times New Roman" w:hAnsi="Times New Roman"/>
          <w:i/>
          <w:sz w:val="20"/>
          <w:szCs w:val="20"/>
          <w:lang w:val="en-US"/>
        </w:rPr>
        <w:t>F</w:t>
      </w:r>
      <w:r w:rsidRPr="00E2065D">
        <w:rPr>
          <w:rFonts w:ascii="Times New Roman" w:hAnsi="Times New Roman"/>
          <w:i/>
          <w:sz w:val="20"/>
          <w:szCs w:val="20"/>
          <w:vertAlign w:val="subscript"/>
        </w:rPr>
        <w:t>ф</w:t>
      </w:r>
      <w:r w:rsidRPr="00E2065D">
        <w:rPr>
          <w:rFonts w:ascii="Times New Roman" w:hAnsi="Times New Roman"/>
          <w:i/>
          <w:sz w:val="20"/>
          <w:szCs w:val="20"/>
        </w:rPr>
        <w:t xml:space="preserve"> = 15,7 &gt; F</w:t>
      </w:r>
      <w:r w:rsidRPr="00E2065D">
        <w:rPr>
          <w:rFonts w:ascii="Times New Roman" w:hAnsi="Times New Roman"/>
          <w:i/>
          <w:sz w:val="20"/>
          <w:szCs w:val="20"/>
          <w:vertAlign w:val="subscript"/>
        </w:rPr>
        <w:t>к</w:t>
      </w:r>
      <w:r w:rsidRPr="00E2065D">
        <w:rPr>
          <w:rFonts w:ascii="Times New Roman" w:hAnsi="Times New Roman"/>
          <w:i/>
          <w:sz w:val="20"/>
          <w:szCs w:val="20"/>
        </w:rPr>
        <w:t xml:space="preserve"> = 10,1) на 14–29 % по всім варіантам систем удобрення. На рухомість марганцю мала вплив мінеральна система удобрення – його вміст на фоні полицевого і безполицевого обробітків ґрунту зростав на 37–50 % при 16,7-20,0 і 16,4-17,4 на контролі. </w:t>
      </w:r>
    </w:p>
    <w:p w:rsidR="004D4D0E" w:rsidRPr="00E2065D" w:rsidRDefault="004D4D0E" w:rsidP="003B0C2F">
      <w:pPr>
        <w:tabs>
          <w:tab w:val="left" w:pos="709"/>
          <w:tab w:val="left" w:pos="4678"/>
        </w:tabs>
        <w:spacing w:after="0"/>
        <w:ind w:right="0" w:firstLine="709"/>
        <w:contextualSpacing/>
        <w:rPr>
          <w:rFonts w:ascii="Times New Roman" w:hAnsi="Times New Roman"/>
          <w:i/>
          <w:sz w:val="16"/>
          <w:szCs w:val="16"/>
          <w:lang w:val="uk-UA"/>
        </w:rPr>
      </w:pPr>
    </w:p>
    <w:p w:rsidR="00002006" w:rsidRPr="00E2065D" w:rsidRDefault="00002006" w:rsidP="003B0C2F">
      <w:pPr>
        <w:pStyle w:val="a4"/>
        <w:numPr>
          <w:ilvl w:val="0"/>
          <w:numId w:val="2"/>
        </w:numPr>
        <w:tabs>
          <w:tab w:val="left" w:pos="567"/>
        </w:tabs>
        <w:spacing w:after="0"/>
        <w:ind w:left="0" w:right="0" w:firstLine="0"/>
        <w:rPr>
          <w:rFonts w:ascii="Times New Roman" w:hAnsi="Times New Roman"/>
          <w:bCs/>
          <w:iCs/>
          <w:sz w:val="22"/>
          <w:szCs w:val="22"/>
          <w:lang w:val="uk-UA"/>
        </w:rPr>
      </w:pPr>
      <w:r w:rsidRPr="00E2065D">
        <w:rPr>
          <w:rFonts w:ascii="Times New Roman" w:hAnsi="Times New Roman"/>
          <w:bCs/>
          <w:iCs/>
          <w:sz w:val="22"/>
          <w:szCs w:val="22"/>
          <w:lang w:val="uk-UA"/>
        </w:rPr>
        <w:t>Гирка А. Д., Сидоренко Ю. Я., Бочевар О. В.</w:t>
      </w:r>
      <w:r w:rsidRPr="00E2065D">
        <w:rPr>
          <w:rFonts w:ascii="Times New Roman" w:hAnsi="Times New Roman"/>
          <w:iCs/>
          <w:sz w:val="22"/>
          <w:szCs w:val="22"/>
          <w:lang w:val="uk-UA"/>
        </w:rPr>
        <w:t xml:space="preserve"> </w:t>
      </w:r>
      <w:r w:rsidRPr="00E2065D">
        <w:rPr>
          <w:rFonts w:ascii="Times New Roman" w:hAnsi="Times New Roman"/>
          <w:bCs/>
          <w:iCs/>
          <w:sz w:val="22"/>
          <w:szCs w:val="22"/>
          <w:lang w:val="uk-UA"/>
        </w:rPr>
        <w:t xml:space="preserve">Вплив гумінових препаратів на ріст і розвиток рослин та формування врожайності насіння соняшнику. </w:t>
      </w:r>
      <w:r w:rsidRPr="00E2065D">
        <w:rPr>
          <w:rFonts w:ascii="Times New Roman" w:hAnsi="Times New Roman"/>
          <w:i/>
          <w:sz w:val="22"/>
          <w:szCs w:val="22"/>
          <w:lang w:val="uk-UA"/>
        </w:rPr>
        <w:t xml:space="preserve">Інноваційні технології в агровиробництві та природокористуванні: проблеми та перспективи: </w:t>
      </w:r>
      <w:r w:rsidRPr="007E0E6D">
        <w:rPr>
          <w:rFonts w:ascii="Times New Roman" w:hAnsi="Times New Roman"/>
          <w:sz w:val="22"/>
          <w:szCs w:val="22"/>
          <w:lang w:val="uk-UA"/>
        </w:rPr>
        <w:t>м</w:t>
      </w:r>
      <w:r w:rsidRPr="00E2065D">
        <w:rPr>
          <w:rFonts w:ascii="Times New Roman" w:hAnsi="Times New Roman"/>
          <w:sz w:val="22"/>
          <w:szCs w:val="22"/>
          <w:lang w:val="uk-UA"/>
        </w:rPr>
        <w:t xml:space="preserve">атеріали </w:t>
      </w:r>
      <w:r w:rsidR="007E0E6D" w:rsidRPr="007E0E6D">
        <w:rPr>
          <w:rFonts w:ascii="Times New Roman" w:hAnsi="Times New Roman"/>
          <w:spacing w:val="-4"/>
          <w:sz w:val="22"/>
          <w:szCs w:val="22"/>
        </w:rPr>
        <w:t>Всеукр</w:t>
      </w:r>
      <w:r w:rsidR="007E0E6D" w:rsidRPr="007E0E6D">
        <w:rPr>
          <w:rFonts w:ascii="Times New Roman" w:hAnsi="Times New Roman"/>
          <w:spacing w:val="-4"/>
          <w:sz w:val="22"/>
          <w:szCs w:val="22"/>
          <w:lang w:val="uk-UA"/>
        </w:rPr>
        <w:t>.</w:t>
      </w:r>
      <w:r w:rsidR="007E0E6D" w:rsidRPr="007E0E6D">
        <w:rPr>
          <w:rFonts w:ascii="Times New Roman" w:hAnsi="Times New Roman"/>
          <w:spacing w:val="-4"/>
          <w:sz w:val="22"/>
          <w:szCs w:val="22"/>
        </w:rPr>
        <w:t xml:space="preserve"> </w:t>
      </w:r>
      <w:r w:rsidR="007E0E6D" w:rsidRPr="007E0E6D">
        <w:rPr>
          <w:rFonts w:ascii="Times New Roman" w:hAnsi="Times New Roman"/>
          <w:spacing w:val="-4"/>
          <w:sz w:val="22"/>
          <w:szCs w:val="22"/>
          <w:lang w:val="uk-UA"/>
        </w:rPr>
        <w:t>н</w:t>
      </w:r>
      <w:r w:rsidR="007E0E6D" w:rsidRPr="007E0E6D">
        <w:rPr>
          <w:rFonts w:ascii="Times New Roman" w:hAnsi="Times New Roman"/>
          <w:spacing w:val="-4"/>
          <w:sz w:val="22"/>
          <w:szCs w:val="22"/>
        </w:rPr>
        <w:t>аук</w:t>
      </w:r>
      <w:r w:rsidR="007E0E6D" w:rsidRPr="007E0E6D">
        <w:rPr>
          <w:rFonts w:ascii="Times New Roman" w:hAnsi="Times New Roman"/>
          <w:spacing w:val="-4"/>
          <w:sz w:val="22"/>
          <w:szCs w:val="22"/>
          <w:lang w:val="uk-UA"/>
        </w:rPr>
        <w:t>.</w:t>
      </w:r>
      <w:r w:rsidR="007E0E6D" w:rsidRPr="007E0E6D">
        <w:rPr>
          <w:rFonts w:ascii="Times New Roman" w:hAnsi="Times New Roman"/>
          <w:spacing w:val="-4"/>
          <w:sz w:val="22"/>
          <w:szCs w:val="22"/>
        </w:rPr>
        <w:t>-практ</w:t>
      </w:r>
      <w:r w:rsidR="007E0E6D" w:rsidRPr="007E0E6D">
        <w:rPr>
          <w:rFonts w:ascii="Times New Roman" w:hAnsi="Times New Roman"/>
          <w:spacing w:val="-4"/>
          <w:sz w:val="22"/>
          <w:szCs w:val="22"/>
          <w:lang w:val="uk-UA"/>
        </w:rPr>
        <w:t>.</w:t>
      </w:r>
      <w:r w:rsidR="007E0E6D" w:rsidRPr="007E0E6D">
        <w:rPr>
          <w:rFonts w:ascii="Times New Roman" w:hAnsi="Times New Roman"/>
          <w:spacing w:val="-4"/>
          <w:sz w:val="22"/>
          <w:szCs w:val="22"/>
        </w:rPr>
        <w:t xml:space="preserve"> </w:t>
      </w:r>
      <w:r w:rsidR="007E0E6D" w:rsidRPr="007E0E6D">
        <w:rPr>
          <w:rFonts w:ascii="Times New Roman" w:hAnsi="Times New Roman"/>
          <w:spacing w:val="-4"/>
          <w:sz w:val="22"/>
          <w:szCs w:val="22"/>
          <w:lang w:val="uk-UA"/>
        </w:rPr>
        <w:t>і</w:t>
      </w:r>
      <w:r w:rsidR="007E0E6D" w:rsidRPr="007E0E6D">
        <w:rPr>
          <w:rFonts w:ascii="Times New Roman" w:hAnsi="Times New Roman"/>
          <w:spacing w:val="-4"/>
          <w:sz w:val="22"/>
          <w:szCs w:val="22"/>
        </w:rPr>
        <w:t>нтернет-конф</w:t>
      </w:r>
      <w:r w:rsidR="007E0E6D" w:rsidRPr="007E0E6D">
        <w:rPr>
          <w:rFonts w:ascii="Times New Roman" w:hAnsi="Times New Roman"/>
          <w:spacing w:val="-4"/>
          <w:sz w:val="22"/>
          <w:szCs w:val="22"/>
          <w:lang w:val="uk-UA"/>
        </w:rPr>
        <w:t>.</w:t>
      </w:r>
      <w:r w:rsidRPr="00E2065D">
        <w:rPr>
          <w:rFonts w:ascii="Times New Roman" w:hAnsi="Times New Roman"/>
          <w:sz w:val="22"/>
          <w:szCs w:val="22"/>
          <w:lang w:val="uk-UA"/>
        </w:rPr>
        <w:t xml:space="preserve"> </w:t>
      </w:r>
      <w:r w:rsidR="007E0E6D">
        <w:rPr>
          <w:rFonts w:ascii="Times New Roman" w:hAnsi="Times New Roman"/>
          <w:sz w:val="22"/>
          <w:szCs w:val="22"/>
          <w:lang w:val="uk-UA"/>
        </w:rPr>
        <w:br/>
      </w:r>
      <w:r w:rsidRPr="00E2065D">
        <w:rPr>
          <w:rFonts w:ascii="Times New Roman" w:hAnsi="Times New Roman"/>
          <w:sz w:val="22"/>
          <w:szCs w:val="22"/>
          <w:lang w:val="uk-UA"/>
        </w:rPr>
        <w:t xml:space="preserve">(с. Шубків, 17 червня 2021 р.). Шубків, ІСГЗП. 2021. </w:t>
      </w:r>
      <w:r w:rsidRPr="00E2065D">
        <w:rPr>
          <w:rFonts w:ascii="Times New Roman" w:hAnsi="Times New Roman"/>
          <w:bCs/>
          <w:iCs/>
          <w:sz w:val="22"/>
          <w:szCs w:val="22"/>
          <w:lang w:val="uk-UA"/>
        </w:rPr>
        <w:t>С.62–64.</w:t>
      </w:r>
    </w:p>
    <w:p w:rsidR="00002006" w:rsidRPr="00E2065D" w:rsidRDefault="00002006" w:rsidP="003B0C2F">
      <w:pPr>
        <w:pStyle w:val="a4"/>
        <w:spacing w:after="0"/>
        <w:ind w:left="0" w:right="0" w:firstLine="567"/>
        <w:rPr>
          <w:rFonts w:ascii="Times New Roman" w:hAnsi="Times New Roman"/>
          <w:bCs/>
          <w:i/>
          <w:iCs/>
          <w:lang w:val="uk-UA"/>
        </w:rPr>
      </w:pPr>
      <w:r w:rsidRPr="00E2065D">
        <w:rPr>
          <w:rFonts w:ascii="Times New Roman" w:hAnsi="Times New Roman"/>
          <w:bCs/>
          <w:i/>
          <w:iCs/>
          <w:lang w:val="uk-UA"/>
        </w:rPr>
        <w:t>Визначено ефективність позакореневого підживлення рослин соняшнику гібриду Ясон у фазах 3−5 пар листків та утворення кошика препаратами Гумівіт Екстра, Гумівіт Макс, Гумівіт Профі, Гумівіт Аміно. За результатами дворічних польових досліджень встановлено, що</w:t>
      </w:r>
      <w:r w:rsidRPr="00E2065D">
        <w:rPr>
          <w:rFonts w:ascii="Times New Roman" w:hAnsi="Times New Roman"/>
          <w:i/>
          <w:lang w:val="uk-UA"/>
        </w:rPr>
        <w:t xml:space="preserve"> продуктивніші кошики (20,9 г) та найбільшу врожайність насіння</w:t>
      </w:r>
      <w:r w:rsidRPr="00E2065D">
        <w:rPr>
          <w:rFonts w:ascii="Times New Roman" w:hAnsi="Times New Roman"/>
          <w:bCs/>
          <w:i/>
          <w:iCs/>
          <w:lang w:val="uk-UA"/>
        </w:rPr>
        <w:t xml:space="preserve"> досліді – 3,01 т/га − </w:t>
      </w:r>
      <w:r w:rsidRPr="00E2065D">
        <w:rPr>
          <w:rFonts w:ascii="Times New Roman" w:hAnsi="Times New Roman"/>
          <w:i/>
          <w:lang w:val="uk-UA"/>
        </w:rPr>
        <w:t>рослини соняшнику сформували за дворазового обприскування препаратом Гумівіт Аміно з нормою витрати 0,3 л/га у фазах 3−5 пар листків та утворення кошика.</w:t>
      </w:r>
    </w:p>
    <w:p w:rsidR="00002006" w:rsidRPr="00E2065D" w:rsidRDefault="00002006" w:rsidP="003B0C2F">
      <w:pPr>
        <w:pStyle w:val="a4"/>
        <w:tabs>
          <w:tab w:val="left" w:pos="567"/>
          <w:tab w:val="left" w:pos="916"/>
          <w:tab w:val="left" w:pos="7990"/>
          <w:tab w:val="left" w:pos="9160"/>
          <w:tab w:val="left" w:pos="11950"/>
          <w:tab w:val="left" w:pos="12850"/>
        </w:tabs>
        <w:spacing w:after="0"/>
        <w:ind w:left="0" w:right="0" w:firstLine="0"/>
        <w:rPr>
          <w:rFonts w:ascii="Times New Roman" w:eastAsia="Times New Roman" w:hAnsi="Times New Roman"/>
          <w:iCs/>
          <w:sz w:val="16"/>
          <w:szCs w:val="16"/>
          <w:lang w:val="uk-UA"/>
        </w:rPr>
      </w:pPr>
    </w:p>
    <w:p w:rsidR="00002006" w:rsidRPr="00E2065D" w:rsidRDefault="00002006" w:rsidP="003B0C2F">
      <w:pPr>
        <w:pStyle w:val="a4"/>
        <w:numPr>
          <w:ilvl w:val="0"/>
          <w:numId w:val="2"/>
        </w:numPr>
        <w:tabs>
          <w:tab w:val="left" w:pos="567"/>
          <w:tab w:val="left" w:pos="916"/>
          <w:tab w:val="left" w:pos="7990"/>
          <w:tab w:val="left" w:pos="9160"/>
          <w:tab w:val="left" w:pos="11950"/>
          <w:tab w:val="left" w:pos="12850"/>
        </w:tabs>
        <w:spacing w:after="0"/>
        <w:ind w:left="0" w:right="0" w:firstLine="0"/>
        <w:rPr>
          <w:rFonts w:ascii="Times New Roman" w:eastAsia="Times New Roman" w:hAnsi="Times New Roman"/>
          <w:iCs/>
          <w:sz w:val="22"/>
          <w:szCs w:val="22"/>
          <w:lang w:val="uk-UA"/>
        </w:rPr>
      </w:pPr>
      <w:r w:rsidRPr="00E2065D">
        <w:rPr>
          <w:rFonts w:ascii="Times New Roman" w:eastAsia="Times New Roman" w:hAnsi="Times New Roman"/>
          <w:sz w:val="22"/>
          <w:szCs w:val="22"/>
          <w:lang w:val="uk-UA"/>
        </w:rPr>
        <w:t xml:space="preserve">Шевченко М. С., </w:t>
      </w:r>
      <w:r w:rsidRPr="00E2065D">
        <w:rPr>
          <w:rFonts w:ascii="Times New Roman" w:eastAsia="Times New Roman" w:hAnsi="Times New Roman"/>
          <w:spacing w:val="-6"/>
          <w:sz w:val="22"/>
          <w:szCs w:val="22"/>
          <w:lang w:val="uk-UA"/>
        </w:rPr>
        <w:t xml:space="preserve">Десятник Л. М., </w:t>
      </w:r>
      <w:r w:rsidRPr="00E2065D">
        <w:rPr>
          <w:rFonts w:ascii="Times New Roman" w:eastAsia="Times New Roman" w:hAnsi="Times New Roman"/>
          <w:sz w:val="22"/>
          <w:szCs w:val="22"/>
          <w:lang w:val="uk-UA"/>
        </w:rPr>
        <w:t xml:space="preserve">Вербицький Я. В. </w:t>
      </w:r>
      <w:r w:rsidRPr="00E2065D">
        <w:rPr>
          <w:rFonts w:ascii="Times New Roman" w:hAnsi="Times New Roman"/>
          <w:spacing w:val="-6"/>
          <w:sz w:val="22"/>
          <w:szCs w:val="22"/>
          <w:lang w:val="uk-UA"/>
        </w:rPr>
        <w:t>Ефективність</w:t>
      </w:r>
      <w:r w:rsidR="002975F8">
        <w:rPr>
          <w:rFonts w:ascii="Times New Roman" w:hAnsi="Times New Roman"/>
          <w:spacing w:val="-6"/>
          <w:sz w:val="22"/>
          <w:szCs w:val="22"/>
          <w:lang w:val="uk-UA"/>
        </w:rPr>
        <w:t xml:space="preserve"> </w:t>
      </w:r>
      <w:r w:rsidRPr="00E2065D">
        <w:rPr>
          <w:rFonts w:ascii="Times New Roman" w:hAnsi="Times New Roman"/>
          <w:spacing w:val="-6"/>
          <w:sz w:val="22"/>
          <w:szCs w:val="22"/>
          <w:lang w:val="uk-UA"/>
        </w:rPr>
        <w:t>використання у посівах соняшнику комплексних ріст-стимулюючих препаратів на фоні різних попередників і способів основного обробітку ґрунту.</w:t>
      </w:r>
      <w:r w:rsidR="002975F8">
        <w:rPr>
          <w:rFonts w:ascii="Times New Roman" w:hAnsi="Times New Roman"/>
          <w:spacing w:val="-6"/>
          <w:sz w:val="22"/>
          <w:szCs w:val="22"/>
          <w:lang w:val="uk-UA"/>
        </w:rPr>
        <w:t xml:space="preserve"> </w:t>
      </w:r>
      <w:r w:rsidRPr="00E2065D">
        <w:rPr>
          <w:rFonts w:ascii="Times New Roman" w:hAnsi="Times New Roman"/>
          <w:i/>
          <w:sz w:val="22"/>
          <w:szCs w:val="22"/>
          <w:lang w:val="uk-UA"/>
        </w:rPr>
        <w:t xml:space="preserve">Інноваційні технології в агровиробництві та природокористуванні: проблеми та перспективи: </w:t>
      </w:r>
      <w:r w:rsidRPr="007E0E6D">
        <w:rPr>
          <w:rFonts w:ascii="Times New Roman" w:hAnsi="Times New Roman"/>
          <w:sz w:val="22"/>
          <w:szCs w:val="22"/>
          <w:lang w:val="uk-UA"/>
        </w:rPr>
        <w:t>м</w:t>
      </w:r>
      <w:r w:rsidRPr="00E2065D">
        <w:rPr>
          <w:rFonts w:ascii="Times New Roman" w:hAnsi="Times New Roman"/>
          <w:sz w:val="22"/>
          <w:szCs w:val="22"/>
          <w:lang w:val="uk-UA"/>
        </w:rPr>
        <w:t xml:space="preserve">атеріали </w:t>
      </w:r>
      <w:r w:rsidR="007E0E6D" w:rsidRPr="007E0E6D">
        <w:rPr>
          <w:rFonts w:ascii="Times New Roman" w:hAnsi="Times New Roman"/>
          <w:spacing w:val="-4"/>
          <w:sz w:val="22"/>
          <w:szCs w:val="22"/>
          <w:lang w:val="uk-UA"/>
        </w:rPr>
        <w:t>Всеукр. наук.-практ. інтернет-конф.</w:t>
      </w:r>
      <w:r w:rsidRPr="00E2065D">
        <w:rPr>
          <w:rFonts w:ascii="Times New Roman" w:hAnsi="Times New Roman"/>
          <w:sz w:val="22"/>
          <w:szCs w:val="22"/>
          <w:lang w:val="uk-UA"/>
        </w:rPr>
        <w:t xml:space="preserve"> </w:t>
      </w:r>
      <w:r w:rsidR="007E0E6D">
        <w:rPr>
          <w:rFonts w:ascii="Times New Roman" w:hAnsi="Times New Roman"/>
          <w:sz w:val="22"/>
          <w:szCs w:val="22"/>
          <w:lang w:val="uk-UA"/>
        </w:rPr>
        <w:br/>
      </w:r>
      <w:r w:rsidRPr="00E2065D">
        <w:rPr>
          <w:rFonts w:ascii="Times New Roman" w:hAnsi="Times New Roman"/>
          <w:sz w:val="22"/>
          <w:szCs w:val="22"/>
          <w:lang w:val="uk-UA"/>
        </w:rPr>
        <w:t xml:space="preserve">(с. Шубків, 17 червня 2021 р.). Шубків, ІСГЗП. 2021. </w:t>
      </w:r>
      <w:r w:rsidR="00A52C19" w:rsidRPr="00E2065D">
        <w:rPr>
          <w:rFonts w:ascii="Times New Roman" w:hAnsi="Times New Roman"/>
          <w:sz w:val="22"/>
          <w:szCs w:val="22"/>
          <w:lang w:val="uk-UA"/>
        </w:rPr>
        <w:t>С. 64</w:t>
      </w:r>
      <w:r w:rsidRPr="00E2065D">
        <w:rPr>
          <w:rFonts w:ascii="Times New Roman" w:eastAsia="Times New Roman" w:hAnsi="Times New Roman"/>
          <w:iCs/>
          <w:sz w:val="22"/>
          <w:szCs w:val="22"/>
          <w:lang w:val="uk-UA"/>
        </w:rPr>
        <w:t>–</w:t>
      </w:r>
      <w:r w:rsidR="00A52C19" w:rsidRPr="00E2065D">
        <w:rPr>
          <w:rFonts w:ascii="Times New Roman" w:eastAsia="Times New Roman" w:hAnsi="Times New Roman"/>
          <w:iCs/>
          <w:sz w:val="22"/>
          <w:szCs w:val="22"/>
          <w:lang w:val="uk-UA"/>
        </w:rPr>
        <w:t>66</w:t>
      </w:r>
      <w:r w:rsidRPr="00E2065D">
        <w:rPr>
          <w:rFonts w:ascii="Times New Roman" w:eastAsia="Times New Roman" w:hAnsi="Times New Roman"/>
          <w:iCs/>
          <w:sz w:val="22"/>
          <w:szCs w:val="22"/>
          <w:lang w:val="uk-UA"/>
        </w:rPr>
        <w:t>.</w:t>
      </w:r>
    </w:p>
    <w:p w:rsidR="00002006" w:rsidRPr="00E2065D" w:rsidRDefault="00002006" w:rsidP="003B0C2F">
      <w:pPr>
        <w:tabs>
          <w:tab w:val="left" w:pos="916"/>
          <w:tab w:val="left" w:pos="7990"/>
          <w:tab w:val="left" w:pos="9160"/>
          <w:tab w:val="left" w:pos="11950"/>
          <w:tab w:val="left" w:pos="12850"/>
        </w:tabs>
        <w:spacing w:after="0"/>
        <w:ind w:right="0" w:firstLine="567"/>
        <w:rPr>
          <w:rFonts w:ascii="Times New Roman" w:eastAsia="Times New Roman" w:hAnsi="Times New Roman"/>
          <w:i/>
          <w:iCs/>
          <w:sz w:val="20"/>
          <w:szCs w:val="20"/>
          <w:lang w:eastAsia="ru-RU"/>
        </w:rPr>
      </w:pPr>
      <w:r w:rsidRPr="00E2065D">
        <w:rPr>
          <w:rFonts w:ascii="Times New Roman" w:eastAsia="Times New Roman" w:hAnsi="Times New Roman"/>
          <w:i/>
          <w:sz w:val="20"/>
          <w:szCs w:val="20"/>
          <w:lang w:eastAsia="uk-UA"/>
        </w:rPr>
        <w:t xml:space="preserve">Вирощування соняшнику – одна з найбільш рентабельних галузей аграрного виробництва, яка вона потребує удосконалення технології вирощування в напрямку сталого підвищення його урожайності. </w:t>
      </w:r>
      <w:r w:rsidRPr="00E2065D">
        <w:rPr>
          <w:rFonts w:ascii="Times New Roman" w:eastAsia="Times New Roman" w:hAnsi="Times New Roman"/>
          <w:i/>
          <w:sz w:val="20"/>
          <w:szCs w:val="20"/>
          <w:lang w:eastAsia="uk-UA"/>
        </w:rPr>
        <w:lastRenderedPageBreak/>
        <w:t>Шляхами впливу на процеси росту, розвитку і формування урожайності рослин є</w:t>
      </w:r>
      <w:r w:rsidRPr="00E2065D">
        <w:rPr>
          <w:rFonts w:ascii="Times New Roman" w:eastAsia="Times New Roman" w:hAnsi="Times New Roman"/>
          <w:bCs/>
          <w:i/>
          <w:spacing w:val="-6"/>
          <w:sz w:val="20"/>
          <w:szCs w:val="20"/>
          <w:lang w:eastAsia="ru-RU"/>
        </w:rPr>
        <w:t xml:space="preserve"> розміщення його посівів по кращих попередниках, вибір оптимального способу основного обробітку ґрунту і</w:t>
      </w:r>
      <w:r w:rsidRPr="00E2065D">
        <w:rPr>
          <w:rFonts w:ascii="Times New Roman" w:eastAsia="Times New Roman" w:hAnsi="Times New Roman"/>
          <w:i/>
          <w:sz w:val="20"/>
          <w:szCs w:val="20"/>
          <w:lang w:eastAsia="uk-UA"/>
        </w:rPr>
        <w:t xml:space="preserve"> застосування стимуляторів росту.</w:t>
      </w:r>
      <w:r w:rsidRPr="00E2065D">
        <w:rPr>
          <w:rFonts w:ascii="Times New Roman" w:eastAsia="Times New Roman" w:hAnsi="Times New Roman"/>
          <w:i/>
          <w:spacing w:val="-6"/>
          <w:sz w:val="20"/>
          <w:szCs w:val="20"/>
          <w:lang w:eastAsia="ru-RU"/>
        </w:rPr>
        <w:t xml:space="preserve"> </w:t>
      </w:r>
    </w:p>
    <w:p w:rsidR="006B6EA4" w:rsidRPr="00E2065D" w:rsidRDefault="006B6EA4" w:rsidP="003B0C2F">
      <w:pPr>
        <w:widowControl w:val="0"/>
        <w:spacing w:after="0"/>
        <w:ind w:right="0" w:firstLine="0"/>
        <w:contextualSpacing/>
        <w:rPr>
          <w:rFonts w:ascii="Times New Roman" w:hAnsi="Times New Roman"/>
          <w:i/>
          <w:sz w:val="16"/>
          <w:szCs w:val="16"/>
          <w:lang w:val="uk-UA"/>
        </w:rPr>
      </w:pPr>
    </w:p>
    <w:p w:rsidR="006B6EA4" w:rsidRPr="00E2065D" w:rsidRDefault="00D5544E" w:rsidP="003B0C2F">
      <w:pPr>
        <w:pStyle w:val="a4"/>
        <w:widowControl w:val="0"/>
        <w:numPr>
          <w:ilvl w:val="0"/>
          <w:numId w:val="2"/>
        </w:numPr>
        <w:tabs>
          <w:tab w:val="left" w:pos="567"/>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t>Гайдаш О. Л., Мусатова Л. О., Негода Т. В.</w:t>
      </w:r>
      <w:r w:rsidR="00D322FE"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00C6724E" w:rsidRPr="00E2065D">
        <w:rPr>
          <w:rFonts w:ascii="Times New Roman" w:hAnsi="Times New Roman"/>
          <w:sz w:val="22"/>
          <w:szCs w:val="22"/>
          <w:lang w:val="uk-UA"/>
        </w:rPr>
        <w:br/>
      </w:r>
      <w:r w:rsidR="00E37784" w:rsidRPr="00E2065D">
        <w:rPr>
          <w:rFonts w:ascii="Times New Roman" w:hAnsi="Times New Roman"/>
          <w:sz w:val="22"/>
          <w:szCs w:val="22"/>
          <w:lang w:val="uk-UA"/>
        </w:rPr>
        <w:t xml:space="preserve">Ольховик М. С., </w:t>
      </w:r>
      <w:r w:rsidRPr="00E2065D">
        <w:rPr>
          <w:rFonts w:ascii="Times New Roman" w:hAnsi="Times New Roman"/>
          <w:sz w:val="22"/>
          <w:szCs w:val="22"/>
          <w:lang w:val="uk-UA"/>
        </w:rPr>
        <w:t>Адаптивний потенціал та екологічна стабільність скоростиглих гібридів кукурудзи (</w:t>
      </w:r>
      <w:r w:rsidRPr="00E2065D">
        <w:rPr>
          <w:rFonts w:ascii="Times New Roman" w:hAnsi="Times New Roman"/>
          <w:i/>
          <w:sz w:val="22"/>
          <w:szCs w:val="22"/>
          <w:lang w:val="en-US"/>
        </w:rPr>
        <w:t>Zea</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mays</w:t>
      </w:r>
      <w:r w:rsidRPr="00E2065D">
        <w:rPr>
          <w:rFonts w:ascii="Times New Roman" w:hAnsi="Times New Roman"/>
          <w:i/>
          <w:sz w:val="22"/>
          <w:szCs w:val="22"/>
          <w:lang w:val="uk-UA"/>
        </w:rPr>
        <w:t xml:space="preserve"> </w:t>
      </w:r>
      <w:r w:rsidRPr="00E2065D">
        <w:rPr>
          <w:rFonts w:ascii="Times New Roman" w:hAnsi="Times New Roman"/>
          <w:i/>
          <w:sz w:val="22"/>
          <w:szCs w:val="22"/>
          <w:lang w:val="en-US"/>
        </w:rPr>
        <w:t>L</w:t>
      </w:r>
      <w:r w:rsidRPr="00E2065D">
        <w:rPr>
          <w:rFonts w:ascii="Times New Roman" w:hAnsi="Times New Roman"/>
          <w:i/>
          <w:sz w:val="22"/>
          <w:szCs w:val="22"/>
          <w:lang w:val="uk-UA"/>
        </w:rPr>
        <w:t>.</w:t>
      </w:r>
      <w:r w:rsidRPr="00E2065D">
        <w:rPr>
          <w:rFonts w:ascii="Times New Roman" w:hAnsi="Times New Roman"/>
          <w:sz w:val="22"/>
          <w:szCs w:val="22"/>
          <w:lang w:val="uk-UA"/>
        </w:rPr>
        <w:t xml:space="preserve">) </w:t>
      </w:r>
      <w:r w:rsidRPr="00E2065D">
        <w:rPr>
          <w:rFonts w:ascii="Times New Roman" w:hAnsi="Times New Roman"/>
          <w:i/>
          <w:sz w:val="22"/>
          <w:szCs w:val="22"/>
          <w:lang w:val="uk-UA"/>
        </w:rPr>
        <w:t>Сучасні проблеми біології в умовах змін клімату</w:t>
      </w:r>
      <w:r w:rsidR="008A4377" w:rsidRPr="00E2065D">
        <w:rPr>
          <w:rFonts w:ascii="Times New Roman" w:hAnsi="Times New Roman"/>
          <w:sz w:val="22"/>
          <w:szCs w:val="22"/>
          <w:lang w:val="uk-UA"/>
        </w:rPr>
        <w:t>: матеріали всеукр. наук. Інтернет-конф</w:t>
      </w:r>
      <w:r w:rsidR="007E0E6D">
        <w:rPr>
          <w:rFonts w:ascii="Times New Roman" w:hAnsi="Times New Roman"/>
          <w:sz w:val="22"/>
          <w:szCs w:val="22"/>
          <w:lang w:val="uk-UA"/>
        </w:rPr>
        <w:t>.</w:t>
      </w:r>
      <w:r w:rsidR="008A4377" w:rsidRPr="00E2065D">
        <w:rPr>
          <w:rFonts w:ascii="Times New Roman" w:hAnsi="Times New Roman"/>
          <w:sz w:val="22"/>
          <w:szCs w:val="22"/>
          <w:lang w:val="uk-UA"/>
        </w:rPr>
        <w:t xml:space="preserve"> </w:t>
      </w:r>
      <w:r w:rsidRPr="00E2065D">
        <w:rPr>
          <w:rFonts w:ascii="Times New Roman" w:hAnsi="Times New Roman"/>
          <w:sz w:val="22"/>
          <w:szCs w:val="22"/>
          <w:lang w:val="uk-UA"/>
        </w:rPr>
        <w:t>(</w:t>
      </w:r>
      <w:r w:rsidR="008A4377" w:rsidRPr="00E2065D">
        <w:rPr>
          <w:rFonts w:ascii="Times New Roman" w:hAnsi="Times New Roman"/>
          <w:sz w:val="22"/>
          <w:szCs w:val="22"/>
          <w:lang w:val="uk-UA"/>
        </w:rPr>
        <w:t xml:space="preserve">Умань, </w:t>
      </w:r>
      <w:r w:rsidRPr="00E2065D">
        <w:rPr>
          <w:rFonts w:ascii="Times New Roman" w:hAnsi="Times New Roman"/>
          <w:sz w:val="22"/>
          <w:szCs w:val="22"/>
          <w:lang w:val="uk-UA"/>
        </w:rPr>
        <w:t>25 червня 2021 р.):</w:t>
      </w:r>
      <w:r w:rsidR="008A4377" w:rsidRPr="00E2065D">
        <w:rPr>
          <w:rFonts w:ascii="Times New Roman" w:hAnsi="Times New Roman"/>
          <w:sz w:val="22"/>
          <w:szCs w:val="22"/>
          <w:lang w:val="uk-UA"/>
        </w:rPr>
        <w:t xml:space="preserve"> </w:t>
      </w:r>
      <w:r w:rsidRPr="00E2065D">
        <w:rPr>
          <w:rFonts w:ascii="Times New Roman" w:hAnsi="Times New Roman"/>
          <w:sz w:val="22"/>
          <w:szCs w:val="22"/>
          <w:lang w:val="uk-UA"/>
        </w:rPr>
        <w:t xml:space="preserve">Умань, </w:t>
      </w:r>
      <w:r w:rsidR="008A4377" w:rsidRPr="00E2065D">
        <w:rPr>
          <w:rFonts w:ascii="Times New Roman" w:hAnsi="Times New Roman"/>
          <w:sz w:val="22"/>
          <w:szCs w:val="22"/>
          <w:lang w:val="uk-UA"/>
        </w:rPr>
        <w:t xml:space="preserve">Уманський НУС. </w:t>
      </w:r>
      <w:r w:rsidRPr="00E2065D">
        <w:rPr>
          <w:rFonts w:ascii="Times New Roman" w:hAnsi="Times New Roman"/>
          <w:sz w:val="22"/>
          <w:szCs w:val="22"/>
          <w:lang w:val="uk-UA"/>
        </w:rPr>
        <w:t xml:space="preserve">2021. </w:t>
      </w:r>
      <w:r w:rsidR="000D635C" w:rsidRPr="00E2065D">
        <w:rPr>
          <w:rFonts w:ascii="Times New Roman" w:hAnsi="Times New Roman"/>
          <w:sz w:val="22"/>
          <w:szCs w:val="22"/>
          <w:lang w:val="uk-UA"/>
        </w:rPr>
        <w:t>С. 58</w:t>
      </w:r>
      <w:r w:rsidRPr="00E2065D">
        <w:rPr>
          <w:rFonts w:ascii="Times New Roman" w:hAnsi="Times New Roman"/>
          <w:sz w:val="22"/>
          <w:szCs w:val="22"/>
          <w:lang w:val="uk-UA"/>
        </w:rPr>
        <w:t>.</w:t>
      </w:r>
      <w:r w:rsidR="006B6EA4" w:rsidRPr="00E2065D">
        <w:rPr>
          <w:rFonts w:ascii="Times New Roman" w:hAnsi="Times New Roman"/>
          <w:sz w:val="22"/>
          <w:szCs w:val="22"/>
          <w:lang w:val="uk-UA"/>
        </w:rPr>
        <w:t xml:space="preserve"> </w:t>
      </w:r>
    </w:p>
    <w:p w:rsidR="00D5544E" w:rsidRPr="00E2065D" w:rsidRDefault="006B6EA4"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Представлена оцінка тесткросів кукурудзи 35 нових скоростиглих ліній за параметрами екологічної стабільності, виділено кращі з них для проведення</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адаптивно- орієнтованої гетерозисної селекції. Серед тестерів виділено сестринський гібрид Крос 267С, який, незважаючи на значну контрастність умов випробування, забезпечив найвищу загальну адаптивну здатність</w:t>
      </w:r>
      <w:r w:rsidR="00AA3379" w:rsidRPr="00E2065D">
        <w:rPr>
          <w:rFonts w:ascii="Times New Roman" w:hAnsi="Times New Roman"/>
          <w:i/>
          <w:sz w:val="20"/>
          <w:szCs w:val="20"/>
          <w:lang w:val="uk-UA"/>
        </w:rPr>
        <w:t>.</w:t>
      </w:r>
    </w:p>
    <w:p w:rsidR="00B15E1C" w:rsidRPr="00E2065D" w:rsidRDefault="00B15E1C" w:rsidP="003B0C2F">
      <w:pPr>
        <w:spacing w:after="0"/>
        <w:ind w:right="0" w:firstLine="567"/>
        <w:contextualSpacing/>
        <w:rPr>
          <w:rFonts w:ascii="Times New Roman" w:hAnsi="Times New Roman"/>
          <w:i/>
          <w:sz w:val="16"/>
          <w:szCs w:val="16"/>
          <w:lang w:val="uk-UA"/>
        </w:rPr>
      </w:pPr>
    </w:p>
    <w:p w:rsidR="00B87BF2" w:rsidRPr="00382C60" w:rsidRDefault="00B87BF2" w:rsidP="003B0C2F">
      <w:pPr>
        <w:pStyle w:val="a4"/>
        <w:numPr>
          <w:ilvl w:val="0"/>
          <w:numId w:val="2"/>
        </w:numPr>
        <w:tabs>
          <w:tab w:val="left" w:pos="567"/>
        </w:tabs>
        <w:spacing w:after="0"/>
        <w:ind w:left="0" w:right="0" w:firstLine="0"/>
        <w:rPr>
          <w:rFonts w:ascii="Times New Roman" w:hAnsi="Times New Roman"/>
          <w:bCs/>
          <w:i/>
          <w:iCs/>
          <w:sz w:val="22"/>
          <w:szCs w:val="22"/>
          <w:lang w:val="uk-UA"/>
        </w:rPr>
      </w:pPr>
      <w:r w:rsidRPr="00382C60">
        <w:rPr>
          <w:rFonts w:ascii="Times New Roman" w:hAnsi="Times New Roman"/>
          <w:bCs/>
          <w:iCs/>
          <w:sz w:val="22"/>
          <w:szCs w:val="22"/>
          <w:lang w:val="uk-UA"/>
        </w:rPr>
        <w:t xml:space="preserve">Гирка А. Д., Сидоренко Ю. Я., Бочевар О. В., Алєксєєв Я. В. Ефективність використання комплексних мікродобрив Спектрум у посівах кукурудзи. </w:t>
      </w:r>
      <w:r w:rsidRPr="00382C60">
        <w:rPr>
          <w:rFonts w:ascii="Times New Roman" w:hAnsi="Times New Roman"/>
          <w:bCs/>
          <w:i/>
          <w:iCs/>
          <w:sz w:val="22"/>
          <w:szCs w:val="22"/>
          <w:lang w:val="uk-UA"/>
        </w:rPr>
        <w:t>Проблеми аграрного виробництва на сучасному етапі і шляхи їх вирішення</w:t>
      </w:r>
      <w:r w:rsidRPr="00382C60">
        <w:rPr>
          <w:rFonts w:ascii="Times New Roman" w:hAnsi="Times New Roman"/>
          <w:bCs/>
          <w:iCs/>
          <w:sz w:val="22"/>
          <w:szCs w:val="22"/>
          <w:lang w:val="uk-UA"/>
        </w:rPr>
        <w:t>: матеріали Міжнар</w:t>
      </w:r>
      <w:r w:rsidR="007E0E6D">
        <w:rPr>
          <w:rFonts w:ascii="Times New Roman" w:hAnsi="Times New Roman"/>
          <w:bCs/>
          <w:iCs/>
          <w:sz w:val="22"/>
          <w:szCs w:val="22"/>
          <w:lang w:val="uk-UA"/>
        </w:rPr>
        <w:t>.</w:t>
      </w:r>
      <w:r w:rsidR="008A4377" w:rsidRPr="00382C60">
        <w:rPr>
          <w:rFonts w:ascii="Times New Roman" w:hAnsi="Times New Roman"/>
          <w:bCs/>
          <w:iCs/>
          <w:sz w:val="22"/>
          <w:szCs w:val="22"/>
          <w:lang w:val="uk-UA"/>
        </w:rPr>
        <w:t xml:space="preserve"> наук</w:t>
      </w:r>
      <w:r w:rsidR="007E0E6D">
        <w:rPr>
          <w:rFonts w:ascii="Times New Roman" w:hAnsi="Times New Roman"/>
          <w:bCs/>
          <w:iCs/>
          <w:sz w:val="22"/>
          <w:szCs w:val="22"/>
          <w:lang w:val="uk-UA"/>
        </w:rPr>
        <w:t>.-</w:t>
      </w:r>
      <w:r w:rsidR="008A4377" w:rsidRPr="00382C60">
        <w:rPr>
          <w:rFonts w:ascii="Times New Roman" w:hAnsi="Times New Roman"/>
          <w:bCs/>
          <w:iCs/>
          <w:sz w:val="22"/>
          <w:szCs w:val="22"/>
          <w:lang w:val="uk-UA"/>
        </w:rPr>
        <w:t>практ</w:t>
      </w:r>
      <w:r w:rsidR="007E0E6D">
        <w:rPr>
          <w:rFonts w:ascii="Times New Roman" w:hAnsi="Times New Roman"/>
          <w:bCs/>
          <w:iCs/>
          <w:sz w:val="22"/>
          <w:szCs w:val="22"/>
          <w:lang w:val="uk-UA"/>
        </w:rPr>
        <w:t>.</w:t>
      </w:r>
      <w:r w:rsidR="008A4377" w:rsidRPr="00382C60">
        <w:rPr>
          <w:rFonts w:ascii="Times New Roman" w:hAnsi="Times New Roman"/>
          <w:bCs/>
          <w:iCs/>
          <w:sz w:val="22"/>
          <w:szCs w:val="22"/>
          <w:lang w:val="uk-UA"/>
        </w:rPr>
        <w:t xml:space="preserve"> </w:t>
      </w:r>
      <w:r w:rsidR="007E0E6D">
        <w:rPr>
          <w:rFonts w:ascii="Times New Roman" w:hAnsi="Times New Roman"/>
          <w:bCs/>
          <w:iCs/>
          <w:sz w:val="22"/>
          <w:szCs w:val="22"/>
          <w:lang w:val="uk-UA"/>
        </w:rPr>
        <w:t>к</w:t>
      </w:r>
      <w:r w:rsidR="008A4377" w:rsidRPr="00382C60">
        <w:rPr>
          <w:rFonts w:ascii="Times New Roman" w:hAnsi="Times New Roman"/>
          <w:bCs/>
          <w:iCs/>
          <w:sz w:val="22"/>
          <w:szCs w:val="22"/>
          <w:lang w:val="uk-UA"/>
        </w:rPr>
        <w:t>онф</w:t>
      </w:r>
      <w:r w:rsidR="007E0E6D">
        <w:rPr>
          <w:rFonts w:ascii="Times New Roman" w:hAnsi="Times New Roman"/>
          <w:bCs/>
          <w:iCs/>
          <w:sz w:val="22"/>
          <w:szCs w:val="22"/>
          <w:lang w:val="uk-UA"/>
        </w:rPr>
        <w:t>.</w:t>
      </w:r>
      <w:r w:rsidR="008A4377" w:rsidRPr="00382C60">
        <w:rPr>
          <w:rFonts w:ascii="Times New Roman" w:hAnsi="Times New Roman"/>
          <w:sz w:val="22"/>
          <w:szCs w:val="22"/>
          <w:lang w:val="uk-UA"/>
        </w:rPr>
        <w:t xml:space="preserve"> присвячена 130-річчю від дня народження доктора біол. наук, проф. </w:t>
      </w:r>
      <w:r w:rsidR="008A4377" w:rsidRPr="00382C60">
        <w:rPr>
          <w:rFonts w:ascii="Times New Roman" w:hAnsi="Times New Roman"/>
          <w:sz w:val="22"/>
          <w:szCs w:val="22"/>
        </w:rPr>
        <w:t>Л. М. Делоне і 120-річчю від дня народження кандидата с.-г. наук С. М. Фріденталь</w:t>
      </w:r>
      <w:r w:rsidR="008A4377" w:rsidRPr="00382C60">
        <w:rPr>
          <w:rFonts w:ascii="Times New Roman" w:hAnsi="Times New Roman"/>
          <w:bCs/>
          <w:iCs/>
          <w:sz w:val="22"/>
          <w:szCs w:val="22"/>
          <w:lang w:val="uk-UA"/>
        </w:rPr>
        <w:t xml:space="preserve"> </w:t>
      </w:r>
      <w:r w:rsidRPr="00382C60">
        <w:rPr>
          <w:rFonts w:ascii="Times New Roman" w:hAnsi="Times New Roman"/>
          <w:bCs/>
          <w:iCs/>
          <w:sz w:val="22"/>
          <w:szCs w:val="22"/>
          <w:lang w:val="uk-UA"/>
        </w:rPr>
        <w:t>(</w:t>
      </w:r>
      <w:r w:rsidR="008A4377" w:rsidRPr="00382C60">
        <w:rPr>
          <w:rFonts w:ascii="Times New Roman" w:hAnsi="Times New Roman"/>
          <w:bCs/>
          <w:iCs/>
          <w:sz w:val="22"/>
          <w:szCs w:val="22"/>
          <w:lang w:val="uk-UA"/>
        </w:rPr>
        <w:t xml:space="preserve">Харків, </w:t>
      </w:r>
      <w:r w:rsidRPr="00382C60">
        <w:rPr>
          <w:rFonts w:ascii="Times New Roman" w:hAnsi="Times New Roman"/>
          <w:bCs/>
          <w:iCs/>
          <w:sz w:val="22"/>
          <w:szCs w:val="22"/>
          <w:lang w:val="uk-UA"/>
        </w:rPr>
        <w:t xml:space="preserve">1−2 липня 2021 р.). Харків, </w:t>
      </w:r>
      <w:r w:rsidR="008A4377" w:rsidRPr="00382C60">
        <w:rPr>
          <w:rFonts w:ascii="Times New Roman" w:hAnsi="Times New Roman"/>
          <w:sz w:val="22"/>
          <w:szCs w:val="22"/>
          <w:lang w:val="uk-UA"/>
        </w:rPr>
        <w:t>Інститут рослинництва ім. В. Я. Юр'єва.</w:t>
      </w:r>
      <w:r w:rsidR="008A4377" w:rsidRPr="00382C60">
        <w:rPr>
          <w:rFonts w:ascii="Times New Roman" w:hAnsi="Times New Roman"/>
          <w:bCs/>
          <w:iCs/>
          <w:sz w:val="22"/>
          <w:szCs w:val="22"/>
          <w:lang w:val="uk-UA"/>
        </w:rPr>
        <w:t xml:space="preserve"> </w:t>
      </w:r>
      <w:r w:rsidRPr="00382C60">
        <w:rPr>
          <w:rFonts w:ascii="Times New Roman" w:hAnsi="Times New Roman"/>
          <w:bCs/>
          <w:iCs/>
          <w:sz w:val="22"/>
          <w:szCs w:val="22"/>
          <w:lang w:val="uk-UA"/>
        </w:rPr>
        <w:t>2021. С. 24</w:t>
      </w:r>
      <w:r w:rsidR="00B32935" w:rsidRPr="00382C60">
        <w:rPr>
          <w:rFonts w:ascii="Times New Roman" w:hAnsi="Times New Roman"/>
          <w:sz w:val="22"/>
          <w:szCs w:val="22"/>
          <w:lang w:val="uk-UA"/>
        </w:rPr>
        <w:t>–</w:t>
      </w:r>
      <w:r w:rsidRPr="00382C60">
        <w:rPr>
          <w:rFonts w:ascii="Times New Roman" w:hAnsi="Times New Roman"/>
          <w:bCs/>
          <w:iCs/>
          <w:sz w:val="22"/>
          <w:szCs w:val="22"/>
          <w:lang w:val="uk-UA"/>
        </w:rPr>
        <w:t>29.</w:t>
      </w:r>
    </w:p>
    <w:p w:rsidR="00B87BF2" w:rsidRPr="00E2065D" w:rsidRDefault="00B87BF2" w:rsidP="003B0C2F">
      <w:pPr>
        <w:pStyle w:val="a4"/>
        <w:spacing w:after="0"/>
        <w:ind w:left="0" w:right="0" w:firstLine="567"/>
        <w:rPr>
          <w:rFonts w:ascii="Times New Roman" w:hAnsi="Times New Roman"/>
          <w:bCs/>
          <w:i/>
          <w:iCs/>
          <w:lang w:val="uk-UA"/>
        </w:rPr>
      </w:pPr>
      <w:r w:rsidRPr="00E2065D">
        <w:rPr>
          <w:rFonts w:ascii="Times New Roman" w:hAnsi="Times New Roman"/>
          <w:bCs/>
          <w:i/>
          <w:iCs/>
          <w:lang w:val="uk-UA"/>
        </w:rPr>
        <w:t xml:space="preserve">Наведено результати дворічних польових досліджень з вивчення впливу передпосівної обробки насіння та позакореневих підживлень рослин комплексними </w:t>
      </w:r>
      <w:r w:rsidRPr="00E2065D">
        <w:rPr>
          <w:rFonts w:ascii="Times New Roman" w:hAnsi="Times New Roman"/>
          <w:bCs/>
          <w:i/>
          <w:iCs/>
          <w:lang w:val="uk"/>
        </w:rPr>
        <w:t>мікродобривами</w:t>
      </w:r>
      <w:r w:rsidRPr="00E2065D">
        <w:rPr>
          <w:rFonts w:ascii="Times New Roman" w:hAnsi="Times New Roman"/>
          <w:bCs/>
          <w:i/>
          <w:iCs/>
          <w:lang w:val="uk-UA"/>
        </w:rPr>
        <w:t xml:space="preserve"> Спектрум</w:t>
      </w:r>
      <w:r w:rsidR="002975F8" w:rsidRPr="002975F8">
        <w:rPr>
          <w:rFonts w:ascii="Times New Roman" w:hAnsi="Times New Roman"/>
          <w:bCs/>
          <w:i/>
          <w:iCs/>
          <w:lang w:val="uk-UA"/>
        </w:rPr>
        <w:t xml:space="preserve"> </w:t>
      </w:r>
      <w:r w:rsidRPr="00E2065D">
        <w:rPr>
          <w:rFonts w:ascii="Times New Roman" w:hAnsi="Times New Roman"/>
          <w:bCs/>
          <w:i/>
          <w:iCs/>
          <w:lang w:val="uk-UA"/>
        </w:rPr>
        <w:t>на нагромадження їх сухої речовини за основними фазами росту і розвитку, формування елементів структури та врожайності зерна кукурудзи гібрид</w:t>
      </w:r>
      <w:r w:rsidR="00382C60">
        <w:rPr>
          <w:rFonts w:ascii="Times New Roman" w:hAnsi="Times New Roman"/>
          <w:bCs/>
          <w:i/>
          <w:iCs/>
          <w:lang w:val="uk-UA"/>
        </w:rPr>
        <w:t>а</w:t>
      </w:r>
      <w:r w:rsidRPr="00E2065D">
        <w:rPr>
          <w:rFonts w:ascii="Times New Roman" w:hAnsi="Times New Roman"/>
          <w:bCs/>
          <w:i/>
          <w:iCs/>
          <w:lang w:val="uk-UA"/>
        </w:rPr>
        <w:t xml:space="preserve"> Солонянський 298</w:t>
      </w:r>
      <w:r w:rsidRPr="00E2065D">
        <w:rPr>
          <w:rFonts w:ascii="Times New Roman" w:hAnsi="Times New Roman"/>
          <w:bCs/>
          <w:i/>
          <w:iCs/>
          <w:lang w:val="en-US"/>
        </w:rPr>
        <w:t> </w:t>
      </w:r>
      <w:r w:rsidRPr="00E2065D">
        <w:rPr>
          <w:rFonts w:ascii="Times New Roman" w:hAnsi="Times New Roman"/>
          <w:bCs/>
          <w:i/>
          <w:iCs/>
          <w:lang w:val="uk-UA"/>
        </w:rPr>
        <w:t xml:space="preserve">СВ. Кращими за ефективністю виявились варіанти з внесенням у фазі 3−5 листків мікродобрива Спектрум АскоРіст, 1,5 л/га, а у фазі 8−10 листків − суміші препаратів Борон-150, 1,0 л/га + </w:t>
      </w:r>
      <w:r w:rsidRPr="00E2065D">
        <w:rPr>
          <w:rFonts w:ascii="Times New Roman" w:hAnsi="Times New Roman"/>
          <w:bCs/>
          <w:i/>
          <w:iCs/>
          <w:lang w:val="en-US"/>
        </w:rPr>
        <w:t>Zn</w:t>
      </w:r>
      <w:r w:rsidRPr="00E2065D">
        <w:rPr>
          <w:rFonts w:ascii="Times New Roman" w:hAnsi="Times New Roman"/>
          <w:bCs/>
          <w:i/>
          <w:iCs/>
          <w:lang w:val="uk-UA"/>
        </w:rPr>
        <w:t xml:space="preserve"> +</w:t>
      </w:r>
      <w:r w:rsidRPr="00E2065D">
        <w:rPr>
          <w:rFonts w:ascii="Times New Roman" w:hAnsi="Times New Roman"/>
          <w:bCs/>
          <w:i/>
          <w:iCs/>
          <w:lang w:val="en-US"/>
        </w:rPr>
        <w:t>S</w:t>
      </w:r>
      <w:r w:rsidRPr="00E2065D">
        <w:rPr>
          <w:rFonts w:ascii="Times New Roman" w:hAnsi="Times New Roman"/>
          <w:bCs/>
          <w:i/>
          <w:iCs/>
          <w:lang w:val="uk-UA"/>
        </w:rPr>
        <w:t>, 1,5 л/га + КорнМікс, 2,5 л/га де прибавка врожайності зерна кукурудзи склала 0,47−0,50</w:t>
      </w:r>
      <w:r w:rsidRPr="00E2065D">
        <w:rPr>
          <w:rFonts w:ascii="Times New Roman" w:hAnsi="Times New Roman"/>
          <w:bCs/>
          <w:i/>
          <w:iCs/>
          <w:lang w:val="en-US"/>
        </w:rPr>
        <w:t> </w:t>
      </w:r>
      <w:r w:rsidRPr="00E2065D">
        <w:rPr>
          <w:rFonts w:ascii="Times New Roman" w:hAnsi="Times New Roman"/>
          <w:bCs/>
          <w:i/>
          <w:iCs/>
          <w:lang w:val="uk-UA"/>
        </w:rPr>
        <w:t>т/га або 8,5−9,1</w:t>
      </w:r>
      <w:r w:rsidRPr="00E2065D">
        <w:rPr>
          <w:rFonts w:ascii="Times New Roman" w:hAnsi="Times New Roman"/>
          <w:bCs/>
          <w:i/>
          <w:iCs/>
          <w:lang w:val="en-US"/>
        </w:rPr>
        <w:t> </w:t>
      </w:r>
      <w:r w:rsidRPr="00E2065D">
        <w:rPr>
          <w:rFonts w:ascii="Times New Roman" w:hAnsi="Times New Roman"/>
          <w:bCs/>
          <w:i/>
          <w:iCs/>
          <w:lang w:val="uk-UA"/>
        </w:rPr>
        <w:t>%.</w:t>
      </w:r>
    </w:p>
    <w:p w:rsidR="00B87BF2" w:rsidRPr="00E2065D" w:rsidRDefault="00B87BF2" w:rsidP="003B0C2F">
      <w:pPr>
        <w:pStyle w:val="HTML"/>
        <w:tabs>
          <w:tab w:val="left" w:pos="567"/>
        </w:tabs>
        <w:ind w:right="0" w:firstLine="0"/>
        <w:rPr>
          <w:rFonts w:ascii="Times New Roman" w:eastAsia="Calibri" w:hAnsi="Times New Roman" w:cs="Times New Roman"/>
          <w:spacing w:val="-6"/>
          <w:sz w:val="18"/>
          <w:szCs w:val="18"/>
          <w:lang w:val="uk-UA"/>
        </w:rPr>
      </w:pPr>
    </w:p>
    <w:p w:rsidR="00523236" w:rsidRPr="00E2065D" w:rsidRDefault="00523236" w:rsidP="003B0C2F">
      <w:pPr>
        <w:pStyle w:val="HTML"/>
        <w:numPr>
          <w:ilvl w:val="0"/>
          <w:numId w:val="2"/>
        </w:numPr>
        <w:tabs>
          <w:tab w:val="left" w:pos="567"/>
        </w:tabs>
        <w:ind w:left="0" w:right="0" w:firstLine="0"/>
        <w:rPr>
          <w:rFonts w:ascii="Times New Roman" w:eastAsia="Calibri" w:hAnsi="Times New Roman" w:cs="Times New Roman"/>
          <w:spacing w:val="-6"/>
          <w:sz w:val="22"/>
          <w:szCs w:val="22"/>
        </w:rPr>
      </w:pPr>
      <w:r w:rsidRPr="00E2065D">
        <w:rPr>
          <w:rFonts w:ascii="Times New Roman" w:eastAsia="Calibri" w:hAnsi="Times New Roman" w:cs="Times New Roman"/>
          <w:spacing w:val="-6"/>
          <w:sz w:val="22"/>
          <w:szCs w:val="22"/>
          <w:lang w:val="uk-UA"/>
        </w:rPr>
        <w:lastRenderedPageBreak/>
        <w:t>Шевченко М. С., Десятник, Л. М., Артеменко С. Ф.,</w:t>
      </w:r>
      <w:r w:rsidRPr="00E2065D">
        <w:rPr>
          <w:rFonts w:ascii="Times New Roman" w:eastAsia="Calibri" w:hAnsi="Times New Roman" w:cs="Times New Roman"/>
          <w:sz w:val="22"/>
          <w:szCs w:val="22"/>
          <w:lang w:val="uk-UA"/>
        </w:rPr>
        <w:t xml:space="preserve"> Ліб І. М. Вплив</w:t>
      </w:r>
      <w:r w:rsidR="002975F8">
        <w:rPr>
          <w:rFonts w:ascii="Times New Roman" w:eastAsia="Calibri" w:hAnsi="Times New Roman" w:cs="Times New Roman"/>
          <w:sz w:val="22"/>
          <w:szCs w:val="22"/>
          <w:lang w:val="uk-UA"/>
        </w:rPr>
        <w:t xml:space="preserve"> </w:t>
      </w:r>
      <w:r w:rsidRPr="00E2065D">
        <w:rPr>
          <w:rFonts w:ascii="Times New Roman" w:eastAsia="Calibri" w:hAnsi="Times New Roman" w:cs="Times New Roman"/>
          <w:sz w:val="22"/>
          <w:szCs w:val="22"/>
          <w:lang w:val="uk-UA"/>
        </w:rPr>
        <w:t>елементів біологізації на продуктивність сівозмін в Степу</w:t>
      </w:r>
      <w:r w:rsidRPr="00E2065D">
        <w:rPr>
          <w:rFonts w:ascii="Times New Roman" w:hAnsi="Times New Roman" w:cs="Times New Roman"/>
          <w:iCs/>
          <w:sz w:val="22"/>
          <w:szCs w:val="22"/>
          <w:lang w:val="uk-UA"/>
        </w:rPr>
        <w:t xml:space="preserve"> </w:t>
      </w:r>
      <w:r w:rsidR="008A4377" w:rsidRPr="00E2065D">
        <w:rPr>
          <w:rFonts w:ascii="Times New Roman" w:hAnsi="Times New Roman"/>
          <w:bCs/>
          <w:i/>
          <w:iCs/>
          <w:sz w:val="22"/>
          <w:szCs w:val="22"/>
          <w:lang w:val="uk-UA"/>
        </w:rPr>
        <w:t>Проблеми аграрного виробництва на сучасному етапі і шляхи їх вирішення</w:t>
      </w:r>
      <w:r w:rsidR="008A4377" w:rsidRPr="00E2065D">
        <w:rPr>
          <w:rFonts w:ascii="Times New Roman" w:hAnsi="Times New Roman"/>
          <w:bCs/>
          <w:iCs/>
          <w:sz w:val="22"/>
          <w:szCs w:val="22"/>
          <w:lang w:val="uk-UA"/>
        </w:rPr>
        <w:t xml:space="preserve">: матеріали </w:t>
      </w:r>
      <w:r w:rsidR="007E0E6D" w:rsidRPr="00382C60">
        <w:rPr>
          <w:rFonts w:ascii="Times New Roman" w:hAnsi="Times New Roman"/>
          <w:bCs/>
          <w:iCs/>
          <w:sz w:val="22"/>
          <w:szCs w:val="22"/>
          <w:lang w:val="uk-UA"/>
        </w:rPr>
        <w:t>Міжнар</w:t>
      </w:r>
      <w:r w:rsidR="007E0E6D">
        <w:rPr>
          <w:rFonts w:ascii="Times New Roman" w:hAnsi="Times New Roman"/>
          <w:bCs/>
          <w:iCs/>
          <w:sz w:val="22"/>
          <w:szCs w:val="22"/>
          <w:lang w:val="uk-UA"/>
        </w:rPr>
        <w:t>.</w:t>
      </w:r>
      <w:r w:rsidR="007E0E6D" w:rsidRPr="00382C60">
        <w:rPr>
          <w:rFonts w:ascii="Times New Roman" w:hAnsi="Times New Roman"/>
          <w:bCs/>
          <w:iCs/>
          <w:sz w:val="22"/>
          <w:szCs w:val="22"/>
          <w:lang w:val="uk-UA"/>
        </w:rPr>
        <w:t xml:space="preserve"> наук</w:t>
      </w:r>
      <w:r w:rsidR="007E0E6D">
        <w:rPr>
          <w:rFonts w:ascii="Times New Roman" w:hAnsi="Times New Roman"/>
          <w:bCs/>
          <w:iCs/>
          <w:sz w:val="22"/>
          <w:szCs w:val="22"/>
          <w:lang w:val="uk-UA"/>
        </w:rPr>
        <w:t>.-</w:t>
      </w:r>
      <w:r w:rsidR="007E0E6D" w:rsidRPr="00382C60">
        <w:rPr>
          <w:rFonts w:ascii="Times New Roman" w:hAnsi="Times New Roman"/>
          <w:bCs/>
          <w:iCs/>
          <w:sz w:val="22"/>
          <w:szCs w:val="22"/>
          <w:lang w:val="uk-UA"/>
        </w:rPr>
        <w:t>практ</w:t>
      </w:r>
      <w:r w:rsidR="007E0E6D">
        <w:rPr>
          <w:rFonts w:ascii="Times New Roman" w:hAnsi="Times New Roman"/>
          <w:bCs/>
          <w:iCs/>
          <w:sz w:val="22"/>
          <w:szCs w:val="22"/>
          <w:lang w:val="uk-UA"/>
        </w:rPr>
        <w:t>.</w:t>
      </w:r>
      <w:r w:rsidR="007E0E6D" w:rsidRPr="00382C60">
        <w:rPr>
          <w:rFonts w:ascii="Times New Roman" w:hAnsi="Times New Roman"/>
          <w:bCs/>
          <w:iCs/>
          <w:sz w:val="22"/>
          <w:szCs w:val="22"/>
          <w:lang w:val="uk-UA"/>
        </w:rPr>
        <w:t xml:space="preserve"> </w:t>
      </w:r>
      <w:r w:rsidR="007E0E6D">
        <w:rPr>
          <w:rFonts w:ascii="Times New Roman" w:hAnsi="Times New Roman"/>
          <w:bCs/>
          <w:iCs/>
          <w:sz w:val="22"/>
          <w:szCs w:val="22"/>
          <w:lang w:val="uk-UA"/>
        </w:rPr>
        <w:t>к</w:t>
      </w:r>
      <w:r w:rsidR="007E0E6D" w:rsidRPr="00382C60">
        <w:rPr>
          <w:rFonts w:ascii="Times New Roman" w:hAnsi="Times New Roman"/>
          <w:bCs/>
          <w:iCs/>
          <w:sz w:val="22"/>
          <w:szCs w:val="22"/>
          <w:lang w:val="uk-UA"/>
        </w:rPr>
        <w:t>онф</w:t>
      </w:r>
      <w:r w:rsidR="007E0E6D">
        <w:rPr>
          <w:rFonts w:ascii="Times New Roman" w:hAnsi="Times New Roman"/>
          <w:bCs/>
          <w:iCs/>
          <w:sz w:val="22"/>
          <w:szCs w:val="22"/>
          <w:lang w:val="uk-UA"/>
        </w:rPr>
        <w:t>.</w:t>
      </w:r>
      <w:r w:rsidR="008A4377" w:rsidRPr="00E2065D">
        <w:rPr>
          <w:rFonts w:ascii="Times New Roman" w:eastAsia="Calibri" w:hAnsi="Times New Roman" w:cs="Times New Roman"/>
          <w:spacing w:val="-6"/>
          <w:sz w:val="22"/>
          <w:szCs w:val="22"/>
          <w:lang w:val="uk-UA"/>
        </w:rPr>
        <w:t xml:space="preserve"> присвячена 130-річчю від дня народження доктора біол. наук, проф. </w:t>
      </w:r>
      <w:r w:rsidR="008A4377" w:rsidRPr="00E2065D">
        <w:rPr>
          <w:rFonts w:ascii="Times New Roman" w:eastAsia="Calibri" w:hAnsi="Times New Roman" w:cs="Times New Roman"/>
          <w:spacing w:val="-6"/>
          <w:sz w:val="22"/>
          <w:szCs w:val="22"/>
        </w:rPr>
        <w:t>Л. М. Делоне і 120-річчю від дня народження кандидата с.-г. наук С. М. Фріденталь</w:t>
      </w:r>
      <w:r w:rsidR="008A4377" w:rsidRPr="00E2065D">
        <w:rPr>
          <w:rFonts w:ascii="Times New Roman" w:hAnsi="Times New Roman"/>
          <w:bCs/>
          <w:iCs/>
          <w:sz w:val="22"/>
          <w:szCs w:val="22"/>
          <w:lang w:val="uk-UA"/>
        </w:rPr>
        <w:t xml:space="preserve"> (Харків, 1−2 липня 2021 р.). Харків, </w:t>
      </w:r>
      <w:r w:rsidR="008A4377" w:rsidRPr="00E2065D">
        <w:rPr>
          <w:rFonts w:ascii="Times New Roman" w:eastAsia="Calibri" w:hAnsi="Times New Roman" w:cs="Times New Roman"/>
          <w:spacing w:val="-6"/>
          <w:sz w:val="22"/>
          <w:szCs w:val="22"/>
          <w:lang w:val="uk-UA"/>
        </w:rPr>
        <w:t>Інститут рослинництва ім. В. Я. Юр'єва</w:t>
      </w:r>
      <w:r w:rsidR="008A4377" w:rsidRPr="00E2065D">
        <w:rPr>
          <w:rFonts w:ascii="Times New Roman" w:hAnsi="Times New Roman"/>
          <w:spacing w:val="-6"/>
          <w:sz w:val="22"/>
          <w:szCs w:val="22"/>
          <w:lang w:val="uk-UA"/>
        </w:rPr>
        <w:t>.</w:t>
      </w:r>
      <w:r w:rsidR="008A4377" w:rsidRPr="00E2065D">
        <w:rPr>
          <w:rFonts w:ascii="Times New Roman" w:hAnsi="Times New Roman"/>
          <w:bCs/>
          <w:iCs/>
          <w:sz w:val="22"/>
          <w:szCs w:val="22"/>
          <w:lang w:val="uk-UA"/>
        </w:rPr>
        <w:t xml:space="preserve"> 2021. </w:t>
      </w:r>
      <w:r w:rsidRPr="00E2065D">
        <w:rPr>
          <w:rFonts w:ascii="Times New Roman" w:eastAsia="Calibri" w:hAnsi="Times New Roman" w:cs="Times New Roman"/>
          <w:spacing w:val="-6"/>
          <w:sz w:val="22"/>
          <w:szCs w:val="22"/>
        </w:rPr>
        <w:t>С. 87</w:t>
      </w:r>
      <w:r w:rsidRPr="00E2065D">
        <w:rPr>
          <w:rFonts w:ascii="Times New Roman" w:eastAsia="Calibri" w:hAnsi="Times New Roman" w:cs="Times New Roman"/>
          <w:spacing w:val="-6"/>
          <w:sz w:val="22"/>
          <w:szCs w:val="22"/>
          <w:lang w:val="uk-UA"/>
        </w:rPr>
        <w:t>–</w:t>
      </w:r>
      <w:r w:rsidRPr="00E2065D">
        <w:rPr>
          <w:rFonts w:ascii="Times New Roman" w:eastAsia="Calibri" w:hAnsi="Times New Roman" w:cs="Times New Roman"/>
          <w:spacing w:val="-6"/>
          <w:sz w:val="22"/>
          <w:szCs w:val="22"/>
        </w:rPr>
        <w:t>90.</w:t>
      </w:r>
    </w:p>
    <w:p w:rsidR="00523236" w:rsidRPr="00E2065D" w:rsidRDefault="00523236" w:rsidP="003B0C2F">
      <w:pPr>
        <w:pStyle w:val="HTML"/>
        <w:ind w:right="0" w:firstLine="567"/>
        <w:rPr>
          <w:rFonts w:ascii="Times New Roman" w:hAnsi="Times New Roman" w:cs="Times New Roman"/>
          <w:i/>
          <w:color w:val="202124"/>
        </w:rPr>
      </w:pPr>
      <w:r w:rsidRPr="00E2065D">
        <w:rPr>
          <w:rFonts w:ascii="Times New Roman" w:hAnsi="Times New Roman" w:cs="Times New Roman"/>
          <w:i/>
          <w:color w:val="202124"/>
        </w:rPr>
        <w:t>Для підвищення рівня біологізації до двох 8-пільних сівозмін було введено другу бобову культуру та вдосконалено органічну систему удобрення ґрунту: крім внесення 12,5 т/га гною, побічних продуктів попередньої культури у ґрунт заорюють біомасу сидеральних посівів олійної редьки. Це дозволило підвищити (у варіантах без добрив, із системою органічних і мінеральних або мінеральних добрив) урожай зерна – на 10,8–11,2%, вихід кормових одиниць – на 9,7–10,4%, збір перетравного білка – на 12,2–12,6%. На фоні органічної системи ці показники вищі: 19,1; 13,8 і 15,5% відповідно. Вміст гумусу за роки досліду збільшився на 0,28-0,35% порівняно з даними 1991 року.</w:t>
      </w:r>
    </w:p>
    <w:p w:rsidR="00523236" w:rsidRPr="00E2065D" w:rsidRDefault="00523236" w:rsidP="003B0C2F">
      <w:pPr>
        <w:spacing w:after="0"/>
        <w:ind w:right="0"/>
        <w:contextualSpacing/>
        <w:rPr>
          <w:rFonts w:ascii="Times New Roman" w:hAnsi="Times New Roman"/>
          <w:i/>
          <w:sz w:val="16"/>
          <w:szCs w:val="16"/>
        </w:rPr>
      </w:pPr>
    </w:p>
    <w:p w:rsidR="00AC2037" w:rsidRPr="00E2065D" w:rsidRDefault="00AC2037" w:rsidP="003B0C2F">
      <w:pPr>
        <w:pStyle w:val="4"/>
        <w:keepNext w:val="0"/>
        <w:widowControl w:val="0"/>
        <w:numPr>
          <w:ilvl w:val="0"/>
          <w:numId w:val="2"/>
        </w:numPr>
        <w:tabs>
          <w:tab w:val="left" w:pos="567"/>
        </w:tabs>
        <w:spacing w:before="0" w:after="0"/>
        <w:ind w:left="0" w:firstLine="0"/>
        <w:contextualSpacing/>
        <w:jc w:val="both"/>
        <w:rPr>
          <w:b w:val="0"/>
          <w:sz w:val="22"/>
          <w:szCs w:val="22"/>
        </w:rPr>
      </w:pPr>
      <w:r w:rsidRPr="00E2065D">
        <w:rPr>
          <w:b w:val="0"/>
          <w:sz w:val="22"/>
          <w:szCs w:val="22"/>
        </w:rPr>
        <w:t xml:space="preserve">Халак В. І. Відгодівельні і м’ясні якості молодняку свиней різної внутріпородної диференціації за деякими показниками екстер’єру. </w:t>
      </w:r>
      <w:r w:rsidRPr="00E2065D">
        <w:rPr>
          <w:b w:val="0"/>
          <w:i/>
          <w:sz w:val="22"/>
          <w:szCs w:val="22"/>
        </w:rPr>
        <w:t>М’ясні генотипи свиней: сьогодення та перспективи</w:t>
      </w:r>
      <w:r w:rsidRPr="00E2065D">
        <w:rPr>
          <w:b w:val="0"/>
          <w:sz w:val="22"/>
          <w:szCs w:val="22"/>
        </w:rPr>
        <w:t xml:space="preserve">: матеріали </w:t>
      </w:r>
      <w:r w:rsidR="007E0E6D" w:rsidRPr="007E0E6D">
        <w:rPr>
          <w:b w:val="0"/>
          <w:bCs w:val="0"/>
          <w:iCs/>
          <w:sz w:val="22"/>
          <w:szCs w:val="22"/>
        </w:rPr>
        <w:t>Міжнар. наук.-практ. конф.</w:t>
      </w:r>
      <w:r w:rsidRPr="00E2065D">
        <w:rPr>
          <w:b w:val="0"/>
          <w:sz w:val="22"/>
          <w:szCs w:val="22"/>
        </w:rPr>
        <w:t xml:space="preserve"> наук</w:t>
      </w:r>
      <w:r w:rsidR="007E0E6D">
        <w:rPr>
          <w:b w:val="0"/>
          <w:sz w:val="22"/>
          <w:szCs w:val="22"/>
        </w:rPr>
        <w:t>.</w:t>
      </w:r>
      <w:r w:rsidRPr="00E2065D">
        <w:rPr>
          <w:b w:val="0"/>
          <w:sz w:val="22"/>
          <w:szCs w:val="22"/>
        </w:rPr>
        <w:t>-пед</w:t>
      </w:r>
      <w:r w:rsidR="007E0E6D">
        <w:rPr>
          <w:b w:val="0"/>
          <w:sz w:val="22"/>
          <w:szCs w:val="22"/>
        </w:rPr>
        <w:t>.</w:t>
      </w:r>
      <w:r w:rsidRPr="00E2065D">
        <w:rPr>
          <w:b w:val="0"/>
          <w:sz w:val="22"/>
          <w:szCs w:val="22"/>
        </w:rPr>
        <w:t xml:space="preserve"> </w:t>
      </w:r>
      <w:r w:rsidR="007E0E6D">
        <w:rPr>
          <w:b w:val="0"/>
          <w:sz w:val="22"/>
          <w:szCs w:val="22"/>
        </w:rPr>
        <w:t>п</w:t>
      </w:r>
      <w:r w:rsidRPr="00E2065D">
        <w:rPr>
          <w:b w:val="0"/>
          <w:sz w:val="22"/>
          <w:szCs w:val="22"/>
        </w:rPr>
        <w:t>рац</w:t>
      </w:r>
      <w:r w:rsidR="007E0E6D">
        <w:rPr>
          <w:b w:val="0"/>
          <w:sz w:val="22"/>
          <w:szCs w:val="22"/>
        </w:rPr>
        <w:t>.</w:t>
      </w:r>
      <w:r w:rsidRPr="00E2065D">
        <w:rPr>
          <w:b w:val="0"/>
          <w:sz w:val="22"/>
          <w:szCs w:val="22"/>
        </w:rPr>
        <w:t xml:space="preserve"> та мол</w:t>
      </w:r>
      <w:r w:rsidR="007E0E6D">
        <w:rPr>
          <w:b w:val="0"/>
          <w:sz w:val="22"/>
          <w:szCs w:val="22"/>
        </w:rPr>
        <w:t>.</w:t>
      </w:r>
      <w:r w:rsidRPr="00E2065D">
        <w:rPr>
          <w:b w:val="0"/>
          <w:sz w:val="22"/>
          <w:szCs w:val="22"/>
        </w:rPr>
        <w:t xml:space="preserve"> наук</w:t>
      </w:r>
      <w:r w:rsidR="007E0E6D">
        <w:rPr>
          <w:b w:val="0"/>
          <w:sz w:val="22"/>
          <w:szCs w:val="22"/>
        </w:rPr>
        <w:t>.</w:t>
      </w:r>
      <w:r w:rsidRPr="00E2065D">
        <w:rPr>
          <w:b w:val="0"/>
          <w:sz w:val="22"/>
          <w:szCs w:val="22"/>
        </w:rPr>
        <w:t xml:space="preserve"> (</w:t>
      </w:r>
      <w:r w:rsidR="00536464" w:rsidRPr="00E2065D">
        <w:rPr>
          <w:b w:val="0"/>
          <w:sz w:val="22"/>
          <w:szCs w:val="22"/>
        </w:rPr>
        <w:t xml:space="preserve">м. </w:t>
      </w:r>
      <w:r w:rsidR="00BC79CD" w:rsidRPr="00E2065D">
        <w:rPr>
          <w:b w:val="0"/>
          <w:sz w:val="22"/>
          <w:szCs w:val="22"/>
        </w:rPr>
        <w:t xml:space="preserve">Одеса, </w:t>
      </w:r>
      <w:r w:rsidRPr="00E2065D">
        <w:rPr>
          <w:b w:val="0"/>
          <w:sz w:val="22"/>
          <w:szCs w:val="22"/>
        </w:rPr>
        <w:t>2 вересня 2</w:t>
      </w:r>
      <w:r w:rsidR="008A4377" w:rsidRPr="00E2065D">
        <w:rPr>
          <w:b w:val="0"/>
          <w:sz w:val="22"/>
          <w:szCs w:val="22"/>
        </w:rPr>
        <w:t>021 року).</w:t>
      </w:r>
      <w:r w:rsidR="002975F8">
        <w:rPr>
          <w:b w:val="0"/>
          <w:sz w:val="22"/>
          <w:szCs w:val="22"/>
        </w:rPr>
        <w:t xml:space="preserve"> </w:t>
      </w:r>
      <w:r w:rsidR="008A4377" w:rsidRPr="00E2065D">
        <w:rPr>
          <w:b w:val="0"/>
          <w:sz w:val="22"/>
          <w:szCs w:val="22"/>
        </w:rPr>
        <w:t xml:space="preserve">Одеса, </w:t>
      </w:r>
      <w:r w:rsidRPr="00E2065D">
        <w:rPr>
          <w:b w:val="0"/>
          <w:sz w:val="22"/>
          <w:szCs w:val="22"/>
        </w:rPr>
        <w:t xml:space="preserve">Одеський </w:t>
      </w:r>
      <w:r w:rsidR="008A4377" w:rsidRPr="00E2065D">
        <w:rPr>
          <w:b w:val="0"/>
          <w:sz w:val="22"/>
          <w:szCs w:val="22"/>
        </w:rPr>
        <w:t>ДАУ</w:t>
      </w:r>
      <w:r w:rsidRPr="00E2065D">
        <w:rPr>
          <w:b w:val="0"/>
          <w:sz w:val="22"/>
          <w:szCs w:val="22"/>
        </w:rPr>
        <w:t>. Навчально-науковий інститут біотехнологій та аквакультури. 2021. С. 35–37.</w:t>
      </w:r>
    </w:p>
    <w:p w:rsidR="00AC2037" w:rsidRPr="00E2065D" w:rsidRDefault="00AC2037" w:rsidP="003B0C2F">
      <w:pPr>
        <w:pStyle w:val="4"/>
        <w:keepNext w:val="0"/>
        <w:widowControl w:val="0"/>
        <w:spacing w:before="0" w:after="0"/>
        <w:ind w:firstLine="567"/>
        <w:contextualSpacing/>
        <w:jc w:val="both"/>
        <w:rPr>
          <w:b w:val="0"/>
          <w:i/>
          <w:sz w:val="20"/>
          <w:szCs w:val="20"/>
        </w:rPr>
      </w:pPr>
      <w:r w:rsidRPr="00E2065D">
        <w:rPr>
          <w:b w:val="0"/>
          <w:i/>
          <w:sz w:val="20"/>
          <w:szCs w:val="20"/>
        </w:rPr>
        <w:t>Наведено результати досліджень деяких абсолютних (довжина тулубу, см; обхват грудей за лопатками, см) та інтегрованих показників екстер’єру (індекс ейросомії), а також</w:t>
      </w:r>
      <w:r w:rsidR="002975F8">
        <w:rPr>
          <w:b w:val="0"/>
          <w:i/>
          <w:sz w:val="20"/>
          <w:szCs w:val="20"/>
        </w:rPr>
        <w:t xml:space="preserve"> </w:t>
      </w:r>
      <w:r w:rsidRPr="00E2065D">
        <w:rPr>
          <w:b w:val="0"/>
          <w:i/>
          <w:sz w:val="20"/>
          <w:szCs w:val="20"/>
        </w:rPr>
        <w:t>відгодівельні і м’ясні якості молодняку свиней великої білої породи.</w:t>
      </w:r>
      <w:r w:rsidRPr="00E2065D">
        <w:rPr>
          <w:b w:val="0"/>
          <w:sz w:val="20"/>
          <w:szCs w:val="20"/>
        </w:rPr>
        <w:t xml:space="preserve"> </w:t>
      </w:r>
      <w:r w:rsidRPr="00E2065D">
        <w:rPr>
          <w:b w:val="0"/>
          <w:i/>
          <w:sz w:val="20"/>
          <w:szCs w:val="20"/>
        </w:rPr>
        <w:t xml:space="preserve">Встановлено, що молодняк свиней підконтрольного стада за показниками розвитку (довжина тулубу), відгодівельними і м’ясними якостями (вік досягнення живої маси </w:t>
      </w:r>
      <w:smartTag w:uri="urn:schemas-microsoft-com:office:smarttags" w:element="metricconverter">
        <w:smartTagPr>
          <w:attr w:name="ProductID" w:val="100 кг"/>
        </w:smartTagPr>
        <w:r w:rsidRPr="00E2065D">
          <w:rPr>
            <w:b w:val="0"/>
            <w:i/>
            <w:sz w:val="20"/>
            <w:szCs w:val="20"/>
          </w:rPr>
          <w:t>100 кг</w:t>
        </w:r>
      </w:smartTag>
      <w:r w:rsidRPr="00E2065D">
        <w:rPr>
          <w:b w:val="0"/>
          <w:i/>
          <w:sz w:val="20"/>
          <w:szCs w:val="20"/>
        </w:rPr>
        <w:t xml:space="preserve">, товщина шпику, довжина охолодженої туші) відповідають І класу і класу еліта. </w:t>
      </w:r>
    </w:p>
    <w:p w:rsidR="00AC2037" w:rsidRPr="00E2065D" w:rsidRDefault="00AC2037" w:rsidP="003B0C2F">
      <w:pPr>
        <w:spacing w:after="0"/>
        <w:ind w:right="0"/>
        <w:contextualSpacing/>
        <w:rPr>
          <w:rFonts w:ascii="Times New Roman" w:hAnsi="Times New Roman"/>
          <w:i/>
          <w:sz w:val="16"/>
          <w:szCs w:val="16"/>
          <w:lang w:val="uk-UA"/>
        </w:rPr>
      </w:pPr>
    </w:p>
    <w:p w:rsidR="00616C89" w:rsidRPr="00E2065D" w:rsidRDefault="00616C89" w:rsidP="003B0C2F">
      <w:pPr>
        <w:pStyle w:val="a4"/>
        <w:numPr>
          <w:ilvl w:val="0"/>
          <w:numId w:val="2"/>
        </w:numPr>
        <w:tabs>
          <w:tab w:val="left" w:pos="567"/>
        </w:tabs>
        <w:spacing w:after="0"/>
        <w:ind w:left="0" w:right="0" w:firstLine="0"/>
        <w:rPr>
          <w:rFonts w:ascii="Times New Roman" w:hAnsi="Times New Roman"/>
          <w:color w:val="000000"/>
          <w:sz w:val="22"/>
          <w:szCs w:val="22"/>
          <w:lang w:val="uk-UA"/>
        </w:rPr>
      </w:pPr>
      <w:r w:rsidRPr="00E2065D">
        <w:rPr>
          <w:rFonts w:ascii="Times New Roman" w:hAnsi="Times New Roman"/>
          <w:sz w:val="22"/>
          <w:szCs w:val="22"/>
          <w:lang w:val="uk-UA"/>
        </w:rPr>
        <w:t xml:space="preserve">Халак В. І. Порівняльна характеристика відтворювальних якостей свиноматок різного рівня адаптації і експлуатаційної </w:t>
      </w:r>
      <w:r w:rsidRPr="00E2065D">
        <w:rPr>
          <w:rFonts w:ascii="Times New Roman" w:hAnsi="Times New Roman"/>
          <w:sz w:val="22"/>
          <w:szCs w:val="22"/>
          <w:lang w:val="uk-UA"/>
        </w:rPr>
        <w:lastRenderedPageBreak/>
        <w:t xml:space="preserve">цінності. </w:t>
      </w:r>
      <w:r w:rsidR="00536464" w:rsidRPr="00E2065D">
        <w:rPr>
          <w:rFonts w:ascii="Times New Roman" w:hAnsi="Times New Roman"/>
          <w:i/>
          <w:sz w:val="22"/>
          <w:szCs w:val="22"/>
        </w:rPr>
        <w:t>М’ясні генотипи свиней: сьогодення та перспективи</w:t>
      </w:r>
      <w:r w:rsidR="00536464" w:rsidRPr="00E2065D">
        <w:rPr>
          <w:rFonts w:ascii="Times New Roman" w:hAnsi="Times New Roman"/>
          <w:sz w:val="22"/>
          <w:szCs w:val="22"/>
        </w:rPr>
        <w:t xml:space="preserve">: матеріали </w:t>
      </w:r>
      <w:r w:rsidR="007E0E6D" w:rsidRPr="007E0E6D">
        <w:rPr>
          <w:rFonts w:ascii="Times New Roman" w:hAnsi="Times New Roman"/>
          <w:bCs/>
          <w:iCs/>
          <w:sz w:val="22"/>
          <w:szCs w:val="22"/>
          <w:lang w:val="uk-UA"/>
        </w:rPr>
        <w:t>Міжнар. наук.-практ. конф.</w:t>
      </w:r>
      <w:r w:rsidR="007E0E6D" w:rsidRPr="007E0E6D">
        <w:rPr>
          <w:rFonts w:ascii="Times New Roman" w:hAnsi="Times New Roman"/>
          <w:sz w:val="22"/>
          <w:szCs w:val="22"/>
        </w:rPr>
        <w:t xml:space="preserve"> наук.-пед. прац. та мол. наук.</w:t>
      </w:r>
      <w:r w:rsidR="00BC79CD" w:rsidRPr="007E0E6D">
        <w:rPr>
          <w:rFonts w:ascii="Times New Roman" w:hAnsi="Times New Roman"/>
          <w:sz w:val="22"/>
          <w:szCs w:val="22"/>
        </w:rPr>
        <w:t xml:space="preserve"> (м.</w:t>
      </w:r>
      <w:r w:rsidR="00BC79CD" w:rsidRPr="00E2065D">
        <w:rPr>
          <w:rFonts w:ascii="Times New Roman" w:hAnsi="Times New Roman"/>
          <w:sz w:val="22"/>
          <w:szCs w:val="22"/>
        </w:rPr>
        <w:t xml:space="preserve"> Одеса, </w:t>
      </w:r>
      <w:r w:rsidR="00536464" w:rsidRPr="00E2065D">
        <w:rPr>
          <w:rFonts w:ascii="Times New Roman" w:hAnsi="Times New Roman"/>
          <w:sz w:val="22"/>
          <w:szCs w:val="22"/>
        </w:rPr>
        <w:t>2 вересня 2021 року).</w:t>
      </w:r>
      <w:r w:rsidR="002975F8">
        <w:rPr>
          <w:rFonts w:ascii="Times New Roman" w:hAnsi="Times New Roman"/>
          <w:sz w:val="22"/>
          <w:szCs w:val="22"/>
        </w:rPr>
        <w:t xml:space="preserve"> </w:t>
      </w:r>
      <w:r w:rsidR="00536464" w:rsidRPr="00E2065D">
        <w:rPr>
          <w:rFonts w:ascii="Times New Roman" w:hAnsi="Times New Roman"/>
          <w:sz w:val="22"/>
          <w:szCs w:val="22"/>
        </w:rPr>
        <w:t>Одеса, Одеський ДАУ. Навчально-науковий інститут біотехнологій та аквакультури. 2021.</w:t>
      </w:r>
      <w:r w:rsidR="002975F8">
        <w:rPr>
          <w:rFonts w:ascii="Times New Roman" w:hAnsi="Times New Roman"/>
          <w:sz w:val="22"/>
          <w:szCs w:val="22"/>
        </w:rPr>
        <w:t xml:space="preserve"> </w:t>
      </w:r>
      <w:r w:rsidR="00AC2037" w:rsidRPr="00E2065D">
        <w:rPr>
          <w:rFonts w:ascii="Times New Roman" w:hAnsi="Times New Roman"/>
          <w:sz w:val="22"/>
          <w:szCs w:val="22"/>
          <w:lang w:val="uk-UA"/>
        </w:rPr>
        <w:t>С. 37–</w:t>
      </w:r>
      <w:r w:rsidRPr="00E2065D">
        <w:rPr>
          <w:rFonts w:ascii="Times New Roman" w:hAnsi="Times New Roman"/>
          <w:sz w:val="22"/>
          <w:szCs w:val="22"/>
          <w:lang w:val="uk-UA"/>
        </w:rPr>
        <w:t>40.</w:t>
      </w:r>
    </w:p>
    <w:p w:rsidR="00896C27" w:rsidRPr="00E2065D" w:rsidRDefault="00616C89"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Досліджено відтворювальні якості свиноматок великої білої породи різного рівня адаптації і експлуатаційної цінності. </w:t>
      </w:r>
      <w:r w:rsidRPr="00E2065D">
        <w:rPr>
          <w:rFonts w:ascii="Times New Roman" w:hAnsi="Times New Roman"/>
          <w:i/>
          <w:sz w:val="20"/>
          <w:szCs w:val="20"/>
        </w:rPr>
        <w:t xml:space="preserve">Встановлено, що тривалість життя та племінного використання свиноматок основного стада становить 44,1±1,97 і 32,8±1,95 місяців відповідно, а індекс «рівень адаптації» дорівнює 11,87±0,709 бала. </w:t>
      </w:r>
    </w:p>
    <w:p w:rsidR="00896C27" w:rsidRPr="00E2065D" w:rsidRDefault="00896C27" w:rsidP="003B0C2F">
      <w:pPr>
        <w:spacing w:after="0"/>
        <w:ind w:right="0" w:firstLine="709"/>
        <w:contextualSpacing/>
        <w:rPr>
          <w:rFonts w:ascii="Times New Roman" w:hAnsi="Times New Roman"/>
          <w:i/>
          <w:sz w:val="16"/>
          <w:szCs w:val="16"/>
          <w:lang w:val="uk-UA"/>
        </w:rPr>
      </w:pPr>
    </w:p>
    <w:p w:rsidR="00896C27" w:rsidRPr="00E2065D" w:rsidRDefault="00896C27" w:rsidP="003B0C2F">
      <w:pPr>
        <w:pStyle w:val="a4"/>
        <w:numPr>
          <w:ilvl w:val="0"/>
          <w:numId w:val="2"/>
        </w:numPr>
        <w:tabs>
          <w:tab w:val="left" w:pos="567"/>
        </w:tabs>
        <w:spacing w:after="0"/>
        <w:ind w:left="0" w:right="0" w:firstLine="0"/>
        <w:rPr>
          <w:rFonts w:ascii="Times New Roman" w:eastAsia="Times New Roman" w:hAnsi="Times New Roman"/>
          <w:sz w:val="22"/>
          <w:szCs w:val="22"/>
          <w:lang w:val="uk-UA"/>
        </w:rPr>
      </w:pPr>
      <w:r w:rsidRPr="00382C60">
        <w:rPr>
          <w:rFonts w:ascii="Times New Roman" w:hAnsi="Times New Roman"/>
          <w:spacing w:val="-8"/>
          <w:sz w:val="22"/>
          <w:szCs w:val="22"/>
        </w:rPr>
        <w:t>Черчель</w:t>
      </w:r>
      <w:r w:rsidRPr="00382C60">
        <w:rPr>
          <w:rFonts w:ascii="Times New Roman" w:hAnsi="Times New Roman"/>
          <w:spacing w:val="-8"/>
          <w:sz w:val="22"/>
          <w:szCs w:val="22"/>
          <w:lang w:val="en-US"/>
        </w:rPr>
        <w:t> </w:t>
      </w:r>
      <w:r w:rsidRPr="00382C60">
        <w:rPr>
          <w:rFonts w:ascii="Times New Roman" w:hAnsi="Times New Roman"/>
          <w:spacing w:val="-8"/>
          <w:sz w:val="22"/>
          <w:szCs w:val="22"/>
        </w:rPr>
        <w:t>В.</w:t>
      </w:r>
      <w:r w:rsidRPr="00382C60">
        <w:rPr>
          <w:rFonts w:ascii="Times New Roman" w:hAnsi="Times New Roman"/>
          <w:spacing w:val="-8"/>
          <w:sz w:val="22"/>
          <w:szCs w:val="22"/>
          <w:lang w:val="en-US"/>
        </w:rPr>
        <w:t> </w:t>
      </w:r>
      <w:r w:rsidRPr="00382C60">
        <w:rPr>
          <w:rFonts w:ascii="Times New Roman" w:hAnsi="Times New Roman"/>
          <w:spacing w:val="-8"/>
          <w:sz w:val="22"/>
          <w:szCs w:val="22"/>
        </w:rPr>
        <w:t>Ю., Дзюбецький</w:t>
      </w:r>
      <w:r w:rsidRPr="00382C60">
        <w:rPr>
          <w:rFonts w:ascii="Times New Roman" w:hAnsi="Times New Roman"/>
          <w:spacing w:val="-8"/>
          <w:sz w:val="22"/>
          <w:szCs w:val="22"/>
          <w:lang w:val="en-US"/>
        </w:rPr>
        <w:t> </w:t>
      </w:r>
      <w:r w:rsidRPr="00382C60">
        <w:rPr>
          <w:rFonts w:ascii="Times New Roman" w:hAnsi="Times New Roman"/>
          <w:spacing w:val="-8"/>
          <w:sz w:val="22"/>
          <w:szCs w:val="22"/>
        </w:rPr>
        <w:t>Б.</w:t>
      </w:r>
      <w:r w:rsidRPr="00382C60">
        <w:rPr>
          <w:rFonts w:ascii="Times New Roman" w:hAnsi="Times New Roman"/>
          <w:spacing w:val="-8"/>
          <w:sz w:val="22"/>
          <w:szCs w:val="22"/>
          <w:lang w:val="en-US"/>
        </w:rPr>
        <w:t> </w:t>
      </w:r>
      <w:r w:rsidRPr="00382C60">
        <w:rPr>
          <w:rFonts w:ascii="Times New Roman" w:hAnsi="Times New Roman"/>
          <w:spacing w:val="-8"/>
          <w:sz w:val="22"/>
          <w:szCs w:val="22"/>
        </w:rPr>
        <w:t>В., Гайдаш</w:t>
      </w:r>
      <w:r w:rsidRPr="00382C60">
        <w:rPr>
          <w:rFonts w:ascii="Times New Roman" w:hAnsi="Times New Roman"/>
          <w:spacing w:val="-8"/>
          <w:sz w:val="22"/>
          <w:szCs w:val="22"/>
          <w:lang w:val="en-US"/>
        </w:rPr>
        <w:t> </w:t>
      </w:r>
      <w:r w:rsidRPr="00382C60">
        <w:rPr>
          <w:rFonts w:ascii="Times New Roman" w:hAnsi="Times New Roman"/>
          <w:spacing w:val="-8"/>
          <w:sz w:val="22"/>
          <w:szCs w:val="22"/>
        </w:rPr>
        <w:t>А.</w:t>
      </w:r>
      <w:r w:rsidRPr="00382C60">
        <w:rPr>
          <w:rFonts w:ascii="Times New Roman" w:hAnsi="Times New Roman"/>
          <w:spacing w:val="-8"/>
          <w:sz w:val="22"/>
          <w:szCs w:val="22"/>
          <w:lang w:val="en-US"/>
        </w:rPr>
        <w:t> </w:t>
      </w:r>
      <w:r w:rsidRPr="00382C60">
        <w:rPr>
          <w:rFonts w:ascii="Times New Roman" w:hAnsi="Times New Roman"/>
          <w:spacing w:val="-8"/>
          <w:sz w:val="22"/>
          <w:szCs w:val="22"/>
        </w:rPr>
        <w:t>Л., Сатарова</w:t>
      </w:r>
      <w:r w:rsidRPr="00382C60">
        <w:rPr>
          <w:rFonts w:ascii="Times New Roman" w:hAnsi="Times New Roman"/>
          <w:spacing w:val="-8"/>
          <w:sz w:val="22"/>
          <w:szCs w:val="22"/>
          <w:lang w:val="en-US"/>
        </w:rPr>
        <w:t> </w:t>
      </w:r>
      <w:r w:rsidRPr="00382C60">
        <w:rPr>
          <w:rFonts w:ascii="Times New Roman" w:hAnsi="Times New Roman"/>
          <w:spacing w:val="-8"/>
          <w:sz w:val="22"/>
          <w:szCs w:val="22"/>
        </w:rPr>
        <w:t>Т.</w:t>
      </w:r>
      <w:r w:rsidRPr="00382C60">
        <w:rPr>
          <w:rFonts w:ascii="Times New Roman" w:hAnsi="Times New Roman"/>
          <w:spacing w:val="-8"/>
          <w:sz w:val="22"/>
          <w:szCs w:val="22"/>
          <w:lang w:val="en-US"/>
        </w:rPr>
        <w:t> </w:t>
      </w:r>
      <w:r w:rsidRPr="00382C60">
        <w:rPr>
          <w:rFonts w:ascii="Times New Roman" w:hAnsi="Times New Roman"/>
          <w:spacing w:val="-8"/>
          <w:sz w:val="22"/>
          <w:szCs w:val="22"/>
        </w:rPr>
        <w:t>М.,</w:t>
      </w:r>
      <w:r w:rsidRPr="00E2065D">
        <w:rPr>
          <w:rFonts w:ascii="Times New Roman" w:hAnsi="Times New Roman"/>
          <w:sz w:val="22"/>
          <w:szCs w:val="22"/>
        </w:rPr>
        <w:t xml:space="preserve"> Затышняк</w:t>
      </w:r>
      <w:r w:rsidRPr="00E2065D">
        <w:rPr>
          <w:rFonts w:ascii="Times New Roman" w:hAnsi="Times New Roman"/>
          <w:sz w:val="22"/>
          <w:szCs w:val="22"/>
          <w:lang w:val="en-US"/>
        </w:rPr>
        <w:t> </w:t>
      </w:r>
      <w:r w:rsidRPr="00E2065D">
        <w:rPr>
          <w:rFonts w:ascii="Times New Roman" w:hAnsi="Times New Roman"/>
          <w:sz w:val="22"/>
          <w:szCs w:val="22"/>
        </w:rPr>
        <w:t>О.</w:t>
      </w:r>
      <w:r w:rsidRPr="00E2065D">
        <w:rPr>
          <w:rFonts w:ascii="Times New Roman" w:hAnsi="Times New Roman"/>
          <w:sz w:val="22"/>
          <w:szCs w:val="22"/>
          <w:lang w:val="en-US"/>
        </w:rPr>
        <w:t> </w:t>
      </w:r>
      <w:r w:rsidRPr="00E2065D">
        <w:rPr>
          <w:rFonts w:ascii="Times New Roman" w:hAnsi="Times New Roman"/>
          <w:sz w:val="22"/>
          <w:szCs w:val="22"/>
        </w:rPr>
        <w:t>В. Итоги использования метода гаплоидии в селекционном процессе у кукурузы (</w:t>
      </w:r>
      <w:r w:rsidRPr="00E2065D">
        <w:rPr>
          <w:rFonts w:ascii="Times New Roman" w:hAnsi="Times New Roman"/>
          <w:i/>
          <w:sz w:val="22"/>
          <w:szCs w:val="22"/>
          <w:lang w:val="en-US"/>
        </w:rPr>
        <w:t>Zea</w:t>
      </w:r>
      <w:r w:rsidRPr="00E2065D">
        <w:rPr>
          <w:rFonts w:ascii="Times New Roman" w:hAnsi="Times New Roman"/>
          <w:i/>
          <w:sz w:val="22"/>
          <w:szCs w:val="22"/>
        </w:rPr>
        <w:t xml:space="preserve"> </w:t>
      </w:r>
      <w:r w:rsidRPr="00E2065D">
        <w:rPr>
          <w:rFonts w:ascii="Times New Roman" w:hAnsi="Times New Roman"/>
          <w:i/>
          <w:sz w:val="22"/>
          <w:szCs w:val="22"/>
          <w:lang w:val="en-US"/>
        </w:rPr>
        <w:t>mays</w:t>
      </w:r>
      <w:r w:rsidRPr="00E2065D">
        <w:rPr>
          <w:rFonts w:ascii="Times New Roman" w:hAnsi="Times New Roman"/>
          <w:sz w:val="22"/>
          <w:szCs w:val="22"/>
        </w:rPr>
        <w:t xml:space="preserve"> </w:t>
      </w:r>
      <w:r w:rsidRPr="00E2065D">
        <w:rPr>
          <w:rFonts w:ascii="Times New Roman" w:hAnsi="Times New Roman"/>
          <w:sz w:val="22"/>
          <w:szCs w:val="22"/>
          <w:lang w:val="en-US"/>
        </w:rPr>
        <w:t>L</w:t>
      </w:r>
      <w:r w:rsidRPr="00E2065D">
        <w:rPr>
          <w:rFonts w:ascii="Times New Roman" w:hAnsi="Times New Roman"/>
          <w:sz w:val="22"/>
          <w:szCs w:val="22"/>
        </w:rPr>
        <w:t xml:space="preserve">.). </w:t>
      </w:r>
      <w:r w:rsidRPr="00E2065D">
        <w:rPr>
          <w:rFonts w:ascii="Times New Roman" w:eastAsia="Times New Roman" w:hAnsi="Times New Roman"/>
          <w:i/>
          <w:sz w:val="22"/>
          <w:szCs w:val="22"/>
        </w:rPr>
        <w:t>Генетика, селекция, семеноводство и технология возделывания кукурузы</w:t>
      </w:r>
      <w:r w:rsidRPr="00E2065D">
        <w:rPr>
          <w:rFonts w:ascii="Times New Roman" w:eastAsia="Times New Roman" w:hAnsi="Times New Roman"/>
          <w:sz w:val="22"/>
          <w:szCs w:val="22"/>
        </w:rPr>
        <w:t>: м</w:t>
      </w:r>
      <w:r w:rsidRPr="00E2065D">
        <w:rPr>
          <w:rFonts w:ascii="Times New Roman" w:hAnsi="Times New Roman"/>
          <w:sz w:val="22"/>
          <w:szCs w:val="22"/>
        </w:rPr>
        <w:t xml:space="preserve">атериалы </w:t>
      </w:r>
      <w:r w:rsidR="005F739B" w:rsidRPr="00E2065D">
        <w:rPr>
          <w:rFonts w:ascii="Times New Roman" w:eastAsia="Times New Roman" w:hAnsi="Times New Roman"/>
          <w:sz w:val="22"/>
          <w:szCs w:val="22"/>
        </w:rPr>
        <w:t>научно-практ</w:t>
      </w:r>
      <w:r w:rsidR="005F739B" w:rsidRPr="00E2065D">
        <w:rPr>
          <w:rFonts w:ascii="Times New Roman" w:eastAsia="Times New Roman" w:hAnsi="Times New Roman"/>
          <w:sz w:val="22"/>
          <w:szCs w:val="22"/>
          <w:lang w:val="uk-UA"/>
        </w:rPr>
        <w:t>.</w:t>
      </w:r>
      <w:r w:rsidR="005F739B" w:rsidRPr="00E2065D">
        <w:rPr>
          <w:rFonts w:ascii="Times New Roman" w:eastAsia="Times New Roman" w:hAnsi="Times New Roman"/>
          <w:sz w:val="22"/>
          <w:szCs w:val="22"/>
        </w:rPr>
        <w:t xml:space="preserve"> конф</w:t>
      </w:r>
      <w:r w:rsidR="005F739B" w:rsidRPr="00E2065D">
        <w:rPr>
          <w:rFonts w:ascii="Times New Roman" w:eastAsia="Times New Roman" w:hAnsi="Times New Roman"/>
          <w:sz w:val="22"/>
          <w:szCs w:val="22"/>
          <w:lang w:val="uk-UA"/>
        </w:rPr>
        <w:t>.</w:t>
      </w:r>
      <w:r w:rsidR="005F739B" w:rsidRPr="00E2065D">
        <w:rPr>
          <w:rFonts w:ascii="Times New Roman" w:eastAsia="Times New Roman" w:hAnsi="Times New Roman"/>
          <w:sz w:val="22"/>
          <w:szCs w:val="22"/>
        </w:rPr>
        <w:t xml:space="preserve"> с междуна</w:t>
      </w:r>
      <w:r w:rsidR="005F739B" w:rsidRPr="00E2065D">
        <w:rPr>
          <w:rFonts w:ascii="Times New Roman" w:eastAsia="Times New Roman" w:hAnsi="Times New Roman"/>
          <w:sz w:val="22"/>
          <w:szCs w:val="22"/>
          <w:lang w:val="uk-UA"/>
        </w:rPr>
        <w:t>р.</w:t>
      </w:r>
      <w:r w:rsidR="005F739B" w:rsidRPr="00E2065D">
        <w:rPr>
          <w:rFonts w:ascii="Times New Roman" w:eastAsia="Times New Roman" w:hAnsi="Times New Roman"/>
          <w:sz w:val="22"/>
          <w:szCs w:val="22"/>
        </w:rPr>
        <w:t xml:space="preserve"> участием, посвящ</w:t>
      </w:r>
      <w:r w:rsidR="005F739B" w:rsidRPr="00E2065D">
        <w:rPr>
          <w:rFonts w:ascii="Times New Roman" w:eastAsia="Times New Roman" w:hAnsi="Times New Roman"/>
          <w:sz w:val="22"/>
          <w:szCs w:val="22"/>
          <w:lang w:val="uk-UA"/>
        </w:rPr>
        <w:t>.</w:t>
      </w:r>
      <w:r w:rsidRPr="00E2065D">
        <w:rPr>
          <w:rFonts w:ascii="Times New Roman" w:eastAsia="Times New Roman" w:hAnsi="Times New Roman"/>
          <w:sz w:val="22"/>
          <w:szCs w:val="22"/>
        </w:rPr>
        <w:t xml:space="preserve"> 100-летию со дня рождения</w:t>
      </w:r>
      <w:r w:rsidR="002975F8">
        <w:rPr>
          <w:rFonts w:ascii="Times New Roman" w:eastAsia="Times New Roman" w:hAnsi="Times New Roman"/>
          <w:sz w:val="22"/>
          <w:szCs w:val="22"/>
        </w:rPr>
        <w:t xml:space="preserve"> </w:t>
      </w:r>
      <w:r w:rsidRPr="00E2065D">
        <w:rPr>
          <w:rFonts w:ascii="Times New Roman" w:eastAsia="Times New Roman" w:hAnsi="Times New Roman"/>
          <w:sz w:val="22"/>
          <w:szCs w:val="22"/>
        </w:rPr>
        <w:t>Тихона Чалыка, член-корреспондента Академии Наук Молдовы, Пашканы (Молдова, 9-10 сент. 2021 г.). Молдова, 2021. С. 86–94.</w:t>
      </w:r>
    </w:p>
    <w:p w:rsidR="005F739B" w:rsidRPr="00E2065D" w:rsidRDefault="005F739B"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Метод гаплоидии - перспективное направление получения новых инбредов кукурузы. Материалом исследования служили синтетические популяции кукурузы с широкой и узкой генетической базой. Полевые испытания проводились в степной зоне Украины в 2018-2020 годах. Созданы 34 линии удвоенных гаплоидов, показавшие в тестах урожай зерна на уровне стандарта и выше. Гермоплазма Ланкастера оказалась наиболее эффективной по выходу гаплоидов и гомозиготных линий. Спектрофотометрическим методом установлено, что содержание ДНК в листьях гаплоидов составляет 3,3 ± 0,5 мкг / мг в абсолютно сухом веществе (АДМ), что почти в 2 раза меньше, чем в листьях диплоидов (6,3 ± 0,7 мкг / мг АДМ).</w:t>
      </w:r>
    </w:p>
    <w:p w:rsidR="00896C27" w:rsidRPr="00E2065D" w:rsidRDefault="00896C27" w:rsidP="003B0C2F">
      <w:pPr>
        <w:spacing w:after="0"/>
        <w:ind w:right="0" w:firstLine="709"/>
        <w:contextualSpacing/>
        <w:rPr>
          <w:rFonts w:ascii="Times New Roman" w:hAnsi="Times New Roman"/>
          <w:i/>
          <w:sz w:val="16"/>
          <w:szCs w:val="16"/>
          <w:lang w:val="uk-UA"/>
        </w:rPr>
      </w:pPr>
    </w:p>
    <w:p w:rsidR="00C36AC7" w:rsidRPr="00E2065D" w:rsidRDefault="00C36AC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Халак В. І. Бордун О. М. Продуктивність та економічна ефективність використання свиноматок різного рівня адаптації до умов промислової технології утримання. </w:t>
      </w:r>
      <w:r w:rsidRPr="00E2065D">
        <w:rPr>
          <w:rFonts w:ascii="Times New Roman" w:hAnsi="Times New Roman"/>
          <w:i/>
          <w:sz w:val="22"/>
          <w:szCs w:val="22"/>
          <w:lang w:val="en-US"/>
        </w:rPr>
        <w:t xml:space="preserve">The process and dynamics of the scientific path : collection of scientific papers «SCIENTIA» with </w:t>
      </w:r>
      <w:r w:rsidRPr="00E2065D">
        <w:rPr>
          <w:rFonts w:ascii="Times New Roman" w:hAnsi="Times New Roman"/>
          <w:sz w:val="22"/>
          <w:szCs w:val="22"/>
          <w:lang w:val="en-US"/>
        </w:rPr>
        <w:t>Proceedings of the II International Scientific and Theoretical Conference</w:t>
      </w:r>
      <w:r w:rsidR="00433061" w:rsidRPr="00E2065D">
        <w:rPr>
          <w:rFonts w:ascii="Times New Roman" w:hAnsi="Times New Roman"/>
          <w:sz w:val="22"/>
          <w:szCs w:val="22"/>
          <w:lang w:val="uk-UA"/>
        </w:rPr>
        <w:t>.</w:t>
      </w:r>
      <w:r w:rsidRPr="00E2065D">
        <w:rPr>
          <w:rFonts w:ascii="Times New Roman" w:hAnsi="Times New Roman"/>
          <w:i/>
          <w:sz w:val="22"/>
          <w:szCs w:val="22"/>
          <w:lang w:val="en-US"/>
        </w:rPr>
        <w:t xml:space="preserve"> </w:t>
      </w:r>
      <w:r w:rsidR="00433061" w:rsidRPr="00E2065D">
        <w:rPr>
          <w:rFonts w:ascii="Times New Roman" w:hAnsi="Times New Roman"/>
          <w:i/>
          <w:sz w:val="22"/>
          <w:szCs w:val="22"/>
          <w:lang w:val="uk-UA"/>
        </w:rPr>
        <w:t>(</w:t>
      </w:r>
      <w:r w:rsidRPr="00E2065D">
        <w:rPr>
          <w:rFonts w:ascii="Times New Roman" w:hAnsi="Times New Roman"/>
          <w:i/>
          <w:sz w:val="22"/>
          <w:szCs w:val="22"/>
          <w:lang w:val="en-US"/>
        </w:rPr>
        <w:t>Athens, September 17, 2021</w:t>
      </w:r>
      <w:r w:rsidR="00433061" w:rsidRPr="00E2065D">
        <w:rPr>
          <w:rFonts w:ascii="Times New Roman" w:hAnsi="Times New Roman"/>
          <w:i/>
          <w:sz w:val="22"/>
          <w:szCs w:val="22"/>
          <w:lang w:val="uk-UA"/>
        </w:rPr>
        <w:t>)</w:t>
      </w:r>
      <w:r w:rsidRPr="00E2065D">
        <w:rPr>
          <w:rFonts w:ascii="Times New Roman" w:hAnsi="Times New Roman"/>
          <w:i/>
          <w:sz w:val="22"/>
          <w:szCs w:val="22"/>
          <w:lang w:val="en-US"/>
        </w:rPr>
        <w:t>.</w:t>
      </w:r>
      <w:r w:rsidR="00433061" w:rsidRPr="00E2065D">
        <w:rPr>
          <w:rFonts w:ascii="Times New Roman" w:hAnsi="Times New Roman"/>
          <w:sz w:val="22"/>
          <w:szCs w:val="22"/>
          <w:lang w:val="en-US"/>
        </w:rPr>
        <w:t xml:space="preserve"> Athens, Hellenic Republic</w:t>
      </w:r>
      <w:r w:rsidR="00433061" w:rsidRPr="00E2065D">
        <w:rPr>
          <w:rFonts w:ascii="Times New Roman" w:hAnsi="Times New Roman"/>
          <w:sz w:val="22"/>
          <w:szCs w:val="22"/>
          <w:lang w:val="uk-UA"/>
        </w:rPr>
        <w:t>.</w:t>
      </w:r>
      <w:r w:rsidRPr="00E2065D">
        <w:rPr>
          <w:rFonts w:ascii="Times New Roman" w:hAnsi="Times New Roman"/>
          <w:sz w:val="22"/>
          <w:szCs w:val="22"/>
          <w:lang w:val="en-US"/>
        </w:rPr>
        <w:t xml:space="preserve"> </w:t>
      </w:r>
      <w:r w:rsidRPr="00E2065D">
        <w:rPr>
          <w:rFonts w:ascii="Times New Roman" w:hAnsi="Times New Roman"/>
          <w:sz w:val="22"/>
          <w:szCs w:val="22"/>
          <w:lang w:val="en-US"/>
        </w:rPr>
        <w:lastRenderedPageBreak/>
        <w:t xml:space="preserve">European Scientific Platform, 2021. Vol. 1. P. </w:t>
      </w:r>
      <w:r w:rsidR="00944B33" w:rsidRPr="00E2065D">
        <w:rPr>
          <w:rFonts w:ascii="Times New Roman" w:hAnsi="Times New Roman"/>
          <w:sz w:val="22"/>
          <w:szCs w:val="22"/>
          <w:lang w:val="en-US"/>
        </w:rPr>
        <w:t>81</w:t>
      </w:r>
      <w:r w:rsidR="00944B33" w:rsidRPr="00E2065D">
        <w:rPr>
          <w:rFonts w:ascii="Times New Roman" w:hAnsi="Times New Roman"/>
          <w:sz w:val="22"/>
          <w:szCs w:val="22"/>
          <w:lang w:val="uk-UA"/>
        </w:rPr>
        <w:t>–</w:t>
      </w:r>
      <w:r w:rsidRPr="00E2065D">
        <w:rPr>
          <w:rFonts w:ascii="Times New Roman" w:hAnsi="Times New Roman"/>
          <w:sz w:val="22"/>
          <w:szCs w:val="22"/>
          <w:lang w:val="en-US"/>
        </w:rPr>
        <w:t>84. DOI</w:t>
      </w:r>
      <w:r w:rsidR="00D45A8E" w:rsidRPr="00E2065D">
        <w:rPr>
          <w:rFonts w:ascii="Times New Roman" w:hAnsi="Times New Roman"/>
          <w:sz w:val="22"/>
          <w:szCs w:val="22"/>
          <w:lang w:val="uk-UA"/>
        </w:rPr>
        <w:t>:</w:t>
      </w:r>
      <w:r w:rsidRPr="00E2065D">
        <w:rPr>
          <w:rFonts w:ascii="Times New Roman" w:hAnsi="Times New Roman"/>
          <w:sz w:val="22"/>
          <w:szCs w:val="22"/>
          <w:lang w:val="en-US"/>
        </w:rPr>
        <w:t xml:space="preserve"> </w:t>
      </w:r>
      <w:hyperlink r:id="rId45" w:history="1">
        <w:r w:rsidR="00D45A8E" w:rsidRPr="00E2065D">
          <w:rPr>
            <w:rFonts w:ascii="Times New Roman" w:hAnsi="Times New Roman"/>
            <w:sz w:val="22"/>
            <w:szCs w:val="22"/>
            <w:u w:val="single"/>
            <w:lang w:val="en-US"/>
          </w:rPr>
          <w:t>https</w:t>
        </w:r>
        <w:r w:rsidR="00D45A8E" w:rsidRPr="00E2065D">
          <w:rPr>
            <w:rFonts w:ascii="Times New Roman" w:hAnsi="Times New Roman"/>
            <w:sz w:val="22"/>
            <w:szCs w:val="22"/>
            <w:u w:val="single"/>
            <w:lang w:val="uk-UA"/>
          </w:rPr>
          <w:t>://</w:t>
        </w:r>
        <w:r w:rsidR="00D45A8E" w:rsidRPr="00E2065D">
          <w:rPr>
            <w:rFonts w:ascii="Times New Roman" w:hAnsi="Times New Roman"/>
            <w:sz w:val="22"/>
            <w:szCs w:val="22"/>
            <w:u w:val="single"/>
            <w:lang w:val="en-US"/>
          </w:rPr>
          <w:t>doi</w:t>
        </w:r>
      </w:hyperlink>
      <w:r w:rsidR="00D45A8E" w:rsidRPr="00E2065D">
        <w:rPr>
          <w:rFonts w:ascii="Times New Roman" w:hAnsi="Times New Roman"/>
          <w:sz w:val="22"/>
          <w:szCs w:val="22"/>
          <w:u w:val="single"/>
          <w:lang w:val="uk-UA"/>
        </w:rPr>
        <w:t>:</w:t>
      </w:r>
      <w:r w:rsidRPr="00E2065D">
        <w:rPr>
          <w:rFonts w:ascii="Times New Roman" w:hAnsi="Times New Roman"/>
          <w:sz w:val="22"/>
          <w:szCs w:val="22"/>
          <w:u w:val="single"/>
          <w:lang w:val="en-US"/>
        </w:rPr>
        <w:t>10.36074/scientia-17.09.2021</w:t>
      </w:r>
    </w:p>
    <w:p w:rsidR="00C36AC7" w:rsidRPr="00E2065D" w:rsidRDefault="00E44751" w:rsidP="00BC79CD">
      <w:pPr>
        <w:spacing w:after="0"/>
        <w:ind w:right="0" w:firstLine="567"/>
        <w:contextualSpacing/>
        <w:rPr>
          <w:rFonts w:ascii="Times New Roman" w:hAnsi="Times New Roman"/>
          <w:sz w:val="20"/>
          <w:szCs w:val="20"/>
        </w:rPr>
      </w:pPr>
      <w:r w:rsidRPr="00E2065D">
        <w:rPr>
          <w:rFonts w:ascii="Times New Roman" w:hAnsi="Times New Roman"/>
          <w:i/>
          <w:sz w:val="20"/>
          <w:szCs w:val="20"/>
        </w:rPr>
        <w:t>В</w:t>
      </w:r>
      <w:r w:rsidR="00C36AC7" w:rsidRPr="00E2065D">
        <w:rPr>
          <w:rFonts w:ascii="Times New Roman" w:hAnsi="Times New Roman"/>
          <w:i/>
          <w:sz w:val="20"/>
          <w:szCs w:val="20"/>
        </w:rPr>
        <w:t xml:space="preserve"> роботі</w:t>
      </w:r>
      <w:r w:rsidR="002975F8">
        <w:rPr>
          <w:rFonts w:ascii="Times New Roman" w:hAnsi="Times New Roman"/>
          <w:i/>
          <w:sz w:val="20"/>
          <w:szCs w:val="20"/>
        </w:rPr>
        <w:t xml:space="preserve"> </w:t>
      </w:r>
      <w:r w:rsidR="00C36AC7" w:rsidRPr="00E2065D">
        <w:rPr>
          <w:rFonts w:ascii="Times New Roman" w:hAnsi="Times New Roman"/>
          <w:i/>
          <w:sz w:val="20"/>
          <w:szCs w:val="20"/>
        </w:rPr>
        <w:t>наведено</w:t>
      </w:r>
      <w:r w:rsidR="002975F8">
        <w:rPr>
          <w:rFonts w:ascii="Times New Roman" w:hAnsi="Times New Roman"/>
          <w:i/>
          <w:sz w:val="20"/>
          <w:szCs w:val="20"/>
        </w:rPr>
        <w:t xml:space="preserve"> </w:t>
      </w:r>
      <w:r w:rsidR="00C36AC7" w:rsidRPr="00E2065D">
        <w:rPr>
          <w:rFonts w:ascii="Times New Roman" w:hAnsi="Times New Roman"/>
          <w:i/>
          <w:sz w:val="20"/>
          <w:szCs w:val="20"/>
        </w:rPr>
        <w:t>результати</w:t>
      </w:r>
      <w:r w:rsidR="002975F8">
        <w:rPr>
          <w:rFonts w:ascii="Times New Roman" w:hAnsi="Times New Roman"/>
          <w:i/>
          <w:sz w:val="20"/>
          <w:szCs w:val="20"/>
        </w:rPr>
        <w:t xml:space="preserve"> </w:t>
      </w:r>
      <w:r w:rsidR="00C36AC7" w:rsidRPr="00E2065D">
        <w:rPr>
          <w:rFonts w:ascii="Times New Roman" w:hAnsi="Times New Roman"/>
          <w:i/>
          <w:sz w:val="20"/>
          <w:szCs w:val="20"/>
        </w:rPr>
        <w:t>досліджень</w:t>
      </w:r>
      <w:r w:rsidR="002975F8">
        <w:rPr>
          <w:rFonts w:ascii="Times New Roman" w:hAnsi="Times New Roman"/>
          <w:i/>
          <w:sz w:val="20"/>
          <w:szCs w:val="20"/>
        </w:rPr>
        <w:t xml:space="preserve"> </w:t>
      </w:r>
      <w:r w:rsidR="00C36AC7" w:rsidRPr="00E2065D">
        <w:rPr>
          <w:rFonts w:ascii="Times New Roman" w:hAnsi="Times New Roman"/>
          <w:i/>
          <w:sz w:val="20"/>
          <w:szCs w:val="20"/>
        </w:rPr>
        <w:t>показників</w:t>
      </w:r>
      <w:r w:rsidR="002975F8">
        <w:rPr>
          <w:rFonts w:ascii="Times New Roman" w:hAnsi="Times New Roman"/>
          <w:i/>
          <w:sz w:val="20"/>
          <w:szCs w:val="20"/>
        </w:rPr>
        <w:t xml:space="preserve"> </w:t>
      </w:r>
      <w:r w:rsidR="00C36AC7" w:rsidRPr="00E2065D">
        <w:rPr>
          <w:rFonts w:ascii="Times New Roman" w:hAnsi="Times New Roman"/>
          <w:i/>
          <w:sz w:val="20"/>
          <w:szCs w:val="20"/>
        </w:rPr>
        <w:t>відтворювальних</w:t>
      </w:r>
      <w:r w:rsidR="002975F8">
        <w:rPr>
          <w:rFonts w:ascii="Times New Roman" w:hAnsi="Times New Roman"/>
          <w:i/>
          <w:sz w:val="20"/>
          <w:szCs w:val="20"/>
        </w:rPr>
        <w:t xml:space="preserve"> </w:t>
      </w:r>
      <w:r w:rsidR="00C36AC7" w:rsidRPr="00E2065D">
        <w:rPr>
          <w:rFonts w:ascii="Times New Roman" w:hAnsi="Times New Roman"/>
          <w:i/>
          <w:sz w:val="20"/>
          <w:szCs w:val="20"/>
        </w:rPr>
        <w:t>якостей свиноматок</w:t>
      </w:r>
      <w:r w:rsidR="002975F8">
        <w:rPr>
          <w:rFonts w:ascii="Times New Roman" w:hAnsi="Times New Roman"/>
          <w:i/>
          <w:sz w:val="20"/>
          <w:szCs w:val="20"/>
        </w:rPr>
        <w:t xml:space="preserve"> </w:t>
      </w:r>
      <w:r w:rsidR="00C36AC7" w:rsidRPr="00E2065D">
        <w:rPr>
          <w:rFonts w:ascii="Times New Roman" w:hAnsi="Times New Roman"/>
          <w:i/>
          <w:sz w:val="20"/>
          <w:szCs w:val="20"/>
        </w:rPr>
        <w:t>різних</w:t>
      </w:r>
      <w:r w:rsidR="002975F8">
        <w:rPr>
          <w:rFonts w:ascii="Times New Roman" w:hAnsi="Times New Roman"/>
          <w:i/>
          <w:sz w:val="20"/>
          <w:szCs w:val="20"/>
        </w:rPr>
        <w:t xml:space="preserve"> </w:t>
      </w:r>
      <w:r w:rsidR="00C36AC7" w:rsidRPr="00E2065D">
        <w:rPr>
          <w:rFonts w:ascii="Times New Roman" w:hAnsi="Times New Roman"/>
          <w:i/>
          <w:sz w:val="20"/>
          <w:szCs w:val="20"/>
        </w:rPr>
        <w:t>типів</w:t>
      </w:r>
      <w:r w:rsidR="002975F8">
        <w:rPr>
          <w:rFonts w:ascii="Times New Roman" w:hAnsi="Times New Roman"/>
          <w:i/>
          <w:sz w:val="20"/>
          <w:szCs w:val="20"/>
        </w:rPr>
        <w:t xml:space="preserve"> </w:t>
      </w:r>
      <w:r w:rsidR="00C36AC7" w:rsidRPr="00E2065D">
        <w:rPr>
          <w:rFonts w:ascii="Times New Roman" w:hAnsi="Times New Roman"/>
          <w:i/>
          <w:sz w:val="20"/>
          <w:szCs w:val="20"/>
        </w:rPr>
        <w:t>адаптації</w:t>
      </w:r>
      <w:r w:rsidR="002975F8">
        <w:rPr>
          <w:rFonts w:ascii="Times New Roman" w:hAnsi="Times New Roman"/>
          <w:i/>
          <w:sz w:val="20"/>
          <w:szCs w:val="20"/>
        </w:rPr>
        <w:t xml:space="preserve"> </w:t>
      </w:r>
      <w:r w:rsidR="00C36AC7" w:rsidRPr="00E2065D">
        <w:rPr>
          <w:rFonts w:ascii="Times New Roman" w:hAnsi="Times New Roman"/>
          <w:i/>
          <w:sz w:val="20"/>
          <w:szCs w:val="20"/>
        </w:rPr>
        <w:t>та</w:t>
      </w:r>
      <w:r w:rsidR="002975F8">
        <w:rPr>
          <w:rFonts w:ascii="Times New Roman" w:hAnsi="Times New Roman"/>
          <w:i/>
          <w:sz w:val="20"/>
          <w:szCs w:val="20"/>
        </w:rPr>
        <w:t xml:space="preserve"> </w:t>
      </w:r>
      <w:r w:rsidR="00C36AC7" w:rsidRPr="00E2065D">
        <w:rPr>
          <w:rFonts w:ascii="Times New Roman" w:hAnsi="Times New Roman"/>
          <w:i/>
          <w:sz w:val="20"/>
          <w:szCs w:val="20"/>
        </w:rPr>
        <w:t>розраховано</w:t>
      </w:r>
      <w:r w:rsidR="002975F8">
        <w:rPr>
          <w:rFonts w:ascii="Times New Roman" w:hAnsi="Times New Roman"/>
          <w:i/>
          <w:sz w:val="20"/>
          <w:szCs w:val="20"/>
        </w:rPr>
        <w:t xml:space="preserve"> </w:t>
      </w:r>
      <w:r w:rsidR="00C36AC7" w:rsidRPr="00E2065D">
        <w:rPr>
          <w:rFonts w:ascii="Times New Roman" w:hAnsi="Times New Roman"/>
          <w:i/>
          <w:sz w:val="20"/>
          <w:szCs w:val="20"/>
        </w:rPr>
        <w:t>економічну</w:t>
      </w:r>
      <w:r w:rsidR="002975F8">
        <w:rPr>
          <w:rFonts w:ascii="Times New Roman" w:hAnsi="Times New Roman"/>
          <w:i/>
          <w:sz w:val="20"/>
          <w:szCs w:val="20"/>
        </w:rPr>
        <w:t xml:space="preserve"> </w:t>
      </w:r>
      <w:r w:rsidR="00C36AC7" w:rsidRPr="00E2065D">
        <w:rPr>
          <w:rFonts w:ascii="Times New Roman" w:hAnsi="Times New Roman"/>
          <w:i/>
          <w:sz w:val="20"/>
          <w:szCs w:val="20"/>
        </w:rPr>
        <w:t>ефективність</w:t>
      </w:r>
      <w:r w:rsidR="002975F8">
        <w:rPr>
          <w:rFonts w:ascii="Times New Roman" w:hAnsi="Times New Roman"/>
          <w:i/>
          <w:sz w:val="20"/>
          <w:szCs w:val="20"/>
        </w:rPr>
        <w:t xml:space="preserve"> </w:t>
      </w:r>
      <w:r w:rsidR="00C36AC7" w:rsidRPr="00E2065D">
        <w:rPr>
          <w:rFonts w:ascii="Times New Roman" w:hAnsi="Times New Roman"/>
          <w:i/>
          <w:sz w:val="20"/>
          <w:szCs w:val="20"/>
        </w:rPr>
        <w:t>їх</w:t>
      </w:r>
      <w:r w:rsidR="002975F8">
        <w:rPr>
          <w:rFonts w:ascii="Times New Roman" w:hAnsi="Times New Roman"/>
          <w:i/>
          <w:sz w:val="20"/>
          <w:szCs w:val="20"/>
        </w:rPr>
        <w:t xml:space="preserve"> </w:t>
      </w:r>
      <w:r w:rsidR="00C36AC7" w:rsidRPr="00E2065D">
        <w:rPr>
          <w:rFonts w:ascii="Times New Roman" w:hAnsi="Times New Roman"/>
          <w:i/>
          <w:sz w:val="20"/>
          <w:szCs w:val="20"/>
        </w:rPr>
        <w:t>використання. Критерієм відбору високопродуктивних тварин за індексом «рівень адаптації» показник 6,55-8,08 бала.</w:t>
      </w:r>
    </w:p>
    <w:p w:rsidR="003C03BF" w:rsidRPr="00E2065D" w:rsidRDefault="003C03BF" w:rsidP="003B0C2F">
      <w:pPr>
        <w:spacing w:after="0"/>
        <w:ind w:right="0" w:firstLine="567"/>
        <w:contextualSpacing/>
        <w:rPr>
          <w:rFonts w:ascii="Times New Roman" w:hAnsi="Times New Roman"/>
          <w:i/>
          <w:sz w:val="16"/>
          <w:szCs w:val="16"/>
          <w:lang w:val="uk-UA"/>
        </w:rPr>
      </w:pPr>
    </w:p>
    <w:p w:rsidR="00F06E7F" w:rsidRPr="00E2065D" w:rsidRDefault="00F06E7F"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Чабан В.І., Клявзо С.П., Подобед О.Ю. Потенціал продуктивності зернових культур та його реалізація в північному Степу України. </w:t>
      </w:r>
      <w:r w:rsidRPr="00E2065D">
        <w:rPr>
          <w:rFonts w:ascii="Times New Roman" w:hAnsi="Times New Roman"/>
          <w:i/>
          <w:sz w:val="22"/>
          <w:szCs w:val="22"/>
        </w:rPr>
        <w:t>Інновації управління продуктивністю та поліпшення якості зерна пшениці озимої</w:t>
      </w:r>
      <w:r w:rsidRPr="00E2065D">
        <w:rPr>
          <w:rFonts w:ascii="Times New Roman" w:hAnsi="Times New Roman"/>
          <w:sz w:val="22"/>
          <w:szCs w:val="22"/>
          <w:lang w:val="uk-UA"/>
        </w:rPr>
        <w:t>: м</w:t>
      </w:r>
      <w:r w:rsidRPr="00E2065D">
        <w:rPr>
          <w:rFonts w:ascii="Times New Roman" w:hAnsi="Times New Roman"/>
          <w:sz w:val="22"/>
          <w:szCs w:val="22"/>
        </w:rPr>
        <w:t>атеріали Всеукр</w:t>
      </w:r>
      <w:r w:rsidR="004F72D3">
        <w:rPr>
          <w:rFonts w:ascii="Times New Roman" w:hAnsi="Times New Roman"/>
          <w:sz w:val="22"/>
          <w:szCs w:val="22"/>
          <w:lang w:val="uk-UA"/>
        </w:rPr>
        <w:t>.</w:t>
      </w:r>
      <w:r w:rsidRPr="00E2065D">
        <w:rPr>
          <w:rFonts w:ascii="Times New Roman" w:hAnsi="Times New Roman"/>
          <w:sz w:val="22"/>
          <w:szCs w:val="22"/>
        </w:rPr>
        <w:t xml:space="preserve"> наук</w:t>
      </w:r>
      <w:r w:rsidR="004F72D3">
        <w:rPr>
          <w:rFonts w:ascii="Times New Roman" w:hAnsi="Times New Roman"/>
          <w:sz w:val="22"/>
          <w:szCs w:val="22"/>
          <w:lang w:val="uk-UA"/>
        </w:rPr>
        <w:t>.</w:t>
      </w:r>
      <w:r w:rsidRPr="00E2065D">
        <w:rPr>
          <w:rFonts w:ascii="Times New Roman" w:hAnsi="Times New Roman"/>
          <w:sz w:val="22"/>
          <w:szCs w:val="22"/>
        </w:rPr>
        <w:t>-практ</w:t>
      </w:r>
      <w:r w:rsidR="004F72D3">
        <w:rPr>
          <w:rFonts w:ascii="Times New Roman" w:hAnsi="Times New Roman"/>
          <w:sz w:val="22"/>
          <w:szCs w:val="22"/>
          <w:lang w:val="uk-UA"/>
        </w:rPr>
        <w:t>.</w:t>
      </w:r>
      <w:r w:rsidRPr="00E2065D">
        <w:rPr>
          <w:rFonts w:ascii="Times New Roman" w:hAnsi="Times New Roman"/>
          <w:sz w:val="22"/>
          <w:szCs w:val="22"/>
        </w:rPr>
        <w:t xml:space="preserve"> Інтернет-конф</w:t>
      </w:r>
      <w:r w:rsidR="004F72D3">
        <w:rPr>
          <w:rFonts w:ascii="Times New Roman" w:hAnsi="Times New Roman"/>
          <w:sz w:val="22"/>
          <w:szCs w:val="22"/>
          <w:lang w:val="uk-UA"/>
        </w:rPr>
        <w:t>.</w:t>
      </w:r>
      <w:r w:rsidRPr="00E2065D">
        <w:rPr>
          <w:rFonts w:ascii="Times New Roman" w:hAnsi="Times New Roman"/>
          <w:sz w:val="22"/>
          <w:szCs w:val="22"/>
        </w:rPr>
        <w:t xml:space="preserve">, присвяченої пам’яті професора </w:t>
      </w:r>
      <w:r w:rsidR="004F72D3">
        <w:rPr>
          <w:rFonts w:ascii="Times New Roman" w:hAnsi="Times New Roman"/>
          <w:sz w:val="22"/>
          <w:szCs w:val="22"/>
          <w:lang w:val="uk-UA"/>
        </w:rPr>
        <w:br/>
      </w:r>
      <w:r w:rsidRPr="00E2065D">
        <w:rPr>
          <w:rFonts w:ascii="Times New Roman" w:hAnsi="Times New Roman"/>
          <w:sz w:val="22"/>
          <w:szCs w:val="22"/>
        </w:rPr>
        <w:t>Г.П.</w:t>
      </w:r>
      <w:r w:rsidR="004F72D3">
        <w:rPr>
          <w:rFonts w:ascii="Times New Roman" w:hAnsi="Times New Roman"/>
          <w:sz w:val="22"/>
          <w:szCs w:val="22"/>
          <w:lang w:val="uk-UA"/>
        </w:rPr>
        <w:t xml:space="preserve"> </w:t>
      </w:r>
      <w:r w:rsidRPr="00E2065D">
        <w:rPr>
          <w:rFonts w:ascii="Times New Roman" w:hAnsi="Times New Roman"/>
          <w:sz w:val="22"/>
          <w:szCs w:val="22"/>
        </w:rPr>
        <w:t>Жемели</w:t>
      </w:r>
      <w:r w:rsidRPr="00E2065D">
        <w:rPr>
          <w:rFonts w:ascii="Times New Roman" w:hAnsi="Times New Roman"/>
          <w:sz w:val="22"/>
          <w:szCs w:val="22"/>
          <w:lang w:val="uk-UA"/>
        </w:rPr>
        <w:t>.</w:t>
      </w:r>
      <w:r w:rsidRPr="00E2065D">
        <w:rPr>
          <w:rFonts w:ascii="Times New Roman" w:hAnsi="Times New Roman"/>
          <w:sz w:val="22"/>
          <w:szCs w:val="22"/>
        </w:rPr>
        <w:t xml:space="preserve"> </w:t>
      </w:r>
      <w:r w:rsidRPr="00E2065D">
        <w:rPr>
          <w:rFonts w:ascii="Times New Roman" w:hAnsi="Times New Roman"/>
          <w:sz w:val="22"/>
          <w:szCs w:val="22"/>
          <w:lang w:val="uk-UA"/>
        </w:rPr>
        <w:t xml:space="preserve">(м. Полтава, </w:t>
      </w:r>
      <w:r w:rsidRPr="00E2065D">
        <w:rPr>
          <w:rFonts w:ascii="Times New Roman" w:hAnsi="Times New Roman"/>
          <w:sz w:val="22"/>
          <w:szCs w:val="22"/>
        </w:rPr>
        <w:t>30 вересня 2021 р</w:t>
      </w:r>
      <w:r w:rsidRPr="00E2065D">
        <w:rPr>
          <w:rFonts w:ascii="Times New Roman" w:hAnsi="Times New Roman"/>
          <w:sz w:val="22"/>
          <w:szCs w:val="22"/>
          <w:lang w:val="uk-UA"/>
        </w:rPr>
        <w:t>.)</w:t>
      </w:r>
      <w:r w:rsidRPr="00E2065D">
        <w:rPr>
          <w:rFonts w:ascii="Times New Roman" w:hAnsi="Times New Roman"/>
          <w:sz w:val="22"/>
          <w:szCs w:val="22"/>
        </w:rPr>
        <w:t>. Полтава</w:t>
      </w:r>
      <w:r w:rsidRPr="00E2065D">
        <w:rPr>
          <w:rFonts w:ascii="Times New Roman" w:hAnsi="Times New Roman"/>
          <w:sz w:val="22"/>
          <w:szCs w:val="22"/>
          <w:lang w:val="uk-UA"/>
        </w:rPr>
        <w:t>,</w:t>
      </w:r>
      <w:r w:rsidRPr="00E2065D">
        <w:rPr>
          <w:rFonts w:ascii="Times New Roman" w:hAnsi="Times New Roman"/>
          <w:sz w:val="22"/>
          <w:szCs w:val="22"/>
        </w:rPr>
        <w:t xml:space="preserve"> ПДАУ</w:t>
      </w:r>
      <w:r w:rsidRPr="00E2065D">
        <w:rPr>
          <w:rFonts w:ascii="Times New Roman" w:hAnsi="Times New Roman"/>
          <w:sz w:val="22"/>
          <w:szCs w:val="22"/>
          <w:lang w:val="uk-UA"/>
        </w:rPr>
        <w:t>.</w:t>
      </w:r>
      <w:r w:rsidRPr="00E2065D">
        <w:rPr>
          <w:rFonts w:ascii="Times New Roman" w:hAnsi="Times New Roman"/>
          <w:sz w:val="22"/>
          <w:szCs w:val="22"/>
        </w:rPr>
        <w:t xml:space="preserve"> 2021. С. 118–121. </w:t>
      </w:r>
    </w:p>
    <w:p w:rsidR="00F06E7F" w:rsidRDefault="00F06E7F" w:rsidP="003B0C2F">
      <w:pPr>
        <w:widowControl w:val="0"/>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 xml:space="preserve">Визначено реалізацію потенціалу продуктивності зернових культур в північному Степу України за потенціалом чорнозему звичайного. На варіантах контролю їх середній урожай становив: </w:t>
      </w:r>
      <w:r w:rsidRPr="00E2065D">
        <w:rPr>
          <w:rFonts w:ascii="Times New Roman" w:hAnsi="Times New Roman"/>
          <w:i/>
          <w:kern w:val="28"/>
          <w:sz w:val="20"/>
          <w:szCs w:val="20"/>
        </w:rPr>
        <w:t xml:space="preserve">пшениця озима по пару – </w:t>
      </w:r>
      <w:r w:rsidRPr="00E2065D">
        <w:rPr>
          <w:rFonts w:ascii="Times New Roman" w:hAnsi="Times New Roman"/>
          <w:i/>
          <w:sz w:val="20"/>
          <w:szCs w:val="20"/>
        </w:rPr>
        <w:t xml:space="preserve">4,45 т/га; після непарових – 2,52 т/га; кукурудза – 4,37 т/га; ячмінь – 2,40 т/га при високій варіабельності даних (V = 33–39 %). На удобреному фоні їх урожайність підвищувалась на </w:t>
      </w:r>
      <w:r w:rsidRPr="00E2065D">
        <w:rPr>
          <w:rFonts w:ascii="Times New Roman" w:hAnsi="Times New Roman"/>
          <w:i/>
          <w:kern w:val="28"/>
          <w:sz w:val="20"/>
          <w:szCs w:val="20"/>
        </w:rPr>
        <w:t xml:space="preserve">15 % (5,15 </w:t>
      </w:r>
      <w:r w:rsidRPr="00E2065D">
        <w:rPr>
          <w:rFonts w:ascii="Times New Roman" w:hAnsi="Times New Roman"/>
          <w:i/>
          <w:sz w:val="20"/>
          <w:szCs w:val="20"/>
        </w:rPr>
        <w:t>т/га), 57 % (3,95 т/га), 12 % (4,91 т/га) і 39 % (3,34 т/га). При цьому, варіабельність даних непарової пшениці і кук</w:t>
      </w:r>
      <w:r w:rsidR="00332B9C" w:rsidRPr="00E2065D">
        <w:rPr>
          <w:rFonts w:ascii="Times New Roman" w:hAnsi="Times New Roman"/>
          <w:i/>
          <w:sz w:val="20"/>
          <w:szCs w:val="20"/>
        </w:rPr>
        <w:t>урудзи залишалась суттєвою (V =34–35</w:t>
      </w:r>
      <w:r w:rsidRPr="00E2065D">
        <w:rPr>
          <w:rFonts w:ascii="Times New Roman" w:hAnsi="Times New Roman"/>
          <w:i/>
          <w:sz w:val="20"/>
          <w:szCs w:val="20"/>
        </w:rPr>
        <w:t>%), а варіації урожаїв парової озимини і ячменю знижу</w:t>
      </w:r>
      <w:r w:rsidR="00332B9C" w:rsidRPr="00E2065D">
        <w:rPr>
          <w:rFonts w:ascii="Times New Roman" w:hAnsi="Times New Roman"/>
          <w:i/>
          <w:sz w:val="20"/>
          <w:szCs w:val="20"/>
        </w:rPr>
        <w:t>вались до середніх значень (V=</w:t>
      </w:r>
      <w:r w:rsidRPr="00E2065D">
        <w:rPr>
          <w:rFonts w:ascii="Times New Roman" w:hAnsi="Times New Roman"/>
          <w:i/>
          <w:sz w:val="20"/>
          <w:szCs w:val="20"/>
        </w:rPr>
        <w:t xml:space="preserve">24–30%). </w:t>
      </w:r>
    </w:p>
    <w:p w:rsidR="004F72D3" w:rsidRPr="004F72D3" w:rsidRDefault="004F72D3" w:rsidP="003B0C2F">
      <w:pPr>
        <w:widowControl w:val="0"/>
        <w:spacing w:after="0"/>
        <w:ind w:right="0" w:firstLine="567"/>
        <w:contextualSpacing/>
        <w:rPr>
          <w:rFonts w:ascii="Times New Roman" w:hAnsi="Times New Roman"/>
          <w:i/>
          <w:sz w:val="16"/>
          <w:szCs w:val="16"/>
          <w:lang w:val="uk-UA"/>
        </w:rPr>
      </w:pPr>
    </w:p>
    <w:p w:rsidR="00F06E7F" w:rsidRPr="00E2065D" w:rsidRDefault="00F06E7F"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Халак В.И.</w:t>
      </w:r>
      <w:r w:rsidRPr="00E2065D">
        <w:rPr>
          <w:rFonts w:ascii="Times New Roman" w:hAnsi="Times New Roman"/>
          <w:sz w:val="22"/>
          <w:szCs w:val="22"/>
          <w:shd w:val="clear" w:color="auto" w:fill="FFFFFF"/>
        </w:rPr>
        <w:t xml:space="preserve"> Воспроизводительные качества свиноматок разной внутрипородной дифференциации по СИВКС и экономическая эффективость их использования в условиях промышленного комплекса.</w:t>
      </w:r>
      <w:r w:rsidRPr="00E2065D">
        <w:rPr>
          <w:rFonts w:ascii="Times New Roman" w:hAnsi="Times New Roman"/>
          <w:sz w:val="22"/>
          <w:szCs w:val="22"/>
        </w:rPr>
        <w:t xml:space="preserve"> </w:t>
      </w:r>
      <w:r w:rsidRPr="00E2065D">
        <w:rPr>
          <w:rFonts w:ascii="Times New Roman" w:hAnsi="Times New Roman"/>
          <w:i/>
          <w:sz w:val="22"/>
          <w:szCs w:val="22"/>
          <w:lang w:val="en-US"/>
        </w:rPr>
        <w:t>Innovations in animal husbandry and safety of animal products - achievements and outlooks</w:t>
      </w:r>
      <w:r w:rsidRPr="00E2065D">
        <w:rPr>
          <w:rFonts w:ascii="Times New Roman" w:hAnsi="Times New Roman"/>
          <w:i/>
          <w:sz w:val="22"/>
          <w:szCs w:val="22"/>
          <w:lang w:val="uk-UA"/>
        </w:rPr>
        <w:t>:</w:t>
      </w:r>
      <w:r w:rsidRPr="00E2065D">
        <w:rPr>
          <w:rFonts w:ascii="Times New Roman" w:hAnsi="Times New Roman"/>
          <w:sz w:val="22"/>
          <w:szCs w:val="22"/>
          <w:lang w:val="en-US"/>
        </w:rPr>
        <w:t xml:space="preserve"> SCIENTIFIC AND PRACTICAL CONFERENCE WITH INTERNATIONAL PARTICIPATION, dedicated to the 65th anniversary since the</w:t>
      </w:r>
      <w:r w:rsidR="002975F8">
        <w:rPr>
          <w:rFonts w:ascii="Times New Roman" w:hAnsi="Times New Roman"/>
          <w:sz w:val="22"/>
          <w:szCs w:val="22"/>
          <w:lang w:val="en-US"/>
        </w:rPr>
        <w:t xml:space="preserve"> </w:t>
      </w:r>
      <w:r w:rsidRPr="00E2065D">
        <w:rPr>
          <w:rFonts w:ascii="Times New Roman" w:hAnsi="Times New Roman"/>
          <w:sz w:val="22"/>
          <w:szCs w:val="22"/>
          <w:lang w:val="en-US"/>
        </w:rPr>
        <w:t>founding of the Scientific and Practical</w:t>
      </w:r>
      <w:r w:rsidR="002975F8">
        <w:rPr>
          <w:rFonts w:ascii="Times New Roman" w:hAnsi="Times New Roman"/>
          <w:sz w:val="22"/>
          <w:szCs w:val="22"/>
          <w:lang w:val="en-US"/>
        </w:rPr>
        <w:t xml:space="preserve"> </w:t>
      </w:r>
      <w:r w:rsidRPr="00E2065D">
        <w:rPr>
          <w:rFonts w:ascii="Times New Roman" w:hAnsi="Times New Roman"/>
          <w:sz w:val="22"/>
          <w:szCs w:val="22"/>
          <w:lang w:val="en-US"/>
        </w:rPr>
        <w:t>Institute of Biotechnologies in Animal</w:t>
      </w:r>
      <w:r w:rsidR="002975F8">
        <w:rPr>
          <w:rFonts w:ascii="Times New Roman" w:hAnsi="Times New Roman"/>
          <w:sz w:val="22"/>
          <w:szCs w:val="22"/>
          <w:lang w:val="en-US"/>
        </w:rPr>
        <w:t xml:space="preserve"> </w:t>
      </w:r>
      <w:r w:rsidRPr="00E2065D">
        <w:rPr>
          <w:rFonts w:ascii="Times New Roman" w:hAnsi="Times New Roman"/>
          <w:sz w:val="22"/>
          <w:szCs w:val="22"/>
          <w:lang w:val="en-US"/>
        </w:rPr>
        <w:t>Husbandry and Veterinary Medicine</w:t>
      </w:r>
      <w:r w:rsidRPr="00E2065D">
        <w:rPr>
          <w:rFonts w:ascii="Times New Roman" w:hAnsi="Times New Roman"/>
          <w:sz w:val="22"/>
          <w:szCs w:val="22"/>
          <w:lang w:val="uk-UA"/>
        </w:rPr>
        <w:t>. (М</w:t>
      </w:r>
      <w:r w:rsidRPr="00E2065D">
        <w:rPr>
          <w:rFonts w:ascii="Times New Roman" w:hAnsi="Times New Roman"/>
          <w:sz w:val="22"/>
          <w:szCs w:val="22"/>
          <w:lang w:val="en-US"/>
        </w:rPr>
        <w:t>aximovca, 30 sept. –01 oct. 2021</w:t>
      </w:r>
      <w:r w:rsidRPr="00E2065D">
        <w:rPr>
          <w:rFonts w:ascii="Times New Roman" w:hAnsi="Times New Roman"/>
          <w:sz w:val="22"/>
          <w:szCs w:val="22"/>
          <w:lang w:val="uk-UA"/>
        </w:rPr>
        <w:t>)</w:t>
      </w:r>
      <w:r w:rsidRPr="00E2065D">
        <w:rPr>
          <w:rFonts w:ascii="Times New Roman" w:hAnsi="Times New Roman"/>
          <w:sz w:val="22"/>
          <w:szCs w:val="22"/>
          <w:lang w:val="en-US"/>
        </w:rPr>
        <w:t>. MAXIMOVCA, 2021. P. 553</w:t>
      </w:r>
      <w:r w:rsidRPr="00E2065D">
        <w:rPr>
          <w:rFonts w:ascii="Times New Roman" w:hAnsi="Times New Roman"/>
          <w:sz w:val="22"/>
          <w:szCs w:val="22"/>
          <w:lang w:val="uk-UA"/>
        </w:rPr>
        <w:t>–</w:t>
      </w:r>
      <w:r w:rsidRPr="00E2065D">
        <w:rPr>
          <w:rFonts w:ascii="Times New Roman" w:hAnsi="Times New Roman"/>
          <w:sz w:val="22"/>
          <w:szCs w:val="22"/>
          <w:lang w:val="en-US"/>
        </w:rPr>
        <w:t>557.</w:t>
      </w:r>
    </w:p>
    <w:p w:rsidR="00F06E7F" w:rsidRPr="00E2065D" w:rsidRDefault="00F06E7F" w:rsidP="003B0C2F">
      <w:pPr>
        <w:widowControl w:val="0"/>
        <w:spacing w:after="0"/>
        <w:ind w:right="0" w:firstLine="567"/>
        <w:contextualSpacing/>
        <w:rPr>
          <w:rFonts w:ascii="Times New Roman" w:hAnsi="Times New Roman"/>
          <w:sz w:val="20"/>
          <w:szCs w:val="20"/>
          <w:lang w:val="en-US"/>
        </w:rPr>
      </w:pPr>
      <w:r w:rsidRPr="00E2065D">
        <w:rPr>
          <w:rFonts w:ascii="Times New Roman" w:hAnsi="Times New Roman"/>
          <w:i/>
          <w:sz w:val="20"/>
          <w:szCs w:val="20"/>
          <w:lang w:val="en-US"/>
        </w:rPr>
        <w:t xml:space="preserve">The paper presents the results of studies of the reproductive qualities </w:t>
      </w:r>
      <w:r w:rsidRPr="00E2065D">
        <w:rPr>
          <w:rFonts w:ascii="Times New Roman" w:hAnsi="Times New Roman"/>
          <w:i/>
          <w:sz w:val="20"/>
          <w:szCs w:val="20"/>
          <w:lang w:val="en-US"/>
        </w:rPr>
        <w:lastRenderedPageBreak/>
        <w:t>of sows of different intrabreed differentiation according to some estimated indices, and also determines</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the</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economic</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efficiency</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of</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their</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use</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in</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an</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industrial</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complex</w:t>
      </w:r>
      <w:r w:rsidR="0055668E" w:rsidRPr="00E2065D">
        <w:rPr>
          <w:rFonts w:ascii="Times New Roman" w:hAnsi="Times New Roman"/>
          <w:i/>
          <w:sz w:val="20"/>
          <w:szCs w:val="20"/>
          <w:lang w:val="uk-UA"/>
        </w:rPr>
        <w:t xml:space="preserve">. </w:t>
      </w:r>
    </w:p>
    <w:p w:rsidR="00F06E7F" w:rsidRPr="00E2065D" w:rsidRDefault="00F06E7F" w:rsidP="003B0C2F">
      <w:pPr>
        <w:pStyle w:val="a4"/>
        <w:widowControl w:val="0"/>
        <w:tabs>
          <w:tab w:val="left" w:pos="567"/>
        </w:tabs>
        <w:spacing w:after="0"/>
        <w:ind w:left="0" w:right="0" w:firstLine="0"/>
        <w:rPr>
          <w:rFonts w:ascii="Times New Roman" w:hAnsi="Times New Roman"/>
          <w:sz w:val="16"/>
          <w:szCs w:val="16"/>
          <w:lang w:val="uk-UA"/>
        </w:rPr>
      </w:pPr>
    </w:p>
    <w:p w:rsidR="009A7F9B" w:rsidRPr="00E2065D" w:rsidRDefault="009A7F9B"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Халак В.И. </w:t>
      </w:r>
      <w:r w:rsidRPr="00E2065D">
        <w:rPr>
          <w:rFonts w:ascii="Times New Roman" w:hAnsi="Times New Roman"/>
          <w:sz w:val="22"/>
          <w:szCs w:val="22"/>
          <w:shd w:val="clear" w:color="auto" w:fill="FFFFFF"/>
        </w:rPr>
        <w:t>Физико-химические свойства и химический состав мышечной ткани молодняка свиней крупной белой породы.</w:t>
      </w:r>
      <w:r w:rsidRPr="00E2065D">
        <w:rPr>
          <w:rFonts w:ascii="Times New Roman" w:hAnsi="Times New Roman"/>
          <w:b/>
          <w:sz w:val="22"/>
          <w:szCs w:val="22"/>
          <w:shd w:val="clear" w:color="auto" w:fill="FFFFFF"/>
        </w:rPr>
        <w:t xml:space="preserve"> </w:t>
      </w:r>
      <w:r w:rsidR="00F06E7F" w:rsidRPr="00E2065D">
        <w:rPr>
          <w:rFonts w:ascii="Times New Roman" w:hAnsi="Times New Roman"/>
          <w:i/>
          <w:sz w:val="22"/>
          <w:szCs w:val="22"/>
          <w:lang w:val="en-US"/>
        </w:rPr>
        <w:t>Innovations in animal husbandry and safety of animal products - achievements and outlooks</w:t>
      </w:r>
      <w:r w:rsidR="00F06E7F" w:rsidRPr="00E2065D">
        <w:rPr>
          <w:rFonts w:ascii="Times New Roman" w:hAnsi="Times New Roman"/>
          <w:i/>
          <w:sz w:val="22"/>
          <w:szCs w:val="22"/>
          <w:lang w:val="uk-UA"/>
        </w:rPr>
        <w:t>:</w:t>
      </w:r>
      <w:r w:rsidR="00F06E7F" w:rsidRPr="00E2065D">
        <w:rPr>
          <w:rFonts w:ascii="Times New Roman" w:hAnsi="Times New Roman"/>
          <w:sz w:val="22"/>
          <w:szCs w:val="22"/>
          <w:lang w:val="en-US"/>
        </w:rPr>
        <w:t xml:space="preserve"> </w:t>
      </w:r>
      <w:r w:rsidRPr="00E2065D">
        <w:rPr>
          <w:rFonts w:ascii="Times New Roman" w:hAnsi="Times New Roman"/>
          <w:sz w:val="22"/>
          <w:szCs w:val="22"/>
          <w:lang w:val="en-US"/>
        </w:rPr>
        <w:t>SCIEN</w:t>
      </w:r>
      <w:r w:rsidR="00F06E7F" w:rsidRPr="00E2065D">
        <w:rPr>
          <w:rFonts w:ascii="Times New Roman" w:hAnsi="Times New Roman"/>
          <w:sz w:val="22"/>
          <w:szCs w:val="22"/>
          <w:lang w:val="en-US"/>
        </w:rPr>
        <w:t xml:space="preserve">TIFIC AND PRACTICAL CONFERENCE </w:t>
      </w:r>
      <w:r w:rsidRPr="00E2065D">
        <w:rPr>
          <w:rFonts w:ascii="Times New Roman" w:hAnsi="Times New Roman"/>
          <w:sz w:val="22"/>
          <w:szCs w:val="22"/>
          <w:lang w:val="en-US"/>
        </w:rPr>
        <w:t>WITH INTERNATIONAL PARTICIPATION, dedicated to the 65th anniversary since the</w:t>
      </w:r>
      <w:r w:rsidR="002975F8">
        <w:rPr>
          <w:rFonts w:ascii="Times New Roman" w:hAnsi="Times New Roman"/>
          <w:sz w:val="22"/>
          <w:szCs w:val="22"/>
          <w:lang w:val="en-US"/>
        </w:rPr>
        <w:t xml:space="preserve"> </w:t>
      </w:r>
      <w:r w:rsidRPr="00E2065D">
        <w:rPr>
          <w:rFonts w:ascii="Times New Roman" w:hAnsi="Times New Roman"/>
          <w:sz w:val="22"/>
          <w:szCs w:val="22"/>
          <w:lang w:val="en-US"/>
        </w:rPr>
        <w:t>founding of the Scientific and Practical</w:t>
      </w:r>
      <w:r w:rsidR="002975F8">
        <w:rPr>
          <w:rFonts w:ascii="Times New Roman" w:hAnsi="Times New Roman"/>
          <w:sz w:val="22"/>
          <w:szCs w:val="22"/>
          <w:lang w:val="en-US"/>
        </w:rPr>
        <w:t xml:space="preserve"> </w:t>
      </w:r>
      <w:r w:rsidRPr="00E2065D">
        <w:rPr>
          <w:rFonts w:ascii="Times New Roman" w:hAnsi="Times New Roman"/>
          <w:sz w:val="22"/>
          <w:szCs w:val="22"/>
          <w:lang w:val="en-US"/>
        </w:rPr>
        <w:t>Institute of Biotechnologies in Animal</w:t>
      </w:r>
      <w:r w:rsidR="002975F8">
        <w:rPr>
          <w:rFonts w:ascii="Times New Roman" w:hAnsi="Times New Roman"/>
          <w:sz w:val="22"/>
          <w:szCs w:val="22"/>
          <w:lang w:val="en-US"/>
        </w:rPr>
        <w:t xml:space="preserve"> </w:t>
      </w:r>
      <w:r w:rsidRPr="00E2065D">
        <w:rPr>
          <w:rFonts w:ascii="Times New Roman" w:hAnsi="Times New Roman"/>
          <w:sz w:val="22"/>
          <w:szCs w:val="22"/>
          <w:lang w:val="en-US"/>
        </w:rPr>
        <w:t>Husbandry and Veterinary Medicine</w:t>
      </w:r>
      <w:r w:rsidR="00F06E7F" w:rsidRPr="00E2065D">
        <w:rPr>
          <w:rFonts w:ascii="Times New Roman" w:hAnsi="Times New Roman"/>
          <w:sz w:val="22"/>
          <w:szCs w:val="22"/>
          <w:lang w:val="uk-UA"/>
        </w:rPr>
        <w:t>. (М</w:t>
      </w:r>
      <w:r w:rsidR="00F06E7F" w:rsidRPr="00E2065D">
        <w:rPr>
          <w:rFonts w:ascii="Times New Roman" w:hAnsi="Times New Roman"/>
          <w:sz w:val="22"/>
          <w:szCs w:val="22"/>
          <w:lang w:val="en-US"/>
        </w:rPr>
        <w:t>aximovca</w:t>
      </w:r>
      <w:r w:rsidRPr="00E2065D">
        <w:rPr>
          <w:rFonts w:ascii="Times New Roman" w:hAnsi="Times New Roman"/>
          <w:sz w:val="22"/>
          <w:szCs w:val="22"/>
          <w:lang w:val="en-US"/>
        </w:rPr>
        <w:t>, 30 sept. –01 oct. 2021</w:t>
      </w:r>
      <w:r w:rsidR="00F06E7F" w:rsidRPr="00E2065D">
        <w:rPr>
          <w:rFonts w:ascii="Times New Roman" w:hAnsi="Times New Roman"/>
          <w:sz w:val="22"/>
          <w:szCs w:val="22"/>
          <w:lang w:val="uk-UA"/>
        </w:rPr>
        <w:t>)</w:t>
      </w:r>
      <w:r w:rsidRPr="00E2065D">
        <w:rPr>
          <w:rFonts w:ascii="Times New Roman" w:hAnsi="Times New Roman"/>
          <w:sz w:val="22"/>
          <w:szCs w:val="22"/>
          <w:lang w:val="en-US"/>
        </w:rPr>
        <w:t xml:space="preserve">. MAXIMOVCA, 2021. P. </w:t>
      </w:r>
      <w:r w:rsidR="00944B33" w:rsidRPr="00E2065D">
        <w:rPr>
          <w:rFonts w:ascii="Times New Roman" w:hAnsi="Times New Roman"/>
          <w:sz w:val="22"/>
          <w:szCs w:val="22"/>
          <w:lang w:val="en-US"/>
        </w:rPr>
        <w:t>558</w:t>
      </w:r>
      <w:r w:rsidR="00944B33" w:rsidRPr="00E2065D">
        <w:rPr>
          <w:rFonts w:ascii="Times New Roman" w:hAnsi="Times New Roman"/>
          <w:sz w:val="22"/>
          <w:szCs w:val="22"/>
          <w:lang w:val="uk-UA"/>
        </w:rPr>
        <w:t>–</w:t>
      </w:r>
      <w:r w:rsidRPr="00E2065D">
        <w:rPr>
          <w:rFonts w:ascii="Times New Roman" w:hAnsi="Times New Roman"/>
          <w:sz w:val="22"/>
          <w:szCs w:val="22"/>
          <w:lang w:val="en-US"/>
        </w:rPr>
        <w:t>562.</w:t>
      </w:r>
    </w:p>
    <w:p w:rsidR="009A7F9B" w:rsidRPr="00E2065D" w:rsidRDefault="009A7F9B" w:rsidP="003B0C2F">
      <w:pPr>
        <w:widowControl w:val="0"/>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en-US"/>
        </w:rPr>
        <w:t>The purpose of this work was to study the physicochemical properties and chemical composition of the muscle tissue of young pigs of large white breed, as well as to determine the level of variability of quantitative</w:t>
      </w:r>
      <w:r w:rsidR="00BC79CD" w:rsidRPr="00E2065D">
        <w:rPr>
          <w:rFonts w:ascii="Times New Roman" w:hAnsi="Times New Roman"/>
          <w:i/>
          <w:sz w:val="20"/>
          <w:szCs w:val="20"/>
          <w:lang w:val="en-US"/>
        </w:rPr>
        <w:t xml:space="preserve"> traits and their correlations.</w:t>
      </w:r>
      <w:r w:rsidRPr="00E2065D">
        <w:rPr>
          <w:rFonts w:ascii="Times New Roman" w:hAnsi="Times New Roman"/>
          <w:i/>
          <w:sz w:val="20"/>
          <w:szCs w:val="20"/>
          <w:lang w:val="en-US"/>
        </w:rPr>
        <w:t xml:space="preserve"> </w:t>
      </w:r>
      <w:r w:rsidR="00BC79CD" w:rsidRPr="00E2065D">
        <w:rPr>
          <w:rFonts w:ascii="Times New Roman" w:hAnsi="Times New Roman"/>
          <w:i/>
          <w:sz w:val="20"/>
          <w:szCs w:val="20"/>
          <w:lang w:val="en-US"/>
        </w:rPr>
        <w:t>It was</w:t>
      </w:r>
      <w:r w:rsidRPr="00E2065D">
        <w:rPr>
          <w:rFonts w:ascii="Times New Roman" w:hAnsi="Times New Roman"/>
          <w:i/>
          <w:sz w:val="20"/>
          <w:szCs w:val="20"/>
          <w:lang w:val="en-US"/>
        </w:rPr>
        <w:t xml:space="preserve"> found</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that</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the</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number</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of</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samples</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of</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longissimus</w:t>
      </w:r>
      <w:r w:rsidR="002975F8">
        <w:rPr>
          <w:rFonts w:ascii="Times New Roman" w:hAnsi="Times New Roman"/>
          <w:i/>
          <w:sz w:val="20"/>
          <w:szCs w:val="20"/>
          <w:lang w:val="en-US"/>
        </w:rPr>
        <w:t xml:space="preserve"> </w:t>
      </w:r>
      <w:r w:rsidR="00BC79CD" w:rsidRPr="00E2065D">
        <w:rPr>
          <w:rFonts w:ascii="Times New Roman" w:hAnsi="Times New Roman"/>
          <w:i/>
          <w:sz w:val="20"/>
          <w:szCs w:val="20"/>
          <w:lang w:val="en-US"/>
        </w:rPr>
        <w:t>dorsi muscle of high quality in terms of water-holding</w:t>
      </w:r>
      <w:r w:rsidRPr="00E2065D">
        <w:rPr>
          <w:rFonts w:ascii="Times New Roman" w:hAnsi="Times New Roman"/>
          <w:i/>
          <w:sz w:val="20"/>
          <w:szCs w:val="20"/>
          <w:lang w:val="en-US"/>
        </w:rPr>
        <w:t xml:space="preserve"> capaci</w:t>
      </w:r>
      <w:r w:rsidR="00BC79CD" w:rsidRPr="00E2065D">
        <w:rPr>
          <w:rFonts w:ascii="Times New Roman" w:hAnsi="Times New Roman"/>
          <w:i/>
          <w:sz w:val="20"/>
          <w:szCs w:val="20"/>
          <w:lang w:val="en-US"/>
        </w:rPr>
        <w:t>ty is 5.55,</w:t>
      </w:r>
      <w:r w:rsidR="002975F8">
        <w:rPr>
          <w:rFonts w:ascii="Times New Roman" w:hAnsi="Times New Roman"/>
          <w:i/>
          <w:sz w:val="20"/>
          <w:szCs w:val="20"/>
          <w:lang w:val="en-US"/>
        </w:rPr>
        <w:t xml:space="preserve"> </w:t>
      </w:r>
      <w:r w:rsidR="00BC79CD" w:rsidRPr="00E2065D">
        <w:rPr>
          <w:rFonts w:ascii="Times New Roman" w:hAnsi="Times New Roman"/>
          <w:i/>
          <w:sz w:val="20"/>
          <w:szCs w:val="20"/>
          <w:lang w:val="en-US"/>
        </w:rPr>
        <w:t>color</w:t>
      </w:r>
      <w:r w:rsidR="002975F8">
        <w:rPr>
          <w:rFonts w:ascii="Times New Roman" w:hAnsi="Times New Roman"/>
          <w:i/>
          <w:sz w:val="20"/>
          <w:szCs w:val="20"/>
          <w:lang w:val="en-US"/>
        </w:rPr>
        <w:t xml:space="preserve"> </w:t>
      </w:r>
      <w:r w:rsidR="00BC79CD" w:rsidRPr="00E2065D">
        <w:rPr>
          <w:rFonts w:ascii="Times New Roman" w:hAnsi="Times New Roman"/>
          <w:i/>
          <w:sz w:val="20"/>
          <w:szCs w:val="20"/>
          <w:lang w:val="en-US"/>
        </w:rPr>
        <w:t>intensity - 25.0,</w:t>
      </w:r>
      <w:r w:rsidRPr="00E2065D">
        <w:rPr>
          <w:rFonts w:ascii="Times New Roman" w:hAnsi="Times New Roman"/>
          <w:i/>
          <w:sz w:val="20"/>
          <w:szCs w:val="20"/>
          <w:lang w:val="en-US"/>
        </w:rPr>
        <w:t xml:space="preserve"> te</w:t>
      </w:r>
      <w:r w:rsidR="00BC79CD" w:rsidRPr="00E2065D">
        <w:rPr>
          <w:rFonts w:ascii="Times New Roman" w:hAnsi="Times New Roman"/>
          <w:i/>
          <w:sz w:val="20"/>
          <w:szCs w:val="20"/>
          <w:lang w:val="en-US"/>
        </w:rPr>
        <w:t>nderness</w:t>
      </w:r>
      <w:r w:rsidRPr="00E2065D">
        <w:rPr>
          <w:rFonts w:ascii="Times New Roman" w:hAnsi="Times New Roman"/>
          <w:i/>
          <w:sz w:val="20"/>
          <w:szCs w:val="20"/>
          <w:lang w:val="en-US"/>
        </w:rPr>
        <w:t xml:space="preserve"> -11.11</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and</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intramu</w:t>
      </w:r>
      <w:r w:rsidR="00BC79CD" w:rsidRPr="00E2065D">
        <w:rPr>
          <w:rFonts w:ascii="Times New Roman" w:hAnsi="Times New Roman"/>
          <w:i/>
          <w:sz w:val="20"/>
          <w:szCs w:val="20"/>
          <w:lang w:val="en-US"/>
        </w:rPr>
        <w:t>scular fat</w:t>
      </w:r>
      <w:r w:rsidR="002975F8">
        <w:rPr>
          <w:rFonts w:ascii="Times New Roman" w:hAnsi="Times New Roman"/>
          <w:i/>
          <w:sz w:val="20"/>
          <w:szCs w:val="20"/>
          <w:lang w:val="en-US"/>
        </w:rPr>
        <w:t xml:space="preserve"> </w:t>
      </w:r>
      <w:r w:rsidR="00BC79CD" w:rsidRPr="00E2065D">
        <w:rPr>
          <w:rFonts w:ascii="Times New Roman" w:hAnsi="Times New Roman"/>
          <w:i/>
          <w:sz w:val="20"/>
          <w:szCs w:val="20"/>
          <w:lang w:val="en-US"/>
        </w:rPr>
        <w:t>content</w:t>
      </w:r>
      <w:r w:rsidR="002975F8">
        <w:rPr>
          <w:rFonts w:ascii="Times New Roman" w:hAnsi="Times New Roman"/>
          <w:i/>
          <w:sz w:val="20"/>
          <w:szCs w:val="20"/>
          <w:lang w:val="en-US"/>
        </w:rPr>
        <w:t xml:space="preserve"> </w:t>
      </w:r>
      <w:r w:rsidR="00BC79CD" w:rsidRPr="00E2065D">
        <w:rPr>
          <w:rFonts w:ascii="Times New Roman" w:hAnsi="Times New Roman"/>
          <w:i/>
          <w:sz w:val="20"/>
          <w:szCs w:val="20"/>
          <w:lang w:val="en-US"/>
        </w:rPr>
        <w:t>-</w:t>
      </w:r>
      <w:r w:rsidR="002975F8">
        <w:rPr>
          <w:rFonts w:ascii="Times New Roman" w:hAnsi="Times New Roman"/>
          <w:i/>
          <w:sz w:val="20"/>
          <w:szCs w:val="20"/>
          <w:lang w:val="en-US"/>
        </w:rPr>
        <w:t xml:space="preserve"> </w:t>
      </w:r>
      <w:r w:rsidR="00BC79CD" w:rsidRPr="00E2065D">
        <w:rPr>
          <w:rFonts w:ascii="Times New Roman" w:hAnsi="Times New Roman"/>
          <w:i/>
          <w:sz w:val="20"/>
          <w:szCs w:val="20"/>
          <w:lang w:val="en-US"/>
        </w:rPr>
        <w:t>16.67%.</w:t>
      </w:r>
    </w:p>
    <w:p w:rsidR="00DE1EF2" w:rsidRPr="00E2065D" w:rsidRDefault="00DE1EF2" w:rsidP="003B0C2F">
      <w:pPr>
        <w:widowControl w:val="0"/>
        <w:spacing w:after="0"/>
        <w:ind w:right="0" w:firstLine="0"/>
        <w:contextualSpacing/>
        <w:rPr>
          <w:rFonts w:ascii="Times New Roman" w:hAnsi="Times New Roman"/>
          <w:i/>
          <w:sz w:val="16"/>
          <w:szCs w:val="16"/>
          <w:lang w:val="uk-UA"/>
        </w:rPr>
      </w:pPr>
    </w:p>
    <w:p w:rsidR="00130336" w:rsidRPr="00E2065D" w:rsidRDefault="00130336"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Денисюк К.В., Клімова О. Є., Сатарова Т. М. Оцінка вихідного матеріалу в селекції цукрової кукурудзи із антоціановим забарвленням зерна. </w:t>
      </w:r>
      <w:r w:rsidRPr="00E2065D">
        <w:rPr>
          <w:rFonts w:ascii="Times New Roman" w:eastAsia="Times New Roman" w:hAnsi="Times New Roman"/>
          <w:i/>
          <w:sz w:val="22"/>
          <w:szCs w:val="22"/>
        </w:rPr>
        <w:t>Теорія і практика розвитку агропромислового комплексу та сільських територій</w:t>
      </w:r>
      <w:r w:rsidRPr="00E2065D">
        <w:rPr>
          <w:rFonts w:ascii="Times New Roman" w:eastAsia="Times New Roman" w:hAnsi="Times New Roman"/>
          <w:spacing w:val="-4"/>
          <w:sz w:val="22"/>
          <w:szCs w:val="22"/>
        </w:rPr>
        <w:t>: матеріали</w:t>
      </w:r>
      <w:r w:rsidR="002975F8">
        <w:rPr>
          <w:rFonts w:ascii="Times New Roman" w:eastAsia="Times New Roman" w:hAnsi="Times New Roman"/>
          <w:spacing w:val="-4"/>
          <w:sz w:val="22"/>
          <w:szCs w:val="22"/>
        </w:rPr>
        <w:t xml:space="preserve"> </w:t>
      </w:r>
      <w:r w:rsidRPr="00E2065D">
        <w:rPr>
          <w:rFonts w:ascii="Times New Roman" w:eastAsia="Times New Roman" w:hAnsi="Times New Roman"/>
          <w:spacing w:val="-4"/>
          <w:sz w:val="22"/>
          <w:szCs w:val="22"/>
        </w:rPr>
        <w:t>X</w:t>
      </w:r>
      <w:r w:rsidRPr="00E2065D">
        <w:rPr>
          <w:rFonts w:ascii="Times New Roman" w:eastAsia="Times New Roman" w:hAnsi="Times New Roman"/>
          <w:spacing w:val="-4"/>
          <w:sz w:val="22"/>
          <w:szCs w:val="22"/>
          <w:lang w:val="en-US"/>
        </w:rPr>
        <w:t>X</w:t>
      </w:r>
      <w:r w:rsidRPr="00E2065D">
        <w:rPr>
          <w:rFonts w:ascii="Times New Roman" w:eastAsia="Times New Roman" w:hAnsi="Times New Roman"/>
          <w:spacing w:val="-4"/>
          <w:sz w:val="22"/>
          <w:szCs w:val="22"/>
        </w:rPr>
        <w:t>ІІ Міжнар</w:t>
      </w:r>
      <w:r w:rsidR="004F72D3">
        <w:rPr>
          <w:rFonts w:ascii="Times New Roman" w:eastAsia="Times New Roman" w:hAnsi="Times New Roman"/>
          <w:spacing w:val="-4"/>
          <w:sz w:val="22"/>
          <w:szCs w:val="22"/>
          <w:lang w:val="uk-UA"/>
        </w:rPr>
        <w:t>.</w:t>
      </w:r>
      <w:r w:rsidRPr="00E2065D">
        <w:rPr>
          <w:rFonts w:ascii="Times New Roman" w:eastAsia="Times New Roman" w:hAnsi="Times New Roman"/>
          <w:spacing w:val="-4"/>
          <w:sz w:val="22"/>
          <w:szCs w:val="22"/>
        </w:rPr>
        <w:t xml:space="preserve"> наук</w:t>
      </w:r>
      <w:r w:rsidR="004F72D3">
        <w:rPr>
          <w:rFonts w:ascii="Times New Roman" w:eastAsia="Times New Roman" w:hAnsi="Times New Roman"/>
          <w:spacing w:val="-4"/>
          <w:sz w:val="22"/>
          <w:szCs w:val="22"/>
          <w:lang w:val="uk-UA"/>
        </w:rPr>
        <w:t>.</w:t>
      </w:r>
      <w:r w:rsidRPr="00E2065D">
        <w:rPr>
          <w:rFonts w:ascii="Times New Roman" w:eastAsia="Times New Roman" w:hAnsi="Times New Roman"/>
          <w:spacing w:val="-4"/>
          <w:sz w:val="22"/>
          <w:szCs w:val="22"/>
        </w:rPr>
        <w:t>-практ</w:t>
      </w:r>
      <w:r w:rsidR="004F72D3">
        <w:rPr>
          <w:rFonts w:ascii="Times New Roman" w:eastAsia="Times New Roman" w:hAnsi="Times New Roman"/>
          <w:spacing w:val="-4"/>
          <w:sz w:val="22"/>
          <w:szCs w:val="22"/>
          <w:lang w:val="uk-UA"/>
        </w:rPr>
        <w:t>.</w:t>
      </w:r>
      <w:r w:rsidRPr="00E2065D">
        <w:rPr>
          <w:rFonts w:ascii="Times New Roman" w:eastAsia="Times New Roman" w:hAnsi="Times New Roman"/>
          <w:spacing w:val="-4"/>
          <w:sz w:val="22"/>
          <w:szCs w:val="22"/>
        </w:rPr>
        <w:t xml:space="preserve"> форуму (м. Львів, 5-7 жов. 2021 р.). Львів: ННВК "АТБ", 2021. Т. 1. С. 360–363.</w:t>
      </w:r>
    </w:p>
    <w:p w:rsidR="00130336" w:rsidRPr="00E2065D" w:rsidRDefault="00130336"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В статті наведено порівняльний аналіз вихідного матеріалу в селекції цукрової кукурудзи з антоціановим забарвленням зерна</w:t>
      </w:r>
      <w:r w:rsidR="00E44751" w:rsidRPr="00E2065D">
        <w:rPr>
          <w:rFonts w:ascii="Times New Roman" w:hAnsi="Times New Roman"/>
          <w:i/>
          <w:sz w:val="20"/>
          <w:szCs w:val="20"/>
          <w:lang w:val="uk-UA"/>
        </w:rPr>
        <w:t>.</w:t>
      </w:r>
    </w:p>
    <w:p w:rsidR="000E2C60" w:rsidRPr="00E2065D" w:rsidRDefault="000E2C60" w:rsidP="003B0C2F">
      <w:pPr>
        <w:pStyle w:val="a4"/>
        <w:tabs>
          <w:tab w:val="left" w:pos="567"/>
        </w:tabs>
        <w:spacing w:after="0"/>
        <w:ind w:left="0" w:right="0" w:firstLine="0"/>
        <w:rPr>
          <w:rFonts w:ascii="Times New Roman" w:hAnsi="Times New Roman"/>
          <w:bCs/>
          <w:iCs/>
          <w:sz w:val="16"/>
          <w:szCs w:val="16"/>
          <w:lang w:val="uk-UA"/>
        </w:rPr>
      </w:pPr>
    </w:p>
    <w:p w:rsidR="009B01FA" w:rsidRPr="00E2065D" w:rsidRDefault="009B01FA" w:rsidP="003B0C2F">
      <w:pPr>
        <w:pStyle w:val="a4"/>
        <w:numPr>
          <w:ilvl w:val="0"/>
          <w:numId w:val="2"/>
        </w:numPr>
        <w:tabs>
          <w:tab w:val="left" w:pos="567"/>
        </w:tabs>
        <w:spacing w:after="0"/>
        <w:ind w:left="0" w:right="0" w:firstLine="0"/>
        <w:rPr>
          <w:rFonts w:ascii="Times New Roman" w:hAnsi="Times New Roman"/>
          <w:bCs/>
          <w:iCs/>
          <w:sz w:val="22"/>
          <w:szCs w:val="22"/>
          <w:lang w:val="uk-UA"/>
        </w:rPr>
      </w:pPr>
      <w:r w:rsidRPr="00E2065D">
        <w:rPr>
          <w:rFonts w:ascii="Times New Roman" w:hAnsi="Times New Roman"/>
          <w:bCs/>
          <w:iCs/>
          <w:sz w:val="22"/>
          <w:szCs w:val="22"/>
          <w:lang w:val="uk-UA"/>
        </w:rPr>
        <w:t>Безсусідня Ю.В. Дослідження впливу не парових попередників на урожайність жита озимого в умовах північного Степу України</w:t>
      </w:r>
      <w:r w:rsidRPr="00E2065D">
        <w:rPr>
          <w:rFonts w:ascii="Times New Roman" w:hAnsi="Times New Roman"/>
          <w:i/>
          <w:sz w:val="22"/>
          <w:szCs w:val="22"/>
          <w:lang w:val="uk-UA"/>
        </w:rPr>
        <w:t xml:space="preserve"> Генетика</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і селекція</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в</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сучасному агрокомплексі</w:t>
      </w:r>
      <w:r w:rsidRPr="00E2065D">
        <w:rPr>
          <w:rFonts w:ascii="Times New Roman" w:hAnsi="Times New Roman"/>
          <w:sz w:val="22"/>
          <w:szCs w:val="22"/>
          <w:lang w:val="uk-UA"/>
        </w:rPr>
        <w:t>:</w:t>
      </w:r>
      <w:r w:rsidR="002975F8">
        <w:rPr>
          <w:rFonts w:ascii="Times New Roman" w:hAnsi="Times New Roman"/>
          <w:sz w:val="22"/>
          <w:szCs w:val="22"/>
          <w:lang w:val="uk-UA"/>
        </w:rPr>
        <w:t xml:space="preserve"> </w:t>
      </w:r>
      <w:r w:rsidRPr="00E2065D">
        <w:rPr>
          <w:rFonts w:ascii="Times New Roman" w:hAnsi="Times New Roman"/>
          <w:sz w:val="22"/>
          <w:szCs w:val="22"/>
          <w:lang w:val="uk-UA"/>
        </w:rPr>
        <w:t xml:space="preserve">матеріали </w:t>
      </w:r>
      <w:r w:rsidRPr="00E2065D">
        <w:rPr>
          <w:rFonts w:ascii="Times New Roman" w:hAnsi="Times New Roman"/>
          <w:sz w:val="22"/>
          <w:szCs w:val="22"/>
        </w:rPr>
        <w:t>VI</w:t>
      </w:r>
      <w:r w:rsidRPr="00E2065D">
        <w:rPr>
          <w:rFonts w:ascii="Times New Roman" w:hAnsi="Times New Roman"/>
          <w:sz w:val="22"/>
          <w:szCs w:val="22"/>
          <w:lang w:val="uk-UA"/>
        </w:rPr>
        <w:t xml:space="preserve"> Всеукр. наук.-практ.конф. (м.</w:t>
      </w:r>
      <w:r w:rsidR="00162E36" w:rsidRPr="00E2065D">
        <w:rPr>
          <w:rFonts w:ascii="Times New Roman" w:hAnsi="Times New Roman"/>
          <w:sz w:val="22"/>
          <w:szCs w:val="22"/>
          <w:lang w:val="uk-UA"/>
        </w:rPr>
        <w:t xml:space="preserve"> </w:t>
      </w:r>
      <w:r w:rsidRPr="00E2065D">
        <w:rPr>
          <w:rFonts w:ascii="Times New Roman" w:hAnsi="Times New Roman"/>
          <w:sz w:val="22"/>
          <w:szCs w:val="22"/>
          <w:lang w:val="uk-UA"/>
        </w:rPr>
        <w:t xml:space="preserve">Умань, 15 жовт. </w:t>
      </w:r>
      <w:r w:rsidR="00C6724E" w:rsidRPr="00E2065D">
        <w:rPr>
          <w:rFonts w:ascii="Times New Roman" w:hAnsi="Times New Roman"/>
          <w:sz w:val="22"/>
          <w:szCs w:val="22"/>
          <w:lang w:val="uk-UA"/>
        </w:rPr>
        <w:br/>
      </w:r>
      <w:r w:rsidRPr="00E2065D">
        <w:rPr>
          <w:rFonts w:ascii="Times New Roman" w:hAnsi="Times New Roman"/>
          <w:sz w:val="22"/>
          <w:szCs w:val="22"/>
          <w:lang w:val="uk-UA"/>
        </w:rPr>
        <w:t>2021 р.). Умань, УНУС.</w:t>
      </w:r>
      <w:r w:rsidR="00195BF3" w:rsidRPr="00E2065D">
        <w:rPr>
          <w:rFonts w:ascii="Times New Roman" w:hAnsi="Times New Roman"/>
          <w:sz w:val="22"/>
          <w:szCs w:val="22"/>
          <w:lang w:val="uk-UA"/>
        </w:rPr>
        <w:t xml:space="preserve"> </w:t>
      </w:r>
      <w:r w:rsidRPr="00E2065D">
        <w:rPr>
          <w:rFonts w:ascii="Times New Roman" w:hAnsi="Times New Roman"/>
          <w:sz w:val="22"/>
          <w:szCs w:val="22"/>
          <w:lang w:val="uk-UA"/>
        </w:rPr>
        <w:t>2021. С.15–17.</w:t>
      </w:r>
    </w:p>
    <w:p w:rsidR="009B01FA" w:rsidRPr="00E2065D" w:rsidRDefault="009B01FA" w:rsidP="003B0C2F">
      <w:pPr>
        <w:pStyle w:val="TableParagraph"/>
        <w:tabs>
          <w:tab w:val="left" w:pos="567"/>
          <w:tab w:val="left" w:pos="5954"/>
        </w:tabs>
        <w:ind w:firstLine="567"/>
        <w:jc w:val="both"/>
        <w:rPr>
          <w:i/>
          <w:sz w:val="20"/>
          <w:szCs w:val="20"/>
        </w:rPr>
      </w:pPr>
      <w:r w:rsidRPr="00E2065D">
        <w:rPr>
          <w:i/>
          <w:sz w:val="20"/>
          <w:szCs w:val="20"/>
        </w:rPr>
        <w:t>Висвітлено інноваційну технологію вирощування жита озимого залежно від строків сівби, попередників та сорту, які сприяють високій урожайності.</w:t>
      </w:r>
    </w:p>
    <w:p w:rsidR="009B01FA" w:rsidRPr="00E2065D" w:rsidRDefault="009B01FA" w:rsidP="003B0C2F">
      <w:pPr>
        <w:pStyle w:val="TableParagraph"/>
        <w:tabs>
          <w:tab w:val="left" w:pos="567"/>
          <w:tab w:val="left" w:pos="5954"/>
        </w:tabs>
        <w:jc w:val="both"/>
        <w:rPr>
          <w:sz w:val="16"/>
          <w:szCs w:val="16"/>
        </w:rPr>
      </w:pPr>
    </w:p>
    <w:p w:rsidR="000E2C60" w:rsidRPr="00E2065D" w:rsidRDefault="000E2C60" w:rsidP="003B0C2F">
      <w:pPr>
        <w:pStyle w:val="TableParagraph"/>
        <w:numPr>
          <w:ilvl w:val="0"/>
          <w:numId w:val="2"/>
        </w:numPr>
        <w:tabs>
          <w:tab w:val="left" w:pos="567"/>
          <w:tab w:val="left" w:pos="5954"/>
        </w:tabs>
        <w:ind w:left="0" w:firstLine="0"/>
        <w:jc w:val="both"/>
        <w:rPr>
          <w:sz w:val="24"/>
          <w:szCs w:val="24"/>
        </w:rPr>
      </w:pPr>
      <w:r w:rsidRPr="00E2065D">
        <w:lastRenderedPageBreak/>
        <w:t>Гайдаш О. Л. Селекція нових гібридів кукурудзи (</w:t>
      </w:r>
      <w:r w:rsidRPr="00E2065D">
        <w:rPr>
          <w:i/>
        </w:rPr>
        <w:t>zea</w:t>
      </w:r>
      <w:r w:rsidR="00C6724E" w:rsidRPr="00E2065D">
        <w:rPr>
          <w:i/>
        </w:rPr>
        <w:br/>
      </w:r>
      <w:r w:rsidR="002975F8">
        <w:rPr>
          <w:i/>
        </w:rPr>
        <w:t xml:space="preserve"> </w:t>
      </w:r>
      <w:r w:rsidRPr="00E2065D">
        <w:rPr>
          <w:i/>
        </w:rPr>
        <w:t xml:space="preserve">mays </w:t>
      </w:r>
      <w:r w:rsidRPr="00E2065D">
        <w:t>l.) на о</w:t>
      </w:r>
      <w:r w:rsidR="00C846E6" w:rsidRPr="00E2065D">
        <w:t>снові методу гаплоїдії</w:t>
      </w:r>
      <w:r w:rsidRPr="00E2065D">
        <w:t>.</w:t>
      </w:r>
      <w:r w:rsidR="00C6724E" w:rsidRPr="00E2065D">
        <w:rPr>
          <w:i/>
        </w:rPr>
        <w:t xml:space="preserve"> Генетика</w:t>
      </w:r>
      <w:r w:rsidR="002975F8">
        <w:rPr>
          <w:i/>
        </w:rPr>
        <w:t xml:space="preserve"> </w:t>
      </w:r>
      <w:r w:rsidR="00C6724E" w:rsidRPr="00E2065D">
        <w:rPr>
          <w:i/>
        </w:rPr>
        <w:t>і</w:t>
      </w:r>
      <w:r w:rsidR="002975F8">
        <w:rPr>
          <w:i/>
        </w:rPr>
        <w:t xml:space="preserve"> </w:t>
      </w:r>
      <w:r w:rsidR="00C6724E" w:rsidRPr="00E2065D">
        <w:rPr>
          <w:i/>
        </w:rPr>
        <w:t>селекція</w:t>
      </w:r>
      <w:r w:rsidR="002975F8">
        <w:rPr>
          <w:i/>
        </w:rPr>
        <w:t xml:space="preserve"> </w:t>
      </w:r>
      <w:r w:rsidR="00C6724E" w:rsidRPr="00E2065D">
        <w:rPr>
          <w:i/>
        </w:rPr>
        <w:t>в</w:t>
      </w:r>
      <w:r w:rsidRPr="00E2065D">
        <w:rPr>
          <w:i/>
        </w:rPr>
        <w:t xml:space="preserve"> сучасному</w:t>
      </w:r>
      <w:r w:rsidR="002975F8">
        <w:rPr>
          <w:i/>
        </w:rPr>
        <w:t xml:space="preserve"> </w:t>
      </w:r>
      <w:r w:rsidRPr="00E2065D">
        <w:rPr>
          <w:i/>
        </w:rPr>
        <w:t xml:space="preserve"> агрокомплексі</w:t>
      </w:r>
      <w:r w:rsidR="009B01FA" w:rsidRPr="00E2065D">
        <w:t>:</w:t>
      </w:r>
      <w:r w:rsidR="002975F8">
        <w:t xml:space="preserve"> </w:t>
      </w:r>
      <w:r w:rsidR="009B01FA" w:rsidRPr="00E2065D">
        <w:t>матеріали VI В</w:t>
      </w:r>
      <w:r w:rsidRPr="00E2065D">
        <w:t>сеукр. наук.-практ.</w:t>
      </w:r>
      <w:r w:rsidR="004F72D3">
        <w:t xml:space="preserve"> </w:t>
      </w:r>
      <w:r w:rsidRPr="00E2065D">
        <w:t>конф.</w:t>
      </w:r>
      <w:r w:rsidR="002975F8">
        <w:t xml:space="preserve"> </w:t>
      </w:r>
      <w:r w:rsidRPr="00E2065D">
        <w:t>(м.</w:t>
      </w:r>
      <w:r w:rsidR="00162E36" w:rsidRPr="00E2065D">
        <w:t xml:space="preserve"> </w:t>
      </w:r>
      <w:r w:rsidRPr="00E2065D">
        <w:t xml:space="preserve">Умань, 15 жовт. 2021 р.). Умань, </w:t>
      </w:r>
      <w:r w:rsidR="009B01FA" w:rsidRPr="00E2065D">
        <w:t>УНУС.</w:t>
      </w:r>
      <w:r w:rsidR="00195BF3" w:rsidRPr="00E2065D">
        <w:t xml:space="preserve"> </w:t>
      </w:r>
      <w:r w:rsidRPr="00E2065D">
        <w:t>2021. С.43–45</w:t>
      </w:r>
      <w:r w:rsidRPr="00E2065D">
        <w:rPr>
          <w:sz w:val="24"/>
          <w:szCs w:val="24"/>
        </w:rPr>
        <w:t>.</w:t>
      </w:r>
    </w:p>
    <w:p w:rsidR="000E2C60" w:rsidRPr="00E2065D" w:rsidRDefault="009B01FA" w:rsidP="003B0C2F">
      <w:pPr>
        <w:pStyle w:val="a4"/>
        <w:tabs>
          <w:tab w:val="left" w:pos="567"/>
        </w:tabs>
        <w:spacing w:after="0"/>
        <w:ind w:left="0" w:right="0" w:firstLine="567"/>
        <w:rPr>
          <w:rFonts w:ascii="Times New Roman" w:hAnsi="Times New Roman"/>
          <w:bCs/>
          <w:i/>
          <w:iCs/>
          <w:sz w:val="22"/>
          <w:szCs w:val="22"/>
          <w:lang w:val="uk-UA"/>
        </w:rPr>
      </w:pPr>
      <w:r w:rsidRPr="00E2065D">
        <w:rPr>
          <w:rFonts w:ascii="Times New Roman" w:hAnsi="Times New Roman"/>
          <w:i/>
          <w:lang w:val="uk-UA"/>
        </w:rPr>
        <w:t>Наведено результати селекції нових гібридів кукурудзи на основі методу гаплоїдії.</w:t>
      </w:r>
    </w:p>
    <w:p w:rsidR="009B01FA" w:rsidRPr="00E2065D" w:rsidRDefault="009B01FA" w:rsidP="003B0C2F">
      <w:pPr>
        <w:pStyle w:val="a4"/>
        <w:tabs>
          <w:tab w:val="left" w:pos="567"/>
        </w:tabs>
        <w:spacing w:after="0"/>
        <w:ind w:left="0" w:right="0" w:firstLine="0"/>
        <w:rPr>
          <w:rFonts w:ascii="Times New Roman" w:hAnsi="Times New Roman"/>
          <w:bCs/>
          <w:iCs/>
          <w:sz w:val="16"/>
          <w:szCs w:val="16"/>
          <w:lang w:val="uk-UA"/>
        </w:rPr>
      </w:pPr>
    </w:p>
    <w:p w:rsidR="003F3583" w:rsidRPr="00E2065D" w:rsidRDefault="003F3583" w:rsidP="003B0C2F">
      <w:pPr>
        <w:pStyle w:val="a4"/>
        <w:numPr>
          <w:ilvl w:val="0"/>
          <w:numId w:val="2"/>
        </w:numPr>
        <w:tabs>
          <w:tab w:val="left" w:pos="567"/>
        </w:tabs>
        <w:spacing w:after="0"/>
        <w:ind w:left="0" w:right="0" w:firstLine="0"/>
        <w:rPr>
          <w:rFonts w:ascii="Times New Roman" w:hAnsi="Times New Roman"/>
          <w:bCs/>
          <w:iCs/>
          <w:sz w:val="22"/>
          <w:szCs w:val="22"/>
          <w:lang w:val="uk-UA"/>
        </w:rPr>
      </w:pPr>
      <w:r w:rsidRPr="00E2065D">
        <w:rPr>
          <w:rFonts w:ascii="Times New Roman" w:hAnsi="Times New Roman"/>
          <w:bCs/>
          <w:iCs/>
          <w:sz w:val="22"/>
          <w:szCs w:val="22"/>
          <w:lang w:val="uk-UA"/>
        </w:rPr>
        <w:t>Гирка А. Д., Сидоренко Ю. Я., Бочевар О. В., Алєксєєв Я. В. Ефективність використання препаратів Антистрес, Грін Стар, Грін Стар А3,</w:t>
      </w:r>
      <w:r w:rsidRPr="00E2065D">
        <w:rPr>
          <w:rFonts w:ascii="Times New Roman" w:hAnsi="Times New Roman"/>
          <w:b/>
          <w:bCs/>
          <w:iCs/>
          <w:sz w:val="22"/>
          <w:szCs w:val="22"/>
          <w:lang w:val="uk"/>
        </w:rPr>
        <w:t xml:space="preserve"> </w:t>
      </w:r>
      <w:r w:rsidRPr="00E2065D">
        <w:rPr>
          <w:rFonts w:ascii="Times New Roman" w:hAnsi="Times New Roman"/>
          <w:bCs/>
          <w:iCs/>
          <w:sz w:val="22"/>
          <w:szCs w:val="22"/>
          <w:lang w:val="uk"/>
        </w:rPr>
        <w:t>АКМ</w:t>
      </w:r>
      <w:r w:rsidRPr="00E2065D">
        <w:rPr>
          <w:rFonts w:ascii="Times New Roman" w:hAnsi="Times New Roman"/>
          <w:bCs/>
          <w:iCs/>
          <w:sz w:val="22"/>
          <w:szCs w:val="22"/>
          <w:lang w:val="uk-UA"/>
        </w:rPr>
        <w:t xml:space="preserve"> </w:t>
      </w:r>
      <w:r w:rsidRPr="00E2065D">
        <w:rPr>
          <w:rFonts w:ascii="Times New Roman" w:hAnsi="Times New Roman"/>
          <w:bCs/>
          <w:iCs/>
          <w:sz w:val="22"/>
          <w:szCs w:val="22"/>
          <w:lang w:val="uk"/>
        </w:rPr>
        <w:t xml:space="preserve">і </w:t>
      </w:r>
      <w:r w:rsidRPr="00E2065D">
        <w:rPr>
          <w:rFonts w:ascii="Times New Roman" w:hAnsi="Times New Roman"/>
          <w:bCs/>
          <w:iCs/>
          <w:sz w:val="22"/>
          <w:szCs w:val="22"/>
          <w:lang w:val="uk-UA"/>
        </w:rPr>
        <w:t>ЕНДО</w:t>
      </w:r>
      <w:r w:rsidRPr="00E2065D">
        <w:rPr>
          <w:rFonts w:ascii="Times New Roman" w:hAnsi="Times New Roman"/>
          <w:bCs/>
          <w:iCs/>
          <w:sz w:val="22"/>
          <w:szCs w:val="22"/>
          <w:lang w:val="en-US"/>
        </w:rPr>
        <w:t> Cu B Zn</w:t>
      </w:r>
      <w:r w:rsidRPr="00E2065D">
        <w:rPr>
          <w:rFonts w:ascii="Times New Roman" w:hAnsi="Times New Roman"/>
          <w:b/>
          <w:bCs/>
          <w:iCs/>
          <w:sz w:val="22"/>
          <w:szCs w:val="22"/>
          <w:lang w:val="uk"/>
        </w:rPr>
        <w:t xml:space="preserve"> </w:t>
      </w:r>
      <w:r w:rsidRPr="00E2065D">
        <w:rPr>
          <w:rFonts w:ascii="Times New Roman" w:hAnsi="Times New Roman"/>
          <w:bCs/>
          <w:iCs/>
          <w:sz w:val="22"/>
          <w:szCs w:val="22"/>
          <w:lang w:val="uk-UA"/>
        </w:rPr>
        <w:t xml:space="preserve">у посівах соняшнику. </w:t>
      </w:r>
      <w:r w:rsidR="00C846E6" w:rsidRPr="00E2065D">
        <w:rPr>
          <w:rFonts w:ascii="Times New Roman" w:hAnsi="Times New Roman"/>
          <w:i/>
          <w:sz w:val="22"/>
          <w:szCs w:val="22"/>
        </w:rPr>
        <w:t>Генетика</w:t>
      </w:r>
      <w:r w:rsidR="002975F8">
        <w:rPr>
          <w:rFonts w:ascii="Times New Roman" w:hAnsi="Times New Roman"/>
          <w:i/>
          <w:sz w:val="22"/>
          <w:szCs w:val="22"/>
        </w:rPr>
        <w:t xml:space="preserve"> </w:t>
      </w:r>
      <w:r w:rsidR="00C846E6" w:rsidRPr="00E2065D">
        <w:rPr>
          <w:rFonts w:ascii="Times New Roman" w:hAnsi="Times New Roman"/>
          <w:i/>
          <w:sz w:val="22"/>
          <w:szCs w:val="22"/>
        </w:rPr>
        <w:t>і</w:t>
      </w:r>
      <w:r w:rsidR="002975F8">
        <w:rPr>
          <w:rFonts w:ascii="Times New Roman" w:hAnsi="Times New Roman"/>
          <w:i/>
          <w:sz w:val="22"/>
          <w:szCs w:val="22"/>
        </w:rPr>
        <w:t xml:space="preserve"> </w:t>
      </w:r>
      <w:r w:rsidR="00C846E6" w:rsidRPr="00E2065D">
        <w:rPr>
          <w:rFonts w:ascii="Times New Roman" w:hAnsi="Times New Roman"/>
          <w:i/>
          <w:sz w:val="22"/>
          <w:szCs w:val="22"/>
        </w:rPr>
        <w:t>селекція</w:t>
      </w:r>
      <w:r w:rsidR="002975F8">
        <w:rPr>
          <w:rFonts w:ascii="Times New Roman" w:hAnsi="Times New Roman"/>
          <w:i/>
          <w:sz w:val="22"/>
          <w:szCs w:val="22"/>
        </w:rPr>
        <w:t xml:space="preserve"> </w:t>
      </w:r>
      <w:r w:rsidR="00C846E6" w:rsidRPr="00E2065D">
        <w:rPr>
          <w:rFonts w:ascii="Times New Roman" w:hAnsi="Times New Roman"/>
          <w:i/>
          <w:sz w:val="22"/>
          <w:szCs w:val="22"/>
        </w:rPr>
        <w:t>в</w:t>
      </w:r>
      <w:r w:rsidR="002975F8">
        <w:rPr>
          <w:rFonts w:ascii="Times New Roman" w:hAnsi="Times New Roman"/>
          <w:i/>
          <w:sz w:val="22"/>
          <w:szCs w:val="22"/>
        </w:rPr>
        <w:t xml:space="preserve"> </w:t>
      </w:r>
      <w:r w:rsidR="00C846E6" w:rsidRPr="00E2065D">
        <w:rPr>
          <w:rFonts w:ascii="Times New Roman" w:hAnsi="Times New Roman"/>
          <w:i/>
          <w:sz w:val="22"/>
          <w:szCs w:val="22"/>
        </w:rPr>
        <w:t xml:space="preserve"> сучасному</w:t>
      </w:r>
      <w:r w:rsidR="002975F8">
        <w:rPr>
          <w:rFonts w:ascii="Times New Roman" w:hAnsi="Times New Roman"/>
          <w:i/>
          <w:sz w:val="22"/>
          <w:szCs w:val="22"/>
        </w:rPr>
        <w:t xml:space="preserve"> </w:t>
      </w:r>
      <w:r w:rsidR="00C846E6" w:rsidRPr="00E2065D">
        <w:rPr>
          <w:rFonts w:ascii="Times New Roman" w:hAnsi="Times New Roman"/>
          <w:i/>
          <w:sz w:val="22"/>
          <w:szCs w:val="22"/>
        </w:rPr>
        <w:t xml:space="preserve"> агрокомплексі</w:t>
      </w:r>
      <w:r w:rsidR="00C846E6" w:rsidRPr="00E2065D">
        <w:rPr>
          <w:rFonts w:ascii="Times New Roman" w:hAnsi="Times New Roman"/>
          <w:sz w:val="22"/>
          <w:szCs w:val="22"/>
        </w:rPr>
        <w:t>:</w:t>
      </w:r>
      <w:r w:rsidR="002975F8">
        <w:rPr>
          <w:rFonts w:ascii="Times New Roman" w:hAnsi="Times New Roman"/>
          <w:sz w:val="22"/>
          <w:szCs w:val="22"/>
        </w:rPr>
        <w:t xml:space="preserve"> </w:t>
      </w:r>
      <w:r w:rsidR="00C846E6" w:rsidRPr="00E2065D">
        <w:rPr>
          <w:rFonts w:ascii="Times New Roman" w:hAnsi="Times New Roman"/>
          <w:sz w:val="22"/>
          <w:szCs w:val="22"/>
        </w:rPr>
        <w:t>матеріали VI Всеукр. наук.-практ.</w:t>
      </w:r>
      <w:r w:rsidR="004F72D3">
        <w:rPr>
          <w:rFonts w:ascii="Times New Roman" w:hAnsi="Times New Roman"/>
          <w:sz w:val="22"/>
          <w:szCs w:val="22"/>
          <w:lang w:val="uk-UA"/>
        </w:rPr>
        <w:t xml:space="preserve"> </w:t>
      </w:r>
      <w:r w:rsidR="00C846E6" w:rsidRPr="00E2065D">
        <w:rPr>
          <w:rFonts w:ascii="Times New Roman" w:hAnsi="Times New Roman"/>
          <w:sz w:val="22"/>
          <w:szCs w:val="22"/>
        </w:rPr>
        <w:t>конф. (м.</w:t>
      </w:r>
      <w:r w:rsidR="00162E36" w:rsidRPr="00E2065D">
        <w:rPr>
          <w:rFonts w:ascii="Times New Roman" w:hAnsi="Times New Roman"/>
          <w:sz w:val="22"/>
          <w:szCs w:val="22"/>
          <w:lang w:val="uk-UA"/>
        </w:rPr>
        <w:t xml:space="preserve"> </w:t>
      </w:r>
      <w:r w:rsidR="00C846E6" w:rsidRPr="00E2065D">
        <w:rPr>
          <w:rFonts w:ascii="Times New Roman" w:hAnsi="Times New Roman"/>
          <w:sz w:val="22"/>
          <w:szCs w:val="22"/>
        </w:rPr>
        <w:t>Умань, 15 жовт. 2021 р.). Умань, УНУС.</w:t>
      </w:r>
      <w:r w:rsidR="00195BF3" w:rsidRPr="00E2065D">
        <w:rPr>
          <w:rFonts w:ascii="Times New Roman" w:hAnsi="Times New Roman"/>
          <w:sz w:val="22"/>
          <w:szCs w:val="22"/>
          <w:lang w:val="uk-UA"/>
        </w:rPr>
        <w:t xml:space="preserve"> </w:t>
      </w:r>
      <w:r w:rsidR="00C846E6" w:rsidRPr="00E2065D">
        <w:rPr>
          <w:rFonts w:ascii="Times New Roman" w:hAnsi="Times New Roman"/>
          <w:sz w:val="22"/>
          <w:szCs w:val="22"/>
        </w:rPr>
        <w:t xml:space="preserve">2021. </w:t>
      </w:r>
      <w:r w:rsidR="00C846E6" w:rsidRPr="00E2065D">
        <w:rPr>
          <w:rFonts w:ascii="Times New Roman" w:hAnsi="Times New Roman"/>
          <w:bCs/>
          <w:iCs/>
          <w:sz w:val="22"/>
          <w:szCs w:val="22"/>
          <w:lang w:val="uk-UA"/>
        </w:rPr>
        <w:t>С. 47–49</w:t>
      </w:r>
      <w:r w:rsidRPr="00E2065D">
        <w:rPr>
          <w:rFonts w:ascii="Times New Roman" w:hAnsi="Times New Roman"/>
          <w:bCs/>
          <w:iCs/>
          <w:sz w:val="22"/>
          <w:szCs w:val="22"/>
          <w:lang w:val="uk-UA"/>
        </w:rPr>
        <w:t>.</w:t>
      </w:r>
    </w:p>
    <w:p w:rsidR="003F3583" w:rsidRPr="00E2065D" w:rsidRDefault="003F3583" w:rsidP="003B0C2F">
      <w:pPr>
        <w:pStyle w:val="a4"/>
        <w:spacing w:after="0"/>
        <w:ind w:left="0" w:right="0" w:firstLine="567"/>
        <w:rPr>
          <w:rFonts w:ascii="Times New Roman" w:hAnsi="Times New Roman"/>
          <w:bCs/>
          <w:i/>
          <w:iCs/>
          <w:lang w:val="uk-UA"/>
        </w:rPr>
      </w:pPr>
      <w:r w:rsidRPr="00E2065D">
        <w:rPr>
          <w:rFonts w:ascii="Times New Roman" w:hAnsi="Times New Roman"/>
          <w:bCs/>
          <w:i/>
          <w:iCs/>
          <w:lang w:val="uk-UA"/>
        </w:rPr>
        <w:t xml:space="preserve">Встановлено, що використання в технології вирощування соняшнику гібриду НК Неома препаратів </w:t>
      </w:r>
      <w:r w:rsidRPr="00E2065D">
        <w:rPr>
          <w:rFonts w:ascii="Times New Roman" w:hAnsi="Times New Roman"/>
          <w:bCs/>
          <w:i/>
          <w:iCs/>
          <w:lang w:val="uk"/>
        </w:rPr>
        <w:t>Антистрес, Грін Стар, Грін Стар А3, АКМ</w:t>
      </w:r>
      <w:r w:rsidRPr="00E2065D">
        <w:rPr>
          <w:rFonts w:ascii="Times New Roman" w:hAnsi="Times New Roman"/>
          <w:b/>
          <w:bCs/>
          <w:i/>
          <w:iCs/>
          <w:lang w:val="uk-UA"/>
        </w:rPr>
        <w:t xml:space="preserve"> </w:t>
      </w:r>
      <w:r w:rsidRPr="00E2065D">
        <w:rPr>
          <w:rFonts w:ascii="Times New Roman" w:hAnsi="Times New Roman"/>
          <w:bCs/>
          <w:i/>
          <w:iCs/>
          <w:lang w:val="uk"/>
        </w:rPr>
        <w:t xml:space="preserve">і </w:t>
      </w:r>
      <w:r w:rsidRPr="00E2065D">
        <w:rPr>
          <w:rFonts w:ascii="Times New Roman" w:hAnsi="Times New Roman"/>
          <w:bCs/>
          <w:i/>
          <w:iCs/>
          <w:lang w:val="uk-UA"/>
        </w:rPr>
        <w:t>ЕНДО</w:t>
      </w:r>
      <w:r w:rsidRPr="00E2065D">
        <w:rPr>
          <w:rFonts w:ascii="Times New Roman" w:hAnsi="Times New Roman"/>
          <w:bCs/>
          <w:i/>
          <w:iCs/>
          <w:lang w:val="en-US"/>
        </w:rPr>
        <w:t> Cu B Zn</w:t>
      </w:r>
      <w:r w:rsidRPr="00E2065D">
        <w:rPr>
          <w:rFonts w:ascii="Times New Roman" w:hAnsi="Times New Roman"/>
          <w:bCs/>
          <w:i/>
          <w:iCs/>
          <w:lang w:val="uk-UA"/>
        </w:rPr>
        <w:t xml:space="preserve"> для позакореневого підживлення рослин у фазах 3–4 пари справжніх листків та утворення кошика позитивно вплинуло на їх висоту, формування основних елементів врожаю та рівня врожайності зерна.</w:t>
      </w:r>
    </w:p>
    <w:p w:rsidR="003F3583" w:rsidRPr="00E2065D" w:rsidRDefault="003F3583" w:rsidP="003B0C2F">
      <w:pPr>
        <w:pStyle w:val="a4"/>
        <w:tabs>
          <w:tab w:val="left" w:pos="567"/>
        </w:tabs>
        <w:spacing w:after="0"/>
        <w:ind w:left="0" w:right="0" w:firstLine="0"/>
        <w:rPr>
          <w:rFonts w:ascii="Times New Roman" w:hAnsi="Times New Roman"/>
          <w:sz w:val="16"/>
          <w:szCs w:val="16"/>
          <w:lang w:val="uk-UA"/>
        </w:rPr>
      </w:pPr>
    </w:p>
    <w:p w:rsidR="000E2C60" w:rsidRPr="00E2065D" w:rsidRDefault="000E2C60" w:rsidP="003B0C2F">
      <w:pPr>
        <w:pStyle w:val="TableParagraph"/>
        <w:numPr>
          <w:ilvl w:val="0"/>
          <w:numId w:val="2"/>
        </w:numPr>
        <w:tabs>
          <w:tab w:val="left" w:pos="567"/>
        </w:tabs>
        <w:ind w:left="0" w:firstLine="0"/>
        <w:jc w:val="both"/>
        <w:rPr>
          <w:spacing w:val="-1"/>
        </w:rPr>
      </w:pPr>
      <w:r w:rsidRPr="00E2065D">
        <w:t>Кулініч О. О. Продуктивність генотипів сочевиці різного походження в північному степу України.</w:t>
      </w:r>
      <w:r w:rsidRPr="00E2065D">
        <w:rPr>
          <w:i/>
        </w:rPr>
        <w:t xml:space="preserve"> </w:t>
      </w:r>
      <w:r w:rsidR="00C6724E" w:rsidRPr="00E2065D">
        <w:rPr>
          <w:i/>
        </w:rPr>
        <w:t>Генетика</w:t>
      </w:r>
      <w:r w:rsidR="002975F8">
        <w:rPr>
          <w:i/>
        </w:rPr>
        <w:t xml:space="preserve"> </w:t>
      </w:r>
      <w:r w:rsidR="00C6724E" w:rsidRPr="00E2065D">
        <w:rPr>
          <w:i/>
        </w:rPr>
        <w:t>і</w:t>
      </w:r>
      <w:r w:rsidR="002975F8">
        <w:rPr>
          <w:i/>
        </w:rPr>
        <w:t xml:space="preserve"> </w:t>
      </w:r>
      <w:r w:rsidR="00C6724E" w:rsidRPr="00E2065D">
        <w:rPr>
          <w:i/>
        </w:rPr>
        <w:t>селекція</w:t>
      </w:r>
      <w:r w:rsidR="002975F8">
        <w:rPr>
          <w:i/>
        </w:rPr>
        <w:t xml:space="preserve"> </w:t>
      </w:r>
      <w:r w:rsidR="00C6724E" w:rsidRPr="00E2065D">
        <w:rPr>
          <w:i/>
        </w:rPr>
        <w:t>в</w:t>
      </w:r>
      <w:r w:rsidR="002975F8">
        <w:rPr>
          <w:i/>
        </w:rPr>
        <w:t xml:space="preserve"> </w:t>
      </w:r>
      <w:r w:rsidR="00C846E6" w:rsidRPr="00E2065D">
        <w:rPr>
          <w:i/>
        </w:rPr>
        <w:t>сучасному</w:t>
      </w:r>
      <w:r w:rsidR="002975F8">
        <w:rPr>
          <w:i/>
        </w:rPr>
        <w:t xml:space="preserve"> </w:t>
      </w:r>
      <w:r w:rsidR="00C846E6" w:rsidRPr="00E2065D">
        <w:rPr>
          <w:i/>
        </w:rPr>
        <w:t>агрокомплексі</w:t>
      </w:r>
      <w:r w:rsidR="00C846E6" w:rsidRPr="00E2065D">
        <w:t>:</w:t>
      </w:r>
      <w:r w:rsidR="002975F8">
        <w:t xml:space="preserve"> </w:t>
      </w:r>
      <w:r w:rsidR="00C846E6" w:rsidRPr="00E2065D">
        <w:t>матеріали VI Всеукр. наук.-практ.</w:t>
      </w:r>
      <w:r w:rsidR="004F72D3">
        <w:t xml:space="preserve"> конф. </w:t>
      </w:r>
      <w:r w:rsidR="00C846E6" w:rsidRPr="00E2065D">
        <w:t>(м.</w:t>
      </w:r>
      <w:r w:rsidR="00162E36" w:rsidRPr="00E2065D">
        <w:t xml:space="preserve"> </w:t>
      </w:r>
      <w:r w:rsidR="00C846E6" w:rsidRPr="00E2065D">
        <w:t>Умань, 15 жовт. 2021 р.). Умань, УНУС.</w:t>
      </w:r>
      <w:r w:rsidR="00195BF3" w:rsidRPr="00E2065D">
        <w:t xml:space="preserve"> </w:t>
      </w:r>
      <w:r w:rsidR="00C846E6" w:rsidRPr="00E2065D">
        <w:t xml:space="preserve">2021. </w:t>
      </w:r>
      <w:r w:rsidRPr="00E2065D">
        <w:t>С.109–110.</w:t>
      </w:r>
    </w:p>
    <w:p w:rsidR="000E2C60" w:rsidRPr="00E2065D" w:rsidRDefault="00C846E6" w:rsidP="003B0C2F">
      <w:pPr>
        <w:pStyle w:val="a4"/>
        <w:tabs>
          <w:tab w:val="left" w:pos="0"/>
        </w:tabs>
        <w:spacing w:after="0"/>
        <w:ind w:left="0" w:right="0" w:firstLine="567"/>
        <w:rPr>
          <w:rFonts w:ascii="Times New Roman" w:hAnsi="Times New Roman"/>
          <w:bCs/>
          <w:i/>
          <w:iCs/>
          <w:lang w:val="uk-UA"/>
        </w:rPr>
      </w:pPr>
      <w:r w:rsidRPr="00E2065D">
        <w:rPr>
          <w:rFonts w:ascii="Times New Roman" w:hAnsi="Times New Roman"/>
          <w:i/>
          <w:lang w:val="uk-UA"/>
        </w:rPr>
        <w:t>Наведена п</w:t>
      </w:r>
      <w:r w:rsidRPr="00E2065D">
        <w:rPr>
          <w:rFonts w:ascii="Times New Roman" w:hAnsi="Times New Roman"/>
          <w:i/>
        </w:rPr>
        <w:t>родуктивність генотипів сочевиці різного походження в північному степу</w:t>
      </w:r>
      <w:r w:rsidRPr="00E2065D">
        <w:rPr>
          <w:rFonts w:ascii="Times New Roman" w:hAnsi="Times New Roman"/>
          <w:i/>
          <w:lang w:val="uk-UA"/>
        </w:rPr>
        <w:t>.</w:t>
      </w:r>
    </w:p>
    <w:p w:rsidR="000E2C60" w:rsidRPr="00E2065D" w:rsidRDefault="000E2C60" w:rsidP="003B0C2F">
      <w:pPr>
        <w:pStyle w:val="a4"/>
        <w:tabs>
          <w:tab w:val="left" w:pos="0"/>
        </w:tabs>
        <w:spacing w:after="0"/>
        <w:ind w:left="0" w:right="0" w:firstLine="567"/>
        <w:rPr>
          <w:rFonts w:ascii="Times New Roman" w:hAnsi="Times New Roman"/>
          <w:sz w:val="16"/>
          <w:szCs w:val="16"/>
          <w:lang w:val="uk-UA"/>
        </w:rPr>
      </w:pPr>
    </w:p>
    <w:p w:rsidR="00130336" w:rsidRPr="00E2065D" w:rsidRDefault="00130336"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Солодушко В. П.</w:t>
      </w:r>
      <w:r w:rsidR="002975F8">
        <w:rPr>
          <w:rFonts w:ascii="Times New Roman" w:hAnsi="Times New Roman"/>
          <w:sz w:val="22"/>
          <w:szCs w:val="22"/>
          <w:lang w:val="uk-UA"/>
        </w:rPr>
        <w:t xml:space="preserve"> </w:t>
      </w:r>
      <w:r w:rsidRPr="00E2065D">
        <w:rPr>
          <w:rFonts w:ascii="Times New Roman" w:hAnsi="Times New Roman"/>
          <w:sz w:val="22"/>
          <w:szCs w:val="22"/>
          <w:lang w:val="uk-UA"/>
        </w:rPr>
        <w:t>Оцінка генотипів голозерного вівса за урожайністю і показниками якості зерна</w:t>
      </w:r>
      <w:r w:rsidR="00C846E6" w:rsidRPr="00E2065D">
        <w:rPr>
          <w:rFonts w:ascii="Times New Roman" w:hAnsi="Times New Roman"/>
          <w:sz w:val="22"/>
          <w:szCs w:val="22"/>
          <w:lang w:val="uk-UA"/>
        </w:rPr>
        <w:t>.</w:t>
      </w:r>
      <w:r w:rsidRPr="00E2065D">
        <w:rPr>
          <w:rFonts w:ascii="Times New Roman" w:hAnsi="Times New Roman"/>
          <w:sz w:val="22"/>
          <w:szCs w:val="22"/>
          <w:lang w:val="uk-UA"/>
        </w:rPr>
        <w:t xml:space="preserve"> </w:t>
      </w:r>
      <w:r w:rsidR="00C6724E" w:rsidRPr="00E2065D">
        <w:rPr>
          <w:rFonts w:ascii="Times New Roman" w:hAnsi="Times New Roman"/>
          <w:i/>
          <w:sz w:val="22"/>
          <w:szCs w:val="22"/>
          <w:lang w:val="uk-UA"/>
        </w:rPr>
        <w:t>Генетика</w:t>
      </w:r>
      <w:r w:rsidR="002975F8">
        <w:rPr>
          <w:rFonts w:ascii="Times New Roman" w:hAnsi="Times New Roman"/>
          <w:i/>
          <w:sz w:val="22"/>
          <w:szCs w:val="22"/>
          <w:lang w:val="uk-UA"/>
        </w:rPr>
        <w:t xml:space="preserve"> </w:t>
      </w:r>
      <w:r w:rsidR="00C6724E" w:rsidRPr="00E2065D">
        <w:rPr>
          <w:rFonts w:ascii="Times New Roman" w:hAnsi="Times New Roman"/>
          <w:i/>
          <w:sz w:val="22"/>
          <w:szCs w:val="22"/>
          <w:lang w:val="uk-UA"/>
        </w:rPr>
        <w:t>і</w:t>
      </w:r>
      <w:r w:rsidR="002975F8">
        <w:rPr>
          <w:rFonts w:ascii="Times New Roman" w:hAnsi="Times New Roman"/>
          <w:i/>
          <w:sz w:val="22"/>
          <w:szCs w:val="22"/>
          <w:lang w:val="uk-UA"/>
        </w:rPr>
        <w:t xml:space="preserve"> </w:t>
      </w:r>
      <w:r w:rsidR="00C6724E" w:rsidRPr="00E2065D">
        <w:rPr>
          <w:rFonts w:ascii="Times New Roman" w:hAnsi="Times New Roman"/>
          <w:i/>
          <w:sz w:val="22"/>
          <w:szCs w:val="22"/>
          <w:lang w:val="uk-UA"/>
        </w:rPr>
        <w:t>селекція</w:t>
      </w:r>
      <w:r w:rsidR="002975F8">
        <w:rPr>
          <w:rFonts w:ascii="Times New Roman" w:hAnsi="Times New Roman"/>
          <w:i/>
          <w:sz w:val="22"/>
          <w:szCs w:val="22"/>
          <w:lang w:val="uk-UA"/>
        </w:rPr>
        <w:t xml:space="preserve"> </w:t>
      </w:r>
      <w:r w:rsidR="00C6724E" w:rsidRPr="00E2065D">
        <w:rPr>
          <w:rFonts w:ascii="Times New Roman" w:hAnsi="Times New Roman"/>
          <w:i/>
          <w:sz w:val="22"/>
          <w:szCs w:val="22"/>
          <w:lang w:val="uk-UA"/>
        </w:rPr>
        <w:t>в</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сучасному</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агрокомплексі</w:t>
      </w:r>
      <w:r w:rsidR="00C846E6" w:rsidRPr="00E2065D">
        <w:rPr>
          <w:rFonts w:ascii="Times New Roman" w:hAnsi="Times New Roman"/>
          <w:sz w:val="22"/>
          <w:szCs w:val="22"/>
          <w:lang w:val="uk-UA"/>
        </w:rPr>
        <w:t>:</w:t>
      </w:r>
      <w:r w:rsidR="002975F8">
        <w:rPr>
          <w:rFonts w:ascii="Times New Roman" w:hAnsi="Times New Roman"/>
          <w:sz w:val="22"/>
          <w:szCs w:val="22"/>
          <w:lang w:val="uk-UA"/>
        </w:rPr>
        <w:t xml:space="preserve"> </w:t>
      </w:r>
      <w:r w:rsidR="00C846E6" w:rsidRPr="00E2065D">
        <w:rPr>
          <w:rFonts w:ascii="Times New Roman" w:hAnsi="Times New Roman"/>
          <w:sz w:val="22"/>
          <w:szCs w:val="22"/>
          <w:lang w:val="uk-UA"/>
        </w:rPr>
        <w:t xml:space="preserve">матеріали </w:t>
      </w:r>
      <w:r w:rsidR="00C846E6" w:rsidRPr="00E2065D">
        <w:rPr>
          <w:rFonts w:ascii="Times New Roman" w:hAnsi="Times New Roman"/>
          <w:sz w:val="22"/>
          <w:szCs w:val="22"/>
        </w:rPr>
        <w:t>VI</w:t>
      </w:r>
      <w:r w:rsidR="00C846E6" w:rsidRPr="00E2065D">
        <w:rPr>
          <w:rFonts w:ascii="Times New Roman" w:hAnsi="Times New Roman"/>
          <w:sz w:val="22"/>
          <w:szCs w:val="22"/>
          <w:lang w:val="uk-UA"/>
        </w:rPr>
        <w:t xml:space="preserve"> Всеукр. наук.-практ.</w:t>
      </w:r>
      <w:r w:rsidR="004F72D3">
        <w:rPr>
          <w:rFonts w:ascii="Times New Roman" w:hAnsi="Times New Roman"/>
          <w:sz w:val="22"/>
          <w:szCs w:val="22"/>
          <w:lang w:val="uk-UA"/>
        </w:rPr>
        <w:t xml:space="preserve"> </w:t>
      </w:r>
      <w:r w:rsidR="00C846E6" w:rsidRPr="00E2065D">
        <w:rPr>
          <w:rFonts w:ascii="Times New Roman" w:hAnsi="Times New Roman"/>
          <w:sz w:val="22"/>
          <w:szCs w:val="22"/>
          <w:lang w:val="uk-UA"/>
        </w:rPr>
        <w:t>конф.</w:t>
      </w:r>
      <w:r w:rsidR="002975F8">
        <w:rPr>
          <w:rFonts w:ascii="Times New Roman" w:hAnsi="Times New Roman"/>
          <w:sz w:val="22"/>
          <w:szCs w:val="22"/>
          <w:lang w:val="uk-UA"/>
        </w:rPr>
        <w:t xml:space="preserve"> </w:t>
      </w:r>
      <w:r w:rsidR="00C846E6" w:rsidRPr="00E2065D">
        <w:rPr>
          <w:rFonts w:ascii="Times New Roman" w:hAnsi="Times New Roman"/>
          <w:sz w:val="22"/>
          <w:szCs w:val="22"/>
          <w:lang w:val="uk-UA"/>
        </w:rPr>
        <w:t>(м.</w:t>
      </w:r>
      <w:r w:rsidR="00162E36" w:rsidRPr="00E2065D">
        <w:rPr>
          <w:rFonts w:ascii="Times New Roman" w:hAnsi="Times New Roman"/>
          <w:sz w:val="22"/>
          <w:szCs w:val="22"/>
          <w:lang w:val="uk-UA"/>
        </w:rPr>
        <w:t xml:space="preserve"> </w:t>
      </w:r>
      <w:r w:rsidR="00C846E6" w:rsidRPr="00E2065D">
        <w:rPr>
          <w:rFonts w:ascii="Times New Roman" w:hAnsi="Times New Roman"/>
          <w:sz w:val="22"/>
          <w:szCs w:val="22"/>
          <w:lang w:val="uk-UA"/>
        </w:rPr>
        <w:t>Умань, 15 жовт. 2021 р.). Умань, УНУС.</w:t>
      </w:r>
      <w:r w:rsidR="00195BF3" w:rsidRPr="00E2065D">
        <w:rPr>
          <w:rFonts w:ascii="Times New Roman" w:hAnsi="Times New Roman"/>
          <w:sz w:val="22"/>
          <w:szCs w:val="22"/>
          <w:lang w:val="uk-UA"/>
        </w:rPr>
        <w:t xml:space="preserve"> </w:t>
      </w:r>
      <w:r w:rsidR="00C846E6" w:rsidRPr="00E2065D">
        <w:rPr>
          <w:rFonts w:ascii="Times New Roman" w:hAnsi="Times New Roman"/>
          <w:sz w:val="22"/>
          <w:szCs w:val="22"/>
          <w:lang w:val="uk-UA"/>
        </w:rPr>
        <w:t xml:space="preserve">2021. </w:t>
      </w:r>
      <w:r w:rsidR="00C6724E" w:rsidRPr="00E2065D">
        <w:rPr>
          <w:rFonts w:ascii="Times New Roman" w:hAnsi="Times New Roman"/>
          <w:sz w:val="22"/>
          <w:szCs w:val="22"/>
          <w:lang w:val="uk-UA"/>
        </w:rPr>
        <w:br/>
      </w:r>
      <w:r w:rsidR="00B32935" w:rsidRPr="00E2065D">
        <w:rPr>
          <w:rFonts w:ascii="Times New Roman" w:hAnsi="Times New Roman"/>
          <w:sz w:val="22"/>
          <w:szCs w:val="22"/>
          <w:lang w:val="uk-UA"/>
        </w:rPr>
        <w:t xml:space="preserve"> </w:t>
      </w:r>
      <w:r w:rsidRPr="00E2065D">
        <w:rPr>
          <w:rFonts w:ascii="Times New Roman" w:hAnsi="Times New Roman"/>
          <w:sz w:val="22"/>
          <w:szCs w:val="22"/>
          <w:lang w:val="uk-UA"/>
        </w:rPr>
        <w:t>С. 188–189.</w:t>
      </w:r>
    </w:p>
    <w:p w:rsidR="00130336" w:rsidRPr="00E2065D" w:rsidRDefault="00130336" w:rsidP="003B0C2F">
      <w:pPr>
        <w:pStyle w:val="a4"/>
        <w:spacing w:after="0"/>
        <w:ind w:left="0" w:right="0" w:firstLine="567"/>
        <w:rPr>
          <w:rFonts w:ascii="Times New Roman" w:hAnsi="Times New Roman"/>
          <w:i/>
          <w:lang w:val="uk-UA"/>
        </w:rPr>
      </w:pPr>
      <w:r w:rsidRPr="00E2065D">
        <w:rPr>
          <w:rFonts w:ascii="Times New Roman" w:hAnsi="Times New Roman"/>
          <w:i/>
          <w:lang w:val="uk-UA"/>
        </w:rPr>
        <w:t xml:space="preserve">Висвітлені проблеми, основні напрямки і результати селекції вівса в ДУ Інститут зернових культур НААН та поставлені завдання щодо подальшого створення нових сортів згідно існуючих вимог зерновиробництва. </w:t>
      </w:r>
      <w:r w:rsidRPr="00E2065D">
        <w:rPr>
          <w:rFonts w:ascii="Times New Roman" w:hAnsi="Times New Roman"/>
          <w:i/>
        </w:rPr>
        <w:t>Наведено характеристику вихідного матеріалу та результати Державного сортовипробування.</w:t>
      </w:r>
    </w:p>
    <w:p w:rsidR="00130336" w:rsidRPr="00E2065D" w:rsidRDefault="00130336" w:rsidP="003B0C2F">
      <w:pPr>
        <w:pStyle w:val="a4"/>
        <w:tabs>
          <w:tab w:val="left" w:pos="426"/>
        </w:tabs>
        <w:spacing w:after="0"/>
        <w:ind w:left="0" w:right="0" w:firstLine="0"/>
        <w:rPr>
          <w:rFonts w:ascii="Times New Roman" w:hAnsi="Times New Roman"/>
          <w:i/>
          <w:sz w:val="16"/>
          <w:szCs w:val="16"/>
          <w:lang w:val="uk-UA"/>
        </w:rPr>
      </w:pPr>
    </w:p>
    <w:p w:rsidR="00130336" w:rsidRPr="00E2065D" w:rsidRDefault="00130336"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color w:val="000000" w:themeColor="text1"/>
          <w:sz w:val="22"/>
          <w:szCs w:val="22"/>
          <w:lang w:val="uk-UA"/>
        </w:rPr>
        <w:lastRenderedPageBreak/>
        <w:t xml:space="preserve">Солодушко М. М. Урожайність пшениці озимої після соняшнику залежно від системи живлення рослин. </w:t>
      </w:r>
      <w:r w:rsidR="00C846E6" w:rsidRPr="00E2065D">
        <w:rPr>
          <w:rFonts w:ascii="Times New Roman" w:hAnsi="Times New Roman"/>
          <w:i/>
          <w:sz w:val="22"/>
          <w:szCs w:val="22"/>
          <w:lang w:val="uk-UA"/>
        </w:rPr>
        <w:t>Генетика</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і</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селекція</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в</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 xml:space="preserve"> сучасному</w:t>
      </w:r>
      <w:r w:rsidR="002975F8">
        <w:rPr>
          <w:rFonts w:ascii="Times New Roman" w:hAnsi="Times New Roman"/>
          <w:i/>
          <w:sz w:val="22"/>
          <w:szCs w:val="22"/>
          <w:lang w:val="uk-UA"/>
        </w:rPr>
        <w:t xml:space="preserve"> </w:t>
      </w:r>
      <w:r w:rsidR="00C846E6" w:rsidRPr="00E2065D">
        <w:rPr>
          <w:rFonts w:ascii="Times New Roman" w:hAnsi="Times New Roman"/>
          <w:i/>
          <w:sz w:val="22"/>
          <w:szCs w:val="22"/>
          <w:lang w:val="uk-UA"/>
        </w:rPr>
        <w:t>агрокомплексі</w:t>
      </w:r>
      <w:r w:rsidR="00C846E6" w:rsidRPr="00E2065D">
        <w:rPr>
          <w:rFonts w:ascii="Times New Roman" w:hAnsi="Times New Roman"/>
          <w:sz w:val="22"/>
          <w:szCs w:val="22"/>
          <w:lang w:val="uk-UA"/>
        </w:rPr>
        <w:t>:</w:t>
      </w:r>
      <w:r w:rsidR="002975F8">
        <w:rPr>
          <w:rFonts w:ascii="Times New Roman" w:hAnsi="Times New Roman"/>
          <w:sz w:val="22"/>
          <w:szCs w:val="22"/>
          <w:lang w:val="uk-UA"/>
        </w:rPr>
        <w:t xml:space="preserve"> </w:t>
      </w:r>
      <w:r w:rsidR="00C846E6" w:rsidRPr="00E2065D">
        <w:rPr>
          <w:rFonts w:ascii="Times New Roman" w:hAnsi="Times New Roman"/>
          <w:sz w:val="22"/>
          <w:szCs w:val="22"/>
          <w:lang w:val="uk-UA"/>
        </w:rPr>
        <w:t xml:space="preserve">матеріали </w:t>
      </w:r>
      <w:r w:rsidR="00C846E6" w:rsidRPr="00E2065D">
        <w:rPr>
          <w:rFonts w:ascii="Times New Roman" w:hAnsi="Times New Roman"/>
          <w:sz w:val="22"/>
          <w:szCs w:val="22"/>
        </w:rPr>
        <w:t>VI</w:t>
      </w:r>
      <w:r w:rsidR="00C846E6" w:rsidRPr="00E2065D">
        <w:rPr>
          <w:rFonts w:ascii="Times New Roman" w:hAnsi="Times New Roman"/>
          <w:sz w:val="22"/>
          <w:szCs w:val="22"/>
          <w:lang w:val="uk-UA"/>
        </w:rPr>
        <w:t xml:space="preserve"> Всеукр. наук.-практ.</w:t>
      </w:r>
      <w:r w:rsidR="004F72D3">
        <w:rPr>
          <w:rFonts w:ascii="Times New Roman" w:hAnsi="Times New Roman"/>
          <w:sz w:val="22"/>
          <w:szCs w:val="22"/>
          <w:lang w:val="uk-UA"/>
        </w:rPr>
        <w:t xml:space="preserve"> </w:t>
      </w:r>
      <w:r w:rsidR="00C846E6" w:rsidRPr="00E2065D">
        <w:rPr>
          <w:rFonts w:ascii="Times New Roman" w:hAnsi="Times New Roman"/>
          <w:sz w:val="22"/>
          <w:szCs w:val="22"/>
          <w:lang w:val="uk-UA"/>
        </w:rPr>
        <w:t>конф. (м.</w:t>
      </w:r>
      <w:r w:rsidR="00162E36" w:rsidRPr="00E2065D">
        <w:rPr>
          <w:rFonts w:ascii="Times New Roman" w:hAnsi="Times New Roman"/>
          <w:sz w:val="22"/>
          <w:szCs w:val="22"/>
          <w:lang w:val="uk-UA"/>
        </w:rPr>
        <w:t xml:space="preserve"> </w:t>
      </w:r>
      <w:r w:rsidR="00C846E6" w:rsidRPr="00E2065D">
        <w:rPr>
          <w:rFonts w:ascii="Times New Roman" w:hAnsi="Times New Roman"/>
          <w:sz w:val="22"/>
          <w:szCs w:val="22"/>
          <w:lang w:val="uk-UA"/>
        </w:rPr>
        <w:t>Умань, 15 жовт. 2021 р.). Умань, УНУС.</w:t>
      </w:r>
      <w:r w:rsidR="00195BF3" w:rsidRPr="00E2065D">
        <w:rPr>
          <w:rFonts w:ascii="Times New Roman" w:hAnsi="Times New Roman"/>
          <w:sz w:val="22"/>
          <w:szCs w:val="22"/>
          <w:lang w:val="uk-UA"/>
        </w:rPr>
        <w:t xml:space="preserve"> </w:t>
      </w:r>
      <w:r w:rsidR="00C846E6" w:rsidRPr="00E2065D">
        <w:rPr>
          <w:rFonts w:ascii="Times New Roman" w:hAnsi="Times New Roman"/>
          <w:sz w:val="22"/>
          <w:szCs w:val="22"/>
          <w:lang w:val="uk-UA"/>
        </w:rPr>
        <w:t xml:space="preserve">2021. </w:t>
      </w:r>
      <w:r w:rsidRPr="00E2065D">
        <w:rPr>
          <w:rFonts w:ascii="Times New Roman" w:hAnsi="Times New Roman"/>
          <w:color w:val="000000" w:themeColor="text1"/>
          <w:sz w:val="22"/>
          <w:szCs w:val="22"/>
          <w:lang w:val="uk-UA"/>
        </w:rPr>
        <w:t>С. 190–192.</w:t>
      </w:r>
    </w:p>
    <w:p w:rsidR="00130336" w:rsidRPr="00E2065D" w:rsidRDefault="00130336" w:rsidP="003B0C2F">
      <w:pPr>
        <w:pStyle w:val="a4"/>
        <w:spacing w:after="0"/>
        <w:ind w:left="0" w:right="0" w:firstLine="567"/>
        <w:rPr>
          <w:rFonts w:ascii="Times New Roman" w:hAnsi="Times New Roman"/>
          <w:i/>
          <w:color w:val="000000" w:themeColor="text1"/>
          <w:lang w:val="uk-UA"/>
        </w:rPr>
      </w:pPr>
      <w:r w:rsidRPr="00E2065D">
        <w:rPr>
          <w:rFonts w:ascii="Times New Roman" w:hAnsi="Times New Roman"/>
          <w:i/>
          <w:color w:val="000000" w:themeColor="text1"/>
          <w:lang w:val="uk-UA"/>
        </w:rPr>
        <w:t xml:space="preserve">Наведено результати досліджень з визначення впливу мінеральних добрив на врожайність пшениці озимої після соняшника у зоні Степу України. Встановлено високу ефективність застосування в передпосівну культивацію повного мінерального добрива </w:t>
      </w:r>
      <w:r w:rsidRPr="00E2065D">
        <w:rPr>
          <w:rFonts w:ascii="Times New Roman" w:hAnsi="Times New Roman"/>
          <w:i/>
          <w:color w:val="000000" w:themeColor="text1"/>
          <w:lang w:val="en-US"/>
        </w:rPr>
        <w:t>N</w:t>
      </w:r>
      <w:r w:rsidRPr="00E2065D">
        <w:rPr>
          <w:rFonts w:ascii="Times New Roman" w:hAnsi="Times New Roman"/>
          <w:i/>
          <w:color w:val="000000" w:themeColor="text1"/>
          <w:vertAlign w:val="subscript"/>
          <w:lang w:val="uk-UA"/>
        </w:rPr>
        <w:t>90</w:t>
      </w:r>
      <w:r w:rsidRPr="00E2065D">
        <w:rPr>
          <w:rFonts w:ascii="Times New Roman" w:hAnsi="Times New Roman"/>
          <w:i/>
          <w:color w:val="000000" w:themeColor="text1"/>
          <w:lang w:val="en-US"/>
        </w:rPr>
        <w:t>P</w:t>
      </w:r>
      <w:r w:rsidRPr="00E2065D">
        <w:rPr>
          <w:rFonts w:ascii="Times New Roman" w:hAnsi="Times New Roman"/>
          <w:i/>
          <w:color w:val="000000" w:themeColor="text1"/>
          <w:vertAlign w:val="subscript"/>
          <w:lang w:val="uk-UA"/>
        </w:rPr>
        <w:t>60</w:t>
      </w:r>
      <w:r w:rsidRPr="00E2065D">
        <w:rPr>
          <w:rFonts w:ascii="Times New Roman" w:hAnsi="Times New Roman"/>
          <w:i/>
          <w:color w:val="000000" w:themeColor="text1"/>
          <w:lang w:val="en-US"/>
        </w:rPr>
        <w:t>K</w:t>
      </w:r>
      <w:r w:rsidRPr="00E2065D">
        <w:rPr>
          <w:rFonts w:ascii="Times New Roman" w:hAnsi="Times New Roman"/>
          <w:i/>
          <w:color w:val="000000" w:themeColor="text1"/>
          <w:vertAlign w:val="subscript"/>
          <w:lang w:val="uk-UA"/>
        </w:rPr>
        <w:t xml:space="preserve">60 </w:t>
      </w:r>
      <w:r w:rsidRPr="00E2065D">
        <w:rPr>
          <w:rFonts w:ascii="Times New Roman" w:hAnsi="Times New Roman"/>
          <w:i/>
          <w:color w:val="000000" w:themeColor="text1"/>
          <w:lang w:val="uk-UA"/>
        </w:rPr>
        <w:t xml:space="preserve">та можливу доцільність внесення перед сівбою </w:t>
      </w:r>
      <w:r w:rsidRPr="00E2065D">
        <w:rPr>
          <w:rFonts w:ascii="Times New Roman" w:hAnsi="Times New Roman"/>
          <w:i/>
          <w:color w:val="000000" w:themeColor="text1"/>
          <w:lang w:val="en-US"/>
        </w:rPr>
        <w:t>N</w:t>
      </w:r>
      <w:r w:rsidRPr="00E2065D">
        <w:rPr>
          <w:rFonts w:ascii="Times New Roman" w:hAnsi="Times New Roman"/>
          <w:i/>
          <w:color w:val="000000" w:themeColor="text1"/>
          <w:vertAlign w:val="subscript"/>
          <w:lang w:val="uk-UA"/>
        </w:rPr>
        <w:t>60</w:t>
      </w:r>
      <w:r w:rsidRPr="00E2065D">
        <w:rPr>
          <w:rFonts w:ascii="Times New Roman" w:hAnsi="Times New Roman"/>
          <w:i/>
          <w:color w:val="000000" w:themeColor="text1"/>
          <w:lang w:val="en-US"/>
        </w:rPr>
        <w:t>P</w:t>
      </w:r>
      <w:r w:rsidRPr="00E2065D">
        <w:rPr>
          <w:rFonts w:ascii="Times New Roman" w:hAnsi="Times New Roman"/>
          <w:i/>
          <w:color w:val="000000" w:themeColor="text1"/>
          <w:vertAlign w:val="subscript"/>
          <w:lang w:val="uk-UA"/>
        </w:rPr>
        <w:t>60</w:t>
      </w:r>
      <w:r w:rsidRPr="00E2065D">
        <w:rPr>
          <w:rFonts w:ascii="Times New Roman" w:hAnsi="Times New Roman"/>
          <w:i/>
          <w:color w:val="000000" w:themeColor="text1"/>
          <w:lang w:val="en-US"/>
        </w:rPr>
        <w:t>K</w:t>
      </w:r>
      <w:r w:rsidRPr="00E2065D">
        <w:rPr>
          <w:rFonts w:ascii="Times New Roman" w:hAnsi="Times New Roman"/>
          <w:i/>
          <w:color w:val="000000" w:themeColor="text1"/>
          <w:vertAlign w:val="subscript"/>
          <w:lang w:val="uk-UA"/>
        </w:rPr>
        <w:t>60</w:t>
      </w:r>
      <w:r w:rsidRPr="00E2065D">
        <w:rPr>
          <w:rFonts w:ascii="Times New Roman" w:hAnsi="Times New Roman"/>
          <w:i/>
          <w:color w:val="000000" w:themeColor="text1"/>
          <w:lang w:val="uk-UA"/>
        </w:rPr>
        <w:t>, особливо в разі</w:t>
      </w:r>
      <w:r w:rsidR="002975F8">
        <w:rPr>
          <w:rFonts w:ascii="Times New Roman" w:hAnsi="Times New Roman"/>
          <w:i/>
          <w:color w:val="000000" w:themeColor="text1"/>
          <w:lang w:val="uk-UA"/>
        </w:rPr>
        <w:t xml:space="preserve"> </w:t>
      </w:r>
      <w:r w:rsidRPr="00E2065D">
        <w:rPr>
          <w:rFonts w:ascii="Times New Roman" w:hAnsi="Times New Roman"/>
          <w:i/>
          <w:color w:val="000000" w:themeColor="text1"/>
          <w:lang w:val="uk-UA"/>
        </w:rPr>
        <w:t>оптимальних погодних умов та подальших підживлень посівів азотом. Визначено, що сівба пшениці озимої без добрив, або ж застосування їх у незначній кількості перед сівбою (</w:t>
      </w:r>
      <w:r w:rsidRPr="00E2065D">
        <w:rPr>
          <w:rFonts w:ascii="Times New Roman" w:hAnsi="Times New Roman"/>
          <w:i/>
          <w:color w:val="000000" w:themeColor="text1"/>
          <w:lang w:val="en-US"/>
        </w:rPr>
        <w:t>N</w:t>
      </w:r>
      <w:r w:rsidRPr="00E2065D">
        <w:rPr>
          <w:rFonts w:ascii="Times New Roman" w:hAnsi="Times New Roman"/>
          <w:i/>
          <w:color w:val="000000" w:themeColor="text1"/>
          <w:vertAlign w:val="subscript"/>
          <w:lang w:val="uk-UA"/>
        </w:rPr>
        <w:t>16</w:t>
      </w:r>
      <w:r w:rsidRPr="00E2065D">
        <w:rPr>
          <w:rFonts w:ascii="Times New Roman" w:hAnsi="Times New Roman"/>
          <w:i/>
          <w:color w:val="000000" w:themeColor="text1"/>
          <w:lang w:val="en-US"/>
        </w:rPr>
        <w:t>P</w:t>
      </w:r>
      <w:r w:rsidRPr="00E2065D">
        <w:rPr>
          <w:rFonts w:ascii="Times New Roman" w:hAnsi="Times New Roman"/>
          <w:i/>
          <w:color w:val="000000" w:themeColor="text1"/>
          <w:vertAlign w:val="subscript"/>
          <w:lang w:val="uk-UA"/>
        </w:rPr>
        <w:t>16</w:t>
      </w:r>
      <w:r w:rsidRPr="00E2065D">
        <w:rPr>
          <w:rFonts w:ascii="Times New Roman" w:hAnsi="Times New Roman"/>
          <w:i/>
          <w:color w:val="000000" w:themeColor="text1"/>
          <w:lang w:val="en-US"/>
        </w:rPr>
        <w:t>K</w:t>
      </w:r>
      <w:r w:rsidRPr="00E2065D">
        <w:rPr>
          <w:rFonts w:ascii="Times New Roman" w:hAnsi="Times New Roman"/>
          <w:i/>
          <w:color w:val="000000" w:themeColor="text1"/>
          <w:vertAlign w:val="subscript"/>
          <w:lang w:val="uk-UA"/>
        </w:rPr>
        <w:t xml:space="preserve">16 </w:t>
      </w:r>
      <w:r w:rsidRPr="00E2065D">
        <w:rPr>
          <w:rFonts w:ascii="Times New Roman" w:hAnsi="Times New Roman"/>
          <w:i/>
          <w:color w:val="000000" w:themeColor="text1"/>
          <w:lang w:val="uk-UA"/>
        </w:rPr>
        <w:t xml:space="preserve">та </w:t>
      </w:r>
      <w:r w:rsidRPr="00E2065D">
        <w:rPr>
          <w:rFonts w:ascii="Times New Roman" w:hAnsi="Times New Roman"/>
          <w:i/>
          <w:color w:val="000000" w:themeColor="text1"/>
          <w:lang w:val="en-US"/>
        </w:rPr>
        <w:t>N</w:t>
      </w:r>
      <w:r w:rsidRPr="00E2065D">
        <w:rPr>
          <w:rFonts w:ascii="Times New Roman" w:hAnsi="Times New Roman"/>
          <w:i/>
          <w:color w:val="000000" w:themeColor="text1"/>
          <w:vertAlign w:val="subscript"/>
          <w:lang w:val="uk-UA"/>
        </w:rPr>
        <w:t>30</w:t>
      </w:r>
      <w:r w:rsidRPr="00E2065D">
        <w:rPr>
          <w:rFonts w:ascii="Times New Roman" w:hAnsi="Times New Roman"/>
          <w:i/>
          <w:color w:val="000000" w:themeColor="text1"/>
          <w:lang w:val="en-US"/>
        </w:rPr>
        <w:t>P</w:t>
      </w:r>
      <w:r w:rsidRPr="00E2065D">
        <w:rPr>
          <w:rFonts w:ascii="Times New Roman" w:hAnsi="Times New Roman"/>
          <w:i/>
          <w:color w:val="000000" w:themeColor="text1"/>
          <w:vertAlign w:val="subscript"/>
          <w:lang w:val="uk-UA"/>
        </w:rPr>
        <w:t>60</w:t>
      </w:r>
      <w:r w:rsidRPr="00E2065D">
        <w:rPr>
          <w:rFonts w:ascii="Times New Roman" w:hAnsi="Times New Roman"/>
          <w:i/>
          <w:color w:val="000000" w:themeColor="text1"/>
          <w:lang w:val="en-US"/>
        </w:rPr>
        <w:t>K</w:t>
      </w:r>
      <w:r w:rsidRPr="00E2065D">
        <w:rPr>
          <w:rFonts w:ascii="Times New Roman" w:hAnsi="Times New Roman"/>
          <w:i/>
          <w:color w:val="000000" w:themeColor="text1"/>
          <w:vertAlign w:val="subscript"/>
          <w:lang w:val="uk-UA"/>
        </w:rPr>
        <w:t>60</w:t>
      </w:r>
      <w:r w:rsidRPr="00E2065D">
        <w:rPr>
          <w:rFonts w:ascii="Times New Roman" w:hAnsi="Times New Roman"/>
          <w:i/>
          <w:color w:val="000000" w:themeColor="text1"/>
          <w:lang w:val="uk-UA"/>
        </w:rPr>
        <w:t>), спричиняє суттєве зменшення врожайності порівняно з кращими варіантами.</w:t>
      </w:r>
    </w:p>
    <w:p w:rsidR="000F62C6" w:rsidRPr="00E2065D" w:rsidRDefault="000F62C6" w:rsidP="003B0C2F">
      <w:pPr>
        <w:pStyle w:val="a4"/>
        <w:spacing w:after="0"/>
        <w:ind w:left="0" w:right="0" w:firstLine="709"/>
        <w:rPr>
          <w:rFonts w:ascii="Times New Roman" w:hAnsi="Times New Roman"/>
          <w:i/>
          <w:color w:val="000000" w:themeColor="text1"/>
          <w:sz w:val="16"/>
          <w:szCs w:val="16"/>
          <w:lang w:val="uk-UA"/>
        </w:rPr>
      </w:pPr>
    </w:p>
    <w:p w:rsidR="00130336" w:rsidRPr="00E2065D" w:rsidRDefault="00130336" w:rsidP="003B0C2F">
      <w:pPr>
        <w:pStyle w:val="a4"/>
        <w:numPr>
          <w:ilvl w:val="0"/>
          <w:numId w:val="2"/>
        </w:numPr>
        <w:tabs>
          <w:tab w:val="left" w:pos="567"/>
        </w:tabs>
        <w:spacing w:after="0"/>
        <w:ind w:left="0" w:right="0" w:firstLine="0"/>
        <w:rPr>
          <w:rFonts w:ascii="Times New Roman" w:eastAsia="Times New Roman" w:hAnsi="Times New Roman"/>
          <w:iCs/>
          <w:sz w:val="22"/>
          <w:szCs w:val="22"/>
        </w:rPr>
      </w:pPr>
      <w:r w:rsidRPr="00E2065D">
        <w:rPr>
          <w:rFonts w:ascii="Times New Roman" w:hAnsi="Times New Roman"/>
          <w:spacing w:val="-4"/>
          <w:sz w:val="22"/>
          <w:szCs w:val="22"/>
        </w:rPr>
        <w:t>Шевченко М. С.,</w:t>
      </w:r>
      <w:r w:rsidRPr="00E2065D">
        <w:rPr>
          <w:rFonts w:ascii="Times New Roman" w:hAnsi="Times New Roman"/>
          <w:spacing w:val="-6"/>
          <w:sz w:val="22"/>
          <w:szCs w:val="22"/>
        </w:rPr>
        <w:t xml:space="preserve"> </w:t>
      </w:r>
      <w:r w:rsidR="00171C4B" w:rsidRPr="00E2065D">
        <w:rPr>
          <w:rFonts w:ascii="Times New Roman" w:hAnsi="Times New Roman"/>
          <w:spacing w:val="-6"/>
          <w:sz w:val="22"/>
          <w:szCs w:val="22"/>
        </w:rPr>
        <w:t>Десятник</w:t>
      </w:r>
      <w:r w:rsidRPr="00E2065D">
        <w:rPr>
          <w:rFonts w:ascii="Times New Roman" w:hAnsi="Times New Roman"/>
          <w:spacing w:val="-6"/>
          <w:sz w:val="22"/>
          <w:szCs w:val="22"/>
        </w:rPr>
        <w:t xml:space="preserve"> Л. М., </w:t>
      </w:r>
      <w:r w:rsidRPr="00E2065D">
        <w:rPr>
          <w:rFonts w:ascii="Times New Roman" w:eastAsia="Times New Roman" w:hAnsi="Times New Roman"/>
          <w:spacing w:val="-4"/>
          <w:sz w:val="22"/>
          <w:szCs w:val="22"/>
          <w:lang w:eastAsia="uk-UA"/>
        </w:rPr>
        <w:t xml:space="preserve">Вербицький Я. В. </w:t>
      </w:r>
      <w:r w:rsidRPr="00E2065D">
        <w:rPr>
          <w:rFonts w:ascii="Times New Roman" w:eastAsia="Times New Roman" w:hAnsi="Times New Roman"/>
          <w:sz w:val="22"/>
          <w:szCs w:val="22"/>
          <w:lang w:eastAsia="uk-UA"/>
        </w:rPr>
        <w:t>Застосування комплексних ріст-стимулюючих препаратів у посівах соняшнику в Степу України</w:t>
      </w:r>
      <w:r w:rsidR="00C846E6" w:rsidRPr="00E2065D">
        <w:rPr>
          <w:rFonts w:ascii="Times New Roman" w:eastAsia="Times New Roman" w:hAnsi="Times New Roman"/>
          <w:sz w:val="22"/>
          <w:szCs w:val="22"/>
          <w:lang w:val="uk-UA" w:eastAsia="uk-UA"/>
        </w:rPr>
        <w:t>.</w:t>
      </w:r>
      <w:r w:rsidRPr="00E2065D">
        <w:rPr>
          <w:rFonts w:ascii="Times New Roman" w:eastAsia="Times New Roman" w:hAnsi="Times New Roman"/>
          <w:iCs/>
          <w:sz w:val="22"/>
          <w:szCs w:val="22"/>
        </w:rPr>
        <w:t xml:space="preserve"> </w:t>
      </w:r>
      <w:r w:rsidR="00C846E6" w:rsidRPr="00E2065D">
        <w:rPr>
          <w:rFonts w:ascii="Times New Roman" w:hAnsi="Times New Roman"/>
          <w:i/>
          <w:sz w:val="22"/>
          <w:szCs w:val="22"/>
        </w:rPr>
        <w:t>Генетика</w:t>
      </w:r>
      <w:r w:rsidR="002975F8">
        <w:rPr>
          <w:rFonts w:ascii="Times New Roman" w:hAnsi="Times New Roman"/>
          <w:i/>
          <w:sz w:val="22"/>
          <w:szCs w:val="22"/>
        </w:rPr>
        <w:t xml:space="preserve"> </w:t>
      </w:r>
      <w:r w:rsidR="00C846E6" w:rsidRPr="00E2065D">
        <w:rPr>
          <w:rFonts w:ascii="Times New Roman" w:hAnsi="Times New Roman"/>
          <w:i/>
          <w:sz w:val="22"/>
          <w:szCs w:val="22"/>
        </w:rPr>
        <w:t>і</w:t>
      </w:r>
      <w:r w:rsidR="002975F8">
        <w:rPr>
          <w:rFonts w:ascii="Times New Roman" w:hAnsi="Times New Roman"/>
          <w:i/>
          <w:sz w:val="22"/>
          <w:szCs w:val="22"/>
        </w:rPr>
        <w:t xml:space="preserve"> </w:t>
      </w:r>
      <w:r w:rsidR="00C846E6" w:rsidRPr="00E2065D">
        <w:rPr>
          <w:rFonts w:ascii="Times New Roman" w:hAnsi="Times New Roman"/>
          <w:i/>
          <w:sz w:val="22"/>
          <w:szCs w:val="22"/>
        </w:rPr>
        <w:t>селекція</w:t>
      </w:r>
      <w:r w:rsidR="002975F8">
        <w:rPr>
          <w:rFonts w:ascii="Times New Roman" w:hAnsi="Times New Roman"/>
          <w:i/>
          <w:sz w:val="22"/>
          <w:szCs w:val="22"/>
        </w:rPr>
        <w:t xml:space="preserve"> </w:t>
      </w:r>
      <w:r w:rsidR="00C846E6" w:rsidRPr="00E2065D">
        <w:rPr>
          <w:rFonts w:ascii="Times New Roman" w:hAnsi="Times New Roman"/>
          <w:i/>
          <w:sz w:val="22"/>
          <w:szCs w:val="22"/>
        </w:rPr>
        <w:t>в</w:t>
      </w:r>
      <w:r w:rsidR="002975F8">
        <w:rPr>
          <w:rFonts w:ascii="Times New Roman" w:hAnsi="Times New Roman"/>
          <w:i/>
          <w:sz w:val="22"/>
          <w:szCs w:val="22"/>
        </w:rPr>
        <w:t xml:space="preserve"> </w:t>
      </w:r>
      <w:r w:rsidR="00C846E6" w:rsidRPr="00E2065D">
        <w:rPr>
          <w:rFonts w:ascii="Times New Roman" w:hAnsi="Times New Roman"/>
          <w:i/>
          <w:sz w:val="22"/>
          <w:szCs w:val="22"/>
        </w:rPr>
        <w:t>сучасному</w:t>
      </w:r>
      <w:r w:rsidR="002975F8">
        <w:rPr>
          <w:rFonts w:ascii="Times New Roman" w:hAnsi="Times New Roman"/>
          <w:i/>
          <w:sz w:val="22"/>
          <w:szCs w:val="22"/>
        </w:rPr>
        <w:t xml:space="preserve"> </w:t>
      </w:r>
      <w:r w:rsidR="00C846E6" w:rsidRPr="00E2065D">
        <w:rPr>
          <w:rFonts w:ascii="Times New Roman" w:hAnsi="Times New Roman"/>
          <w:i/>
          <w:sz w:val="22"/>
          <w:szCs w:val="22"/>
        </w:rPr>
        <w:t>агрокомплексі</w:t>
      </w:r>
      <w:r w:rsidR="00C846E6" w:rsidRPr="00E2065D">
        <w:rPr>
          <w:rFonts w:ascii="Times New Roman" w:hAnsi="Times New Roman"/>
          <w:sz w:val="22"/>
          <w:szCs w:val="22"/>
        </w:rPr>
        <w:t>:</w:t>
      </w:r>
      <w:r w:rsidR="002975F8">
        <w:rPr>
          <w:rFonts w:ascii="Times New Roman" w:hAnsi="Times New Roman"/>
          <w:sz w:val="22"/>
          <w:szCs w:val="22"/>
        </w:rPr>
        <w:t xml:space="preserve"> </w:t>
      </w:r>
      <w:r w:rsidR="00C846E6" w:rsidRPr="00E2065D">
        <w:rPr>
          <w:rFonts w:ascii="Times New Roman" w:hAnsi="Times New Roman"/>
          <w:sz w:val="22"/>
          <w:szCs w:val="22"/>
        </w:rPr>
        <w:t>матеріали VI Всеукр. наук.-практ.</w:t>
      </w:r>
      <w:r w:rsidR="004F72D3">
        <w:rPr>
          <w:rFonts w:ascii="Times New Roman" w:hAnsi="Times New Roman"/>
          <w:sz w:val="22"/>
          <w:szCs w:val="22"/>
          <w:lang w:val="uk-UA"/>
        </w:rPr>
        <w:t xml:space="preserve"> </w:t>
      </w:r>
      <w:r w:rsidR="00C846E6" w:rsidRPr="00E2065D">
        <w:rPr>
          <w:rFonts w:ascii="Times New Roman" w:hAnsi="Times New Roman"/>
          <w:sz w:val="22"/>
          <w:szCs w:val="22"/>
        </w:rPr>
        <w:t>конф.</w:t>
      </w:r>
      <w:r w:rsidR="002975F8">
        <w:rPr>
          <w:rFonts w:ascii="Times New Roman" w:hAnsi="Times New Roman"/>
          <w:sz w:val="22"/>
          <w:szCs w:val="22"/>
        </w:rPr>
        <w:t xml:space="preserve"> </w:t>
      </w:r>
      <w:r w:rsidR="00C846E6" w:rsidRPr="00E2065D">
        <w:rPr>
          <w:rFonts w:ascii="Times New Roman" w:hAnsi="Times New Roman"/>
          <w:sz w:val="22"/>
          <w:szCs w:val="22"/>
        </w:rPr>
        <w:t>(м.</w:t>
      </w:r>
      <w:r w:rsidR="00162E36" w:rsidRPr="00E2065D">
        <w:rPr>
          <w:rFonts w:ascii="Times New Roman" w:hAnsi="Times New Roman"/>
          <w:sz w:val="22"/>
          <w:szCs w:val="22"/>
          <w:lang w:val="uk-UA"/>
        </w:rPr>
        <w:t xml:space="preserve"> </w:t>
      </w:r>
      <w:r w:rsidR="00C846E6" w:rsidRPr="00E2065D">
        <w:rPr>
          <w:rFonts w:ascii="Times New Roman" w:hAnsi="Times New Roman"/>
          <w:sz w:val="22"/>
          <w:szCs w:val="22"/>
        </w:rPr>
        <w:t>Умань, 15 жовт. 2021 р.). Умань, УНУС.</w:t>
      </w:r>
      <w:r w:rsidR="00195BF3" w:rsidRPr="00E2065D">
        <w:rPr>
          <w:rFonts w:ascii="Times New Roman" w:hAnsi="Times New Roman"/>
          <w:sz w:val="22"/>
          <w:szCs w:val="22"/>
          <w:lang w:val="uk-UA"/>
        </w:rPr>
        <w:t xml:space="preserve"> </w:t>
      </w:r>
      <w:r w:rsidR="00C846E6" w:rsidRPr="00E2065D">
        <w:rPr>
          <w:rFonts w:ascii="Times New Roman" w:hAnsi="Times New Roman"/>
          <w:sz w:val="22"/>
          <w:szCs w:val="22"/>
        </w:rPr>
        <w:t xml:space="preserve">2021. </w:t>
      </w:r>
      <w:r w:rsidR="00AD5C38" w:rsidRPr="00E2065D">
        <w:rPr>
          <w:rFonts w:ascii="Times New Roman" w:hAnsi="Times New Roman"/>
          <w:sz w:val="22"/>
          <w:szCs w:val="22"/>
          <w:lang w:val="uk-UA"/>
        </w:rPr>
        <w:br/>
      </w:r>
      <w:r w:rsidRPr="00E2065D">
        <w:rPr>
          <w:rFonts w:ascii="Times New Roman" w:eastAsia="Times New Roman" w:hAnsi="Times New Roman"/>
          <w:sz w:val="22"/>
          <w:szCs w:val="22"/>
        </w:rPr>
        <w:t>С. 207</w:t>
      </w:r>
      <w:r w:rsidRPr="00E2065D">
        <w:rPr>
          <w:rFonts w:ascii="Times New Roman" w:eastAsia="Times New Roman" w:hAnsi="Times New Roman"/>
          <w:sz w:val="22"/>
          <w:szCs w:val="22"/>
          <w:lang w:val="uk-UA"/>
        </w:rPr>
        <w:t>–</w:t>
      </w:r>
      <w:r w:rsidRPr="00E2065D">
        <w:rPr>
          <w:rFonts w:ascii="Times New Roman" w:eastAsia="Times New Roman" w:hAnsi="Times New Roman"/>
          <w:sz w:val="22"/>
          <w:szCs w:val="22"/>
        </w:rPr>
        <w:t>210</w:t>
      </w:r>
      <w:r w:rsidRPr="00E2065D">
        <w:rPr>
          <w:rFonts w:ascii="Times New Roman" w:eastAsia="Times New Roman" w:hAnsi="Times New Roman"/>
          <w:iCs/>
          <w:sz w:val="22"/>
          <w:szCs w:val="22"/>
        </w:rPr>
        <w:t>.</w:t>
      </w:r>
    </w:p>
    <w:p w:rsidR="00130336" w:rsidRPr="00E2065D" w:rsidRDefault="00DF1EAC" w:rsidP="003B0C2F">
      <w:pPr>
        <w:spacing w:after="0"/>
        <w:ind w:right="0" w:firstLine="567"/>
        <w:rPr>
          <w:rFonts w:ascii="Times New Roman" w:hAnsi="Times New Roman"/>
          <w:i/>
          <w:spacing w:val="-6"/>
          <w:sz w:val="20"/>
          <w:szCs w:val="20"/>
          <w:lang w:val="uk-UA"/>
        </w:rPr>
      </w:pPr>
      <w:r w:rsidRPr="00E2065D">
        <w:rPr>
          <w:rFonts w:ascii="Times New Roman" w:hAnsi="Times New Roman"/>
          <w:i/>
          <w:sz w:val="20"/>
          <w:szCs w:val="20"/>
          <w:lang w:val="uk-UA"/>
        </w:rPr>
        <w:t xml:space="preserve">Щодо </w:t>
      </w:r>
      <w:r w:rsidR="00130336" w:rsidRPr="00E2065D">
        <w:rPr>
          <w:rFonts w:ascii="Times New Roman" w:hAnsi="Times New Roman"/>
          <w:i/>
          <w:sz w:val="20"/>
          <w:szCs w:val="20"/>
        </w:rPr>
        <w:t>оптимізації технології вирощування соняшнику в умовах Північного Степу України, зокрема, при</w:t>
      </w:r>
      <w:r w:rsidR="002975F8">
        <w:rPr>
          <w:rFonts w:ascii="Times New Roman" w:hAnsi="Times New Roman"/>
          <w:i/>
          <w:sz w:val="20"/>
          <w:szCs w:val="20"/>
        </w:rPr>
        <w:t xml:space="preserve"> </w:t>
      </w:r>
      <w:r w:rsidR="00130336" w:rsidRPr="00E2065D">
        <w:rPr>
          <w:rFonts w:ascii="Times New Roman" w:hAnsi="Times New Roman"/>
          <w:i/>
          <w:sz w:val="20"/>
          <w:szCs w:val="20"/>
        </w:rPr>
        <w:t xml:space="preserve">застосуванні комплексних </w:t>
      </w:r>
      <w:r w:rsidR="00130336" w:rsidRPr="00E2065D">
        <w:rPr>
          <w:rFonts w:ascii="Times New Roman" w:eastAsia="Times New Roman" w:hAnsi="Times New Roman"/>
          <w:i/>
          <w:spacing w:val="-6"/>
          <w:sz w:val="20"/>
          <w:szCs w:val="20"/>
          <w:lang w:eastAsia="uk-UA"/>
        </w:rPr>
        <w:t xml:space="preserve">ріст-стимулюючих </w:t>
      </w:r>
      <w:r w:rsidR="00130336" w:rsidRPr="00E2065D">
        <w:rPr>
          <w:rFonts w:ascii="Times New Roman" w:hAnsi="Times New Roman"/>
          <w:i/>
          <w:sz w:val="20"/>
          <w:szCs w:val="20"/>
        </w:rPr>
        <w:t>препаратів, які характеризуються антистресовими, кріо-протекторними, адаптогенними, ан</w:t>
      </w:r>
      <w:r w:rsidR="00AD5C38" w:rsidRPr="00E2065D">
        <w:rPr>
          <w:rFonts w:ascii="Times New Roman" w:hAnsi="Times New Roman"/>
          <w:i/>
          <w:sz w:val="20"/>
          <w:szCs w:val="20"/>
        </w:rPr>
        <w:t>тидепресант-ними властивостями.</w:t>
      </w:r>
    </w:p>
    <w:p w:rsidR="00130336" w:rsidRPr="00E2065D" w:rsidRDefault="00130336" w:rsidP="003B0C2F">
      <w:pPr>
        <w:spacing w:after="0"/>
        <w:ind w:right="0" w:firstLine="0"/>
        <w:rPr>
          <w:rFonts w:ascii="Times New Roman" w:hAnsi="Times New Roman"/>
          <w:i/>
          <w:spacing w:val="-6"/>
          <w:sz w:val="16"/>
          <w:szCs w:val="16"/>
          <w:lang w:val="uk-UA"/>
        </w:rPr>
      </w:pPr>
    </w:p>
    <w:p w:rsidR="00130336" w:rsidRPr="00E2065D" w:rsidRDefault="00130336" w:rsidP="003B0C2F">
      <w:pPr>
        <w:pStyle w:val="af0"/>
        <w:numPr>
          <w:ilvl w:val="0"/>
          <w:numId w:val="2"/>
        </w:numPr>
        <w:tabs>
          <w:tab w:val="left" w:pos="567"/>
        </w:tabs>
        <w:spacing w:after="0"/>
        <w:ind w:left="0" w:right="0" w:firstLine="0"/>
        <w:contextualSpacing/>
        <w:rPr>
          <w:rFonts w:ascii="Times New Roman" w:hAnsi="Times New Roman" w:cs="Times New Roman"/>
        </w:rPr>
      </w:pPr>
      <w:r w:rsidRPr="004F72D3">
        <w:rPr>
          <w:rFonts w:ascii="Times New Roman" w:hAnsi="Times New Roman" w:cs="Times New Roman"/>
        </w:rPr>
        <w:t>Халак В. І.</w:t>
      </w:r>
      <w:r w:rsidRPr="00E2065D">
        <w:rPr>
          <w:rFonts w:ascii="Times New Roman" w:hAnsi="Times New Roman" w:cs="Times New Roman"/>
          <w:shd w:val="clear" w:color="auto" w:fill="FFFFFF"/>
        </w:rPr>
        <w:t xml:space="preserve"> Продуктивність та економічна ефективність використання свиноматок різної експлуатаційної цінності.</w:t>
      </w:r>
      <w:r w:rsidRPr="00E2065D">
        <w:rPr>
          <w:rFonts w:ascii="Times New Roman" w:hAnsi="Times New Roman" w:cs="Times New Roman"/>
        </w:rPr>
        <w:t xml:space="preserve"> </w:t>
      </w:r>
      <w:r w:rsidR="00162E36" w:rsidRPr="00E2065D">
        <w:rPr>
          <w:rFonts w:ascii="Times New Roman" w:hAnsi="Times New Roman" w:cs="Times New Roman"/>
          <w:i/>
        </w:rPr>
        <w:t>Актуальні проблеми сучасного тваринництв</w:t>
      </w:r>
      <w:r w:rsidR="00162E36" w:rsidRPr="00E2065D">
        <w:rPr>
          <w:rFonts w:ascii="Times New Roman" w:hAnsi="Times New Roman" w:cs="Times New Roman"/>
        </w:rPr>
        <w:t>: м</w:t>
      </w:r>
      <w:r w:rsidRPr="00E2065D">
        <w:rPr>
          <w:rFonts w:ascii="Times New Roman" w:hAnsi="Times New Roman" w:cs="Times New Roman"/>
        </w:rPr>
        <w:t>атеріали</w:t>
      </w:r>
      <w:r w:rsidR="002975F8">
        <w:rPr>
          <w:rFonts w:ascii="Times New Roman" w:hAnsi="Times New Roman" w:cs="Times New Roman"/>
        </w:rPr>
        <w:t xml:space="preserve"> </w:t>
      </w:r>
      <w:r w:rsidRPr="00907CB4">
        <w:rPr>
          <w:rFonts w:ascii="Times New Roman" w:hAnsi="Times New Roman" w:cs="Times New Roman"/>
        </w:rPr>
        <w:t>Міжнар</w:t>
      </w:r>
      <w:r w:rsidR="004F72D3">
        <w:rPr>
          <w:rFonts w:ascii="Times New Roman" w:hAnsi="Times New Roman" w:cs="Times New Roman"/>
        </w:rPr>
        <w:t>.</w:t>
      </w:r>
      <w:r w:rsidR="002975F8">
        <w:rPr>
          <w:rFonts w:ascii="Times New Roman" w:hAnsi="Times New Roman" w:cs="Times New Roman"/>
        </w:rPr>
        <w:t xml:space="preserve"> </w:t>
      </w:r>
      <w:r w:rsidR="00907CB4" w:rsidRPr="00907CB4">
        <w:rPr>
          <w:rFonts w:ascii="Times New Roman" w:hAnsi="Times New Roman" w:cs="Times New Roman"/>
        </w:rPr>
        <w:t>наук.-практ.</w:t>
      </w:r>
      <w:r w:rsidR="00907CB4">
        <w:rPr>
          <w:rFonts w:ascii="Times New Roman" w:hAnsi="Times New Roman" w:cs="Times New Roman"/>
        </w:rPr>
        <w:t xml:space="preserve"> </w:t>
      </w:r>
      <w:r w:rsidR="00907CB4" w:rsidRPr="00907CB4">
        <w:rPr>
          <w:rFonts w:ascii="Times New Roman" w:hAnsi="Times New Roman" w:cs="Times New Roman"/>
        </w:rPr>
        <w:t>конф</w:t>
      </w:r>
      <w:r w:rsidR="00907CB4">
        <w:rPr>
          <w:rFonts w:ascii="Times New Roman" w:hAnsi="Times New Roman" w:cs="Times New Roman"/>
        </w:rPr>
        <w:t>.</w:t>
      </w:r>
      <w:r w:rsidR="00162E36" w:rsidRPr="00E2065D">
        <w:rPr>
          <w:rFonts w:ascii="Times New Roman" w:hAnsi="Times New Roman" w:cs="Times New Roman"/>
        </w:rPr>
        <w:t xml:space="preserve"> з нагоди 90-річчя з дня заснування Інституту</w:t>
      </w:r>
      <w:r w:rsidRPr="00E2065D">
        <w:rPr>
          <w:rFonts w:ascii="Times New Roman" w:hAnsi="Times New Roman" w:cs="Times New Roman"/>
        </w:rPr>
        <w:t xml:space="preserve"> тваринництва</w:t>
      </w:r>
      <w:r w:rsidR="002975F8">
        <w:rPr>
          <w:rFonts w:ascii="Times New Roman" w:hAnsi="Times New Roman" w:cs="Times New Roman"/>
        </w:rPr>
        <w:t xml:space="preserve"> </w:t>
      </w:r>
      <w:r w:rsidRPr="00E2065D">
        <w:rPr>
          <w:rFonts w:ascii="Times New Roman" w:hAnsi="Times New Roman" w:cs="Times New Roman"/>
        </w:rPr>
        <w:t>степових районів імені М. Ф. Іванова «Асканія-Нова» та 150-річчя від дня народження академіка М. Ф. Іванова (</w:t>
      </w:r>
      <w:r w:rsidR="00162E36" w:rsidRPr="00E2065D">
        <w:rPr>
          <w:rFonts w:ascii="Times New Roman" w:hAnsi="Times New Roman" w:cs="Times New Roman"/>
        </w:rPr>
        <w:t xml:space="preserve">Асканія-Нова, </w:t>
      </w:r>
      <w:r w:rsidRPr="00E2065D">
        <w:rPr>
          <w:rFonts w:ascii="Times New Roman" w:hAnsi="Times New Roman" w:cs="Times New Roman"/>
        </w:rPr>
        <w:t xml:space="preserve">28 жовтня 2021 року). </w:t>
      </w:r>
      <w:r w:rsidR="00162E36" w:rsidRPr="00E2065D">
        <w:rPr>
          <w:rFonts w:ascii="Times New Roman" w:hAnsi="Times New Roman" w:cs="Times New Roman"/>
        </w:rPr>
        <w:t xml:space="preserve">Асканія-Нова, ІТСР ім. М.Ф. Іванова. 2021. </w:t>
      </w:r>
      <w:r w:rsidRPr="00E2065D">
        <w:rPr>
          <w:rFonts w:ascii="Times New Roman" w:hAnsi="Times New Roman" w:cs="Times New Roman"/>
        </w:rPr>
        <w:t>С. 107</w:t>
      </w:r>
      <w:r w:rsidR="00B32935" w:rsidRPr="00E2065D">
        <w:rPr>
          <w:rFonts w:ascii="Times New Roman" w:hAnsi="Times New Roman"/>
        </w:rPr>
        <w:t>–</w:t>
      </w:r>
      <w:r w:rsidRPr="00E2065D">
        <w:rPr>
          <w:rFonts w:ascii="Times New Roman" w:hAnsi="Times New Roman" w:cs="Times New Roman"/>
        </w:rPr>
        <w:t xml:space="preserve">109. DOI: </w:t>
      </w:r>
      <w:hyperlink r:id="rId46" w:history="1">
        <w:r w:rsidRPr="00E2065D">
          <w:rPr>
            <w:rStyle w:val="a6"/>
            <w:rFonts w:ascii="Times New Roman" w:hAnsi="Times New Roman"/>
            <w:color w:val="auto"/>
          </w:rPr>
          <w:t>https://doi.org/10.33694/978-966-1550-33-8-2021-0-0-107-109</w:t>
        </w:r>
      </w:hyperlink>
      <w:r w:rsidRPr="00E2065D">
        <w:rPr>
          <w:rFonts w:ascii="Times New Roman" w:hAnsi="Times New Roman" w:cs="Times New Roman"/>
        </w:rPr>
        <w:t>.</w:t>
      </w:r>
    </w:p>
    <w:p w:rsidR="00896C27" w:rsidRPr="00E2065D" w:rsidRDefault="00BC79CD"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Досліджено відтворювальні якості свиномато</w:t>
      </w:r>
      <w:r w:rsidR="00130336" w:rsidRPr="00E2065D">
        <w:rPr>
          <w:rFonts w:ascii="Times New Roman" w:hAnsi="Times New Roman" w:cs="Times New Roman"/>
          <w:i/>
          <w:sz w:val="20"/>
          <w:szCs w:val="20"/>
        </w:rPr>
        <w:t xml:space="preserve"> різної експлуатаційної</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цінності</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та</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 xml:space="preserve">розраховано економічну ефективність їх </w:t>
      </w:r>
      <w:r w:rsidR="00130336" w:rsidRPr="00E2065D">
        <w:rPr>
          <w:rFonts w:ascii="Times New Roman" w:hAnsi="Times New Roman" w:cs="Times New Roman"/>
          <w:i/>
          <w:sz w:val="20"/>
          <w:szCs w:val="20"/>
        </w:rPr>
        <w:lastRenderedPageBreak/>
        <w:t>використання. Встановлено,</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що кількість свиноматок</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у</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стаді,</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від</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яких</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одержано</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за</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період</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племінного використання</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100</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і</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більше</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живих</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поросят</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дорівнює</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29,72%, категорії</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«висока</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експлуа</w:t>
      </w:r>
      <w:r w:rsidRPr="00E2065D">
        <w:rPr>
          <w:rFonts w:ascii="Times New Roman" w:hAnsi="Times New Roman" w:cs="Times New Roman"/>
          <w:i/>
          <w:sz w:val="20"/>
          <w:szCs w:val="20"/>
        </w:rPr>
        <w:t>таційна</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цінність»</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 xml:space="preserve">58,73%. </w:t>
      </w:r>
      <w:r w:rsidR="00130336" w:rsidRPr="00E2065D">
        <w:rPr>
          <w:rFonts w:ascii="Times New Roman" w:hAnsi="Times New Roman" w:cs="Times New Roman"/>
          <w:i/>
          <w:sz w:val="20"/>
          <w:szCs w:val="20"/>
        </w:rPr>
        <w:t>Використання</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тварин</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зазначеної</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групи</w:t>
      </w:r>
      <w:r w:rsidR="002975F8">
        <w:rPr>
          <w:rFonts w:ascii="Times New Roman" w:hAnsi="Times New Roman" w:cs="Times New Roman"/>
          <w:i/>
          <w:sz w:val="20"/>
          <w:szCs w:val="20"/>
        </w:rPr>
        <w:t xml:space="preserve"> </w:t>
      </w:r>
      <w:r w:rsidR="00130336" w:rsidRPr="00E2065D">
        <w:rPr>
          <w:rFonts w:ascii="Times New Roman" w:hAnsi="Times New Roman" w:cs="Times New Roman"/>
          <w:i/>
          <w:sz w:val="20"/>
          <w:szCs w:val="20"/>
        </w:rPr>
        <w:t>(«ви</w:t>
      </w:r>
      <w:r w:rsidRPr="00E2065D">
        <w:rPr>
          <w:rFonts w:ascii="Times New Roman" w:hAnsi="Times New Roman" w:cs="Times New Roman"/>
          <w:i/>
          <w:sz w:val="20"/>
          <w:szCs w:val="20"/>
        </w:rPr>
        <w:t>сока експлуатаційна цінність») забезпечують одержання</w:t>
      </w:r>
      <w:r w:rsidR="00130336" w:rsidRPr="00E2065D">
        <w:rPr>
          <w:rFonts w:ascii="Times New Roman" w:hAnsi="Times New Roman" w:cs="Times New Roman"/>
          <w:i/>
          <w:sz w:val="20"/>
          <w:szCs w:val="20"/>
        </w:rPr>
        <w:t xml:space="preserve"> додаткової продукції на рівні 6,03%, а її вартість становить148,24 грн кг/гол.</w:t>
      </w:r>
    </w:p>
    <w:p w:rsidR="00DE1EF2" w:rsidRPr="00E2065D" w:rsidRDefault="00DE1EF2" w:rsidP="003B0C2F">
      <w:pPr>
        <w:pStyle w:val="Bezodstpw"/>
        <w:spacing w:after="0"/>
        <w:ind w:right="0"/>
        <w:contextualSpacing/>
        <w:rPr>
          <w:rFonts w:ascii="Times New Roman" w:hAnsi="Times New Roman"/>
          <w:sz w:val="16"/>
          <w:szCs w:val="16"/>
          <w:lang w:val="uk-UA"/>
        </w:rPr>
      </w:pPr>
    </w:p>
    <w:p w:rsidR="00DE1EF2" w:rsidRPr="00E2065D" w:rsidRDefault="00DE1EF2" w:rsidP="003B0C2F">
      <w:pPr>
        <w:pStyle w:val="a4"/>
        <w:numPr>
          <w:ilvl w:val="0"/>
          <w:numId w:val="2"/>
        </w:numPr>
        <w:tabs>
          <w:tab w:val="left" w:pos="567"/>
        </w:tabs>
        <w:spacing w:after="0"/>
        <w:ind w:left="0" w:right="0" w:firstLine="0"/>
        <w:rPr>
          <w:rFonts w:ascii="Times New Roman" w:hAnsi="Times New Roman"/>
          <w:sz w:val="22"/>
          <w:szCs w:val="22"/>
          <w:lang w:val="en-US"/>
        </w:rPr>
      </w:pPr>
      <w:r w:rsidRPr="00E2065D">
        <w:rPr>
          <w:rFonts w:ascii="Times New Roman" w:hAnsi="Times New Roman"/>
          <w:sz w:val="22"/>
          <w:szCs w:val="22"/>
          <w:lang w:val="en-US"/>
        </w:rPr>
        <w:t>Khalak V.</w:t>
      </w:r>
      <w:r w:rsidR="002975F8">
        <w:rPr>
          <w:rFonts w:ascii="Times New Roman" w:hAnsi="Times New Roman"/>
          <w:sz w:val="22"/>
          <w:szCs w:val="22"/>
          <w:lang w:val="en-US"/>
        </w:rPr>
        <w:t xml:space="preserve"> </w:t>
      </w:r>
      <w:r w:rsidRPr="00E2065D">
        <w:rPr>
          <w:rFonts w:ascii="Times New Roman" w:hAnsi="Times New Roman"/>
          <w:sz w:val="22"/>
          <w:szCs w:val="22"/>
          <w:lang w:val="en-US"/>
        </w:rPr>
        <w:t xml:space="preserve">I. Alkaline phosphatase activity blood serum and its relationship with physico-chemical properties of muscle tissue of young pigs of the universal direction of productiviti. </w:t>
      </w:r>
      <w:r w:rsidR="00DC43C6" w:rsidRPr="00E2065D">
        <w:rPr>
          <w:rFonts w:ascii="Times New Roman" w:hAnsi="Times New Roman"/>
          <w:i/>
          <w:sz w:val="22"/>
          <w:szCs w:val="22"/>
        </w:rPr>
        <w:t>Актуальні</w:t>
      </w:r>
      <w:r w:rsidR="00DC43C6" w:rsidRPr="00E2065D">
        <w:rPr>
          <w:rFonts w:ascii="Times New Roman" w:hAnsi="Times New Roman"/>
          <w:i/>
          <w:sz w:val="22"/>
          <w:szCs w:val="22"/>
          <w:lang w:val="en-US"/>
        </w:rPr>
        <w:t xml:space="preserve"> </w:t>
      </w:r>
      <w:r w:rsidR="00DC43C6" w:rsidRPr="00E2065D">
        <w:rPr>
          <w:rFonts w:ascii="Times New Roman" w:hAnsi="Times New Roman"/>
          <w:i/>
          <w:sz w:val="22"/>
          <w:szCs w:val="22"/>
        </w:rPr>
        <w:t>проблеми</w:t>
      </w:r>
      <w:r w:rsidR="00DC43C6" w:rsidRPr="00E2065D">
        <w:rPr>
          <w:rFonts w:ascii="Times New Roman" w:hAnsi="Times New Roman"/>
          <w:i/>
          <w:sz w:val="22"/>
          <w:szCs w:val="22"/>
          <w:lang w:val="en-US"/>
        </w:rPr>
        <w:t xml:space="preserve"> </w:t>
      </w:r>
      <w:r w:rsidR="00DC43C6" w:rsidRPr="00E2065D">
        <w:rPr>
          <w:rFonts w:ascii="Times New Roman" w:hAnsi="Times New Roman"/>
          <w:i/>
          <w:sz w:val="22"/>
          <w:szCs w:val="22"/>
        </w:rPr>
        <w:t>сучасного</w:t>
      </w:r>
      <w:r w:rsidR="00DC43C6" w:rsidRPr="00E2065D">
        <w:rPr>
          <w:rFonts w:ascii="Times New Roman" w:hAnsi="Times New Roman"/>
          <w:i/>
          <w:sz w:val="22"/>
          <w:szCs w:val="22"/>
          <w:lang w:val="en-US"/>
        </w:rPr>
        <w:t xml:space="preserve"> </w:t>
      </w:r>
      <w:r w:rsidR="00DC43C6" w:rsidRPr="00E2065D">
        <w:rPr>
          <w:rFonts w:ascii="Times New Roman" w:hAnsi="Times New Roman"/>
          <w:i/>
          <w:sz w:val="22"/>
          <w:szCs w:val="22"/>
        </w:rPr>
        <w:t>тваринництв</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матеріали</w:t>
      </w:r>
      <w:r w:rsidR="002975F8">
        <w:rPr>
          <w:rFonts w:ascii="Times New Roman" w:hAnsi="Times New Roman"/>
          <w:sz w:val="22"/>
          <w:szCs w:val="22"/>
          <w:lang w:val="en-US"/>
        </w:rPr>
        <w:t xml:space="preserve"> </w:t>
      </w:r>
      <w:r w:rsidR="00DC43C6" w:rsidRPr="00E2065D">
        <w:rPr>
          <w:rFonts w:ascii="Times New Roman" w:hAnsi="Times New Roman"/>
          <w:sz w:val="22"/>
          <w:szCs w:val="22"/>
        </w:rPr>
        <w:t>Міжнар</w:t>
      </w:r>
      <w:r w:rsidR="004F72D3">
        <w:rPr>
          <w:rFonts w:ascii="Times New Roman" w:hAnsi="Times New Roman"/>
          <w:sz w:val="22"/>
          <w:szCs w:val="22"/>
          <w:lang w:val="uk-UA"/>
        </w:rPr>
        <w:t>.</w:t>
      </w:r>
      <w:r w:rsidR="002975F8">
        <w:rPr>
          <w:rFonts w:ascii="Times New Roman" w:hAnsi="Times New Roman"/>
          <w:sz w:val="22"/>
          <w:szCs w:val="22"/>
          <w:lang w:val="en-US"/>
        </w:rPr>
        <w:t xml:space="preserve"> </w:t>
      </w:r>
      <w:r w:rsidR="00DC43C6" w:rsidRPr="00E2065D">
        <w:rPr>
          <w:rFonts w:ascii="Times New Roman" w:hAnsi="Times New Roman"/>
          <w:sz w:val="22"/>
          <w:szCs w:val="22"/>
        </w:rPr>
        <w:t>наук</w:t>
      </w:r>
      <w:r w:rsidR="004F72D3">
        <w:rPr>
          <w:rFonts w:ascii="Times New Roman" w:hAnsi="Times New Roman"/>
          <w:sz w:val="22"/>
          <w:szCs w:val="22"/>
          <w:lang w:val="uk-UA"/>
        </w:rPr>
        <w:t>.</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практ</w:t>
      </w:r>
      <w:r w:rsidR="004F72D3">
        <w:rPr>
          <w:rFonts w:ascii="Times New Roman" w:hAnsi="Times New Roman"/>
          <w:sz w:val="22"/>
          <w:szCs w:val="22"/>
          <w:lang w:val="uk-UA"/>
        </w:rPr>
        <w:t>.</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конф</w:t>
      </w:r>
      <w:r w:rsidR="004F72D3">
        <w:rPr>
          <w:rFonts w:ascii="Times New Roman" w:hAnsi="Times New Roman"/>
          <w:sz w:val="22"/>
          <w:szCs w:val="22"/>
          <w:lang w:val="uk-UA"/>
        </w:rPr>
        <w:t>.</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з</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нагоди</w:t>
      </w:r>
      <w:r w:rsidR="00DC43C6" w:rsidRPr="00E2065D">
        <w:rPr>
          <w:rFonts w:ascii="Times New Roman" w:hAnsi="Times New Roman"/>
          <w:sz w:val="22"/>
          <w:szCs w:val="22"/>
          <w:lang w:val="en-US"/>
        </w:rPr>
        <w:t xml:space="preserve"> 90-</w:t>
      </w:r>
      <w:r w:rsidR="00DC43C6" w:rsidRPr="00E2065D">
        <w:rPr>
          <w:rFonts w:ascii="Times New Roman" w:hAnsi="Times New Roman"/>
          <w:sz w:val="22"/>
          <w:szCs w:val="22"/>
        </w:rPr>
        <w:t>річчя</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з</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дня</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заснування</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Інституту</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тваринництва</w:t>
      </w:r>
      <w:r w:rsidR="002975F8">
        <w:rPr>
          <w:rFonts w:ascii="Times New Roman" w:hAnsi="Times New Roman"/>
          <w:sz w:val="22"/>
          <w:szCs w:val="22"/>
          <w:lang w:val="en-US"/>
        </w:rPr>
        <w:t xml:space="preserve"> </w:t>
      </w:r>
      <w:r w:rsidR="00DC43C6" w:rsidRPr="00E2065D">
        <w:rPr>
          <w:rFonts w:ascii="Times New Roman" w:hAnsi="Times New Roman"/>
          <w:sz w:val="22"/>
          <w:szCs w:val="22"/>
        </w:rPr>
        <w:t>степових</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районів</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імені</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М</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Ф</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Іванова</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Асканія</w:t>
      </w:r>
      <w:r w:rsidR="00DC43C6" w:rsidRPr="00E2065D">
        <w:rPr>
          <w:rFonts w:ascii="Times New Roman" w:hAnsi="Times New Roman"/>
          <w:sz w:val="22"/>
          <w:szCs w:val="22"/>
          <w:lang w:val="en-US"/>
        </w:rPr>
        <w:t>-</w:t>
      </w:r>
      <w:r w:rsidR="00DC43C6" w:rsidRPr="00E2065D">
        <w:rPr>
          <w:rFonts w:ascii="Times New Roman" w:hAnsi="Times New Roman"/>
          <w:sz w:val="22"/>
          <w:szCs w:val="22"/>
        </w:rPr>
        <w:t>Нова</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та</w:t>
      </w:r>
      <w:r w:rsidR="00DC43C6" w:rsidRPr="00E2065D">
        <w:rPr>
          <w:rFonts w:ascii="Times New Roman" w:hAnsi="Times New Roman"/>
          <w:sz w:val="22"/>
          <w:szCs w:val="22"/>
          <w:lang w:val="en-US"/>
        </w:rPr>
        <w:t xml:space="preserve"> 150-</w:t>
      </w:r>
      <w:r w:rsidR="00DC43C6" w:rsidRPr="00E2065D">
        <w:rPr>
          <w:rFonts w:ascii="Times New Roman" w:hAnsi="Times New Roman"/>
          <w:sz w:val="22"/>
          <w:szCs w:val="22"/>
        </w:rPr>
        <w:t>річчя</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від</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дня</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народження</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академіка</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М</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Ф</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Іванова</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Асканія</w:t>
      </w:r>
      <w:r w:rsidR="00DC43C6" w:rsidRPr="00E2065D">
        <w:rPr>
          <w:rFonts w:ascii="Times New Roman" w:hAnsi="Times New Roman"/>
          <w:sz w:val="22"/>
          <w:szCs w:val="22"/>
          <w:lang w:val="en-US"/>
        </w:rPr>
        <w:t>-</w:t>
      </w:r>
      <w:r w:rsidR="00DC43C6" w:rsidRPr="00E2065D">
        <w:rPr>
          <w:rFonts w:ascii="Times New Roman" w:hAnsi="Times New Roman"/>
          <w:sz w:val="22"/>
          <w:szCs w:val="22"/>
        </w:rPr>
        <w:t>Нова</w:t>
      </w:r>
      <w:r w:rsidR="00DC43C6" w:rsidRPr="00E2065D">
        <w:rPr>
          <w:rFonts w:ascii="Times New Roman" w:hAnsi="Times New Roman"/>
          <w:sz w:val="22"/>
          <w:szCs w:val="22"/>
          <w:lang w:val="en-US"/>
        </w:rPr>
        <w:t xml:space="preserve">, 28 </w:t>
      </w:r>
      <w:r w:rsidR="00DC43C6" w:rsidRPr="00E2065D">
        <w:rPr>
          <w:rFonts w:ascii="Times New Roman" w:hAnsi="Times New Roman"/>
          <w:sz w:val="22"/>
          <w:szCs w:val="22"/>
        </w:rPr>
        <w:t>жовтня</w:t>
      </w:r>
      <w:r w:rsidR="00DC43C6" w:rsidRPr="00E2065D">
        <w:rPr>
          <w:rFonts w:ascii="Times New Roman" w:hAnsi="Times New Roman"/>
          <w:sz w:val="22"/>
          <w:szCs w:val="22"/>
          <w:lang w:val="en-US"/>
        </w:rPr>
        <w:t xml:space="preserve"> 2021 </w:t>
      </w:r>
      <w:r w:rsidR="00DC43C6" w:rsidRPr="00E2065D">
        <w:rPr>
          <w:rFonts w:ascii="Times New Roman" w:hAnsi="Times New Roman"/>
          <w:sz w:val="22"/>
          <w:szCs w:val="22"/>
        </w:rPr>
        <w:t>року</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Асканія</w:t>
      </w:r>
      <w:r w:rsidR="00DC43C6" w:rsidRPr="00E2065D">
        <w:rPr>
          <w:rFonts w:ascii="Times New Roman" w:hAnsi="Times New Roman"/>
          <w:sz w:val="22"/>
          <w:szCs w:val="22"/>
          <w:lang w:val="en-US"/>
        </w:rPr>
        <w:t>-</w:t>
      </w:r>
      <w:r w:rsidR="00DC43C6" w:rsidRPr="00E2065D">
        <w:rPr>
          <w:rFonts w:ascii="Times New Roman" w:hAnsi="Times New Roman"/>
          <w:sz w:val="22"/>
          <w:szCs w:val="22"/>
        </w:rPr>
        <w:t>Нова</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ІТСР</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ім</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М</w:t>
      </w:r>
      <w:r w:rsidR="00DC43C6" w:rsidRPr="00E2065D">
        <w:rPr>
          <w:rFonts w:ascii="Times New Roman" w:hAnsi="Times New Roman"/>
          <w:sz w:val="22"/>
          <w:szCs w:val="22"/>
          <w:lang w:val="en-US"/>
        </w:rPr>
        <w:t>.</w:t>
      </w:r>
      <w:r w:rsidR="00DC43C6" w:rsidRPr="00E2065D">
        <w:rPr>
          <w:rFonts w:ascii="Times New Roman" w:hAnsi="Times New Roman"/>
          <w:sz w:val="22"/>
          <w:szCs w:val="22"/>
        </w:rPr>
        <w:t>Ф</w:t>
      </w:r>
      <w:r w:rsidR="00DC43C6" w:rsidRPr="00E2065D">
        <w:rPr>
          <w:rFonts w:ascii="Times New Roman" w:hAnsi="Times New Roman"/>
          <w:sz w:val="22"/>
          <w:szCs w:val="22"/>
          <w:lang w:val="en-US"/>
        </w:rPr>
        <w:t xml:space="preserve">. </w:t>
      </w:r>
      <w:r w:rsidR="00DC43C6" w:rsidRPr="00E2065D">
        <w:rPr>
          <w:rFonts w:ascii="Times New Roman" w:hAnsi="Times New Roman"/>
          <w:sz w:val="22"/>
          <w:szCs w:val="22"/>
        </w:rPr>
        <w:t>Іванова</w:t>
      </w:r>
      <w:r w:rsidR="00DC43C6" w:rsidRPr="00E2065D">
        <w:rPr>
          <w:rFonts w:ascii="Times New Roman" w:hAnsi="Times New Roman"/>
          <w:sz w:val="22"/>
          <w:szCs w:val="22"/>
          <w:lang w:val="en-US"/>
        </w:rPr>
        <w:t>. 2021.</w:t>
      </w:r>
      <w:r w:rsidR="002975F8">
        <w:rPr>
          <w:rFonts w:ascii="Times New Roman" w:hAnsi="Times New Roman"/>
          <w:sz w:val="22"/>
          <w:szCs w:val="22"/>
          <w:lang w:val="en-US"/>
        </w:rPr>
        <w:t xml:space="preserve"> </w:t>
      </w:r>
      <w:r w:rsidRPr="00E2065D">
        <w:rPr>
          <w:rFonts w:ascii="Times New Roman" w:hAnsi="Times New Roman"/>
          <w:sz w:val="22"/>
          <w:szCs w:val="22"/>
        </w:rPr>
        <w:t>С</w:t>
      </w:r>
      <w:r w:rsidRPr="00E2065D">
        <w:rPr>
          <w:rFonts w:ascii="Times New Roman" w:hAnsi="Times New Roman"/>
          <w:sz w:val="22"/>
          <w:szCs w:val="22"/>
          <w:lang w:val="en-US"/>
        </w:rPr>
        <w:t xml:space="preserve">. </w:t>
      </w:r>
      <w:r w:rsidR="00944B33" w:rsidRPr="00E2065D">
        <w:rPr>
          <w:rFonts w:ascii="Times New Roman" w:hAnsi="Times New Roman"/>
          <w:sz w:val="22"/>
          <w:szCs w:val="22"/>
          <w:lang w:val="en-US"/>
        </w:rPr>
        <w:t>110</w:t>
      </w:r>
      <w:r w:rsidR="00944B33" w:rsidRPr="00E2065D">
        <w:rPr>
          <w:rFonts w:ascii="Times New Roman" w:hAnsi="Times New Roman"/>
          <w:sz w:val="22"/>
          <w:szCs w:val="22"/>
          <w:lang w:val="uk-UA"/>
        </w:rPr>
        <w:t>–</w:t>
      </w:r>
      <w:r w:rsidRPr="00E2065D">
        <w:rPr>
          <w:rFonts w:ascii="Times New Roman" w:hAnsi="Times New Roman"/>
          <w:sz w:val="22"/>
          <w:szCs w:val="22"/>
          <w:lang w:val="en-US"/>
        </w:rPr>
        <w:t>112</w:t>
      </w:r>
      <w:r w:rsidRPr="00E2065D">
        <w:rPr>
          <w:rFonts w:ascii="Times New Roman" w:hAnsi="Times New Roman"/>
          <w:i/>
          <w:sz w:val="22"/>
          <w:szCs w:val="22"/>
          <w:lang w:val="en-US"/>
        </w:rPr>
        <w:t xml:space="preserve">. </w:t>
      </w:r>
      <w:r w:rsidRPr="00E2065D">
        <w:rPr>
          <w:rFonts w:ascii="Times New Roman" w:hAnsi="Times New Roman"/>
          <w:sz w:val="22"/>
          <w:szCs w:val="22"/>
          <w:lang w:val="en-US"/>
        </w:rPr>
        <w:t xml:space="preserve">DOI: </w:t>
      </w:r>
      <w:r w:rsidRPr="00E2065D">
        <w:rPr>
          <w:rFonts w:ascii="Times New Roman" w:hAnsi="Times New Roman"/>
          <w:sz w:val="22"/>
          <w:szCs w:val="22"/>
          <w:u w:val="single"/>
          <w:lang w:val="en-US"/>
        </w:rPr>
        <w:t>https://doi.org/10.33694/978-966-1550-33-8-2021-0-0-110-112</w:t>
      </w:r>
    </w:p>
    <w:p w:rsidR="00DE1EF2" w:rsidRPr="00E2065D" w:rsidRDefault="00DE1EF2" w:rsidP="003B0C2F">
      <w:pPr>
        <w:pStyle w:val="af0"/>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It was found that the biochemical parameters of L</w:t>
      </w:r>
      <w:r w:rsidR="00BC79CD" w:rsidRPr="00E2065D">
        <w:rPr>
          <w:rFonts w:ascii="Times New Roman" w:hAnsi="Times New Roman" w:cs="Times New Roman"/>
          <w:i/>
          <w:sz w:val="20"/>
          <w:szCs w:val="20"/>
        </w:rPr>
        <w:t>arge White</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breed</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young pigs’ blood serum (alkaline phosphatase activity, units /</w:t>
      </w:r>
      <w:r w:rsidRPr="00E2065D">
        <w:rPr>
          <w:rFonts w:ascii="Times New Roman" w:hAnsi="Times New Roman" w:cs="Times New Roman"/>
          <w:i/>
          <w:sz w:val="20"/>
          <w:szCs w:val="20"/>
        </w:rPr>
        <w:t xml:space="preserve"> liter)</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correspond</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to</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the</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clinically</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healthy</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animals’</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physiological norm,</w:t>
      </w:r>
      <w:r w:rsidRPr="00E2065D">
        <w:rPr>
          <w:rFonts w:ascii="Times New Roman" w:hAnsi="Times New Roman" w:cs="Times New Roman"/>
          <w:i/>
          <w:sz w:val="20"/>
          <w:szCs w:val="20"/>
        </w:rPr>
        <w:t xml:space="preserve"> a</w:t>
      </w:r>
      <w:r w:rsidR="00BC79CD" w:rsidRPr="00E2065D">
        <w:rPr>
          <w:rFonts w:ascii="Times New Roman" w:hAnsi="Times New Roman" w:cs="Times New Roman"/>
          <w:i/>
          <w:sz w:val="20"/>
          <w:szCs w:val="20"/>
        </w:rPr>
        <w:t>nd</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physicochemical</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properties -</w:t>
      </w:r>
      <w:r w:rsidR="002975F8">
        <w:rPr>
          <w:rFonts w:ascii="Times New Roman" w:hAnsi="Times New Roman" w:cs="Times New Roman"/>
          <w:i/>
          <w:sz w:val="20"/>
          <w:szCs w:val="20"/>
        </w:rPr>
        <w:t xml:space="preserve"> </w:t>
      </w:r>
      <w:r w:rsidR="00BC79CD" w:rsidRPr="00E2065D">
        <w:rPr>
          <w:rFonts w:ascii="Times New Roman" w:hAnsi="Times New Roman" w:cs="Times New Roman"/>
          <w:i/>
          <w:sz w:val="20"/>
          <w:szCs w:val="20"/>
        </w:rPr>
        <w:t>the normal quality pork.</w:t>
      </w:r>
      <w:r w:rsidRPr="00E2065D">
        <w:rPr>
          <w:rFonts w:ascii="Times New Roman" w:hAnsi="Times New Roman" w:cs="Times New Roman"/>
          <w:i/>
          <w:sz w:val="20"/>
          <w:szCs w:val="20"/>
        </w:rPr>
        <w:t xml:space="preserve"> A significant</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relationship</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was</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established</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between</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the</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activity</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of</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serum alkaline phosphatase and the intensity of muscle tissue staining (r =</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–0.483±0.1826;</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tr=2.65),</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which</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indicates</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the</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using</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effectiveness</w:t>
      </w:r>
      <w:r w:rsidR="002975F8">
        <w:rPr>
          <w:rFonts w:ascii="Times New Roman" w:hAnsi="Times New Roman" w:cs="Times New Roman"/>
          <w:i/>
          <w:sz w:val="20"/>
          <w:szCs w:val="20"/>
        </w:rPr>
        <w:t xml:space="preserve"> </w:t>
      </w:r>
      <w:r w:rsidRPr="00E2065D">
        <w:rPr>
          <w:rFonts w:ascii="Times New Roman" w:hAnsi="Times New Roman" w:cs="Times New Roman"/>
          <w:i/>
          <w:sz w:val="20"/>
          <w:szCs w:val="20"/>
        </w:rPr>
        <w:t>this indicator for early prediction of quality composition muscle tissue.</w:t>
      </w:r>
    </w:p>
    <w:p w:rsidR="00131DF5" w:rsidRPr="00E2065D" w:rsidRDefault="00131DF5" w:rsidP="003B0C2F">
      <w:pPr>
        <w:pStyle w:val="af0"/>
        <w:spacing w:after="0"/>
        <w:ind w:right="0" w:firstLine="567"/>
        <w:contextualSpacing/>
        <w:rPr>
          <w:rFonts w:ascii="Times New Roman" w:hAnsi="Times New Roman" w:cs="Times New Roman"/>
          <w:sz w:val="16"/>
          <w:szCs w:val="16"/>
        </w:rPr>
      </w:pPr>
    </w:p>
    <w:p w:rsidR="006931F6" w:rsidRPr="00E2065D" w:rsidRDefault="006931F6"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Петренко В. І., Козир В. С., Дімчя Г. Г., Майстренко А. Н. Перетравність протеїну залежно від його кількості в раціоні. </w:t>
      </w:r>
      <w:r w:rsidR="00DC43C6" w:rsidRPr="00E2065D">
        <w:rPr>
          <w:rFonts w:ascii="Times New Roman" w:hAnsi="Times New Roman"/>
          <w:i/>
          <w:sz w:val="22"/>
          <w:szCs w:val="22"/>
          <w:lang w:val="uk-UA"/>
        </w:rPr>
        <w:t>Актуальні проблеми сучасного тваринництв</w:t>
      </w:r>
      <w:r w:rsidR="00DC43C6" w:rsidRPr="00E2065D">
        <w:rPr>
          <w:rFonts w:ascii="Times New Roman" w:hAnsi="Times New Roman"/>
          <w:sz w:val="22"/>
          <w:szCs w:val="22"/>
          <w:lang w:val="uk-UA"/>
        </w:rPr>
        <w:t>: матеріали</w:t>
      </w:r>
      <w:r w:rsidR="002975F8">
        <w:rPr>
          <w:rFonts w:ascii="Times New Roman" w:hAnsi="Times New Roman"/>
          <w:sz w:val="22"/>
          <w:szCs w:val="22"/>
          <w:lang w:val="uk-UA"/>
        </w:rPr>
        <w:t xml:space="preserve"> </w:t>
      </w:r>
      <w:r w:rsidR="00DC43C6" w:rsidRPr="004F72D3">
        <w:rPr>
          <w:rFonts w:ascii="Times New Roman" w:hAnsi="Times New Roman"/>
          <w:sz w:val="22"/>
          <w:szCs w:val="22"/>
          <w:lang w:val="uk-UA"/>
        </w:rPr>
        <w:t>Міжнар</w:t>
      </w:r>
      <w:r w:rsidR="004F72D3">
        <w:rPr>
          <w:rFonts w:ascii="Times New Roman" w:hAnsi="Times New Roman"/>
          <w:sz w:val="22"/>
          <w:szCs w:val="22"/>
          <w:lang w:val="uk-UA"/>
        </w:rPr>
        <w:t>.</w:t>
      </w:r>
      <w:r w:rsidR="002975F8">
        <w:rPr>
          <w:rFonts w:ascii="Times New Roman" w:hAnsi="Times New Roman"/>
          <w:sz w:val="22"/>
          <w:szCs w:val="22"/>
          <w:lang w:val="uk-UA"/>
        </w:rPr>
        <w:t xml:space="preserve"> </w:t>
      </w:r>
      <w:r w:rsidR="00DC43C6" w:rsidRPr="004F72D3">
        <w:rPr>
          <w:rFonts w:ascii="Times New Roman" w:hAnsi="Times New Roman"/>
          <w:sz w:val="22"/>
          <w:szCs w:val="22"/>
          <w:lang w:val="uk-UA"/>
        </w:rPr>
        <w:t>наук</w:t>
      </w:r>
      <w:r w:rsidR="004F72D3">
        <w:rPr>
          <w:rFonts w:ascii="Times New Roman" w:hAnsi="Times New Roman"/>
          <w:sz w:val="22"/>
          <w:szCs w:val="22"/>
          <w:lang w:val="uk-UA"/>
        </w:rPr>
        <w:t>.</w:t>
      </w:r>
      <w:r w:rsidR="00DC43C6" w:rsidRPr="004F72D3">
        <w:rPr>
          <w:rFonts w:ascii="Times New Roman" w:hAnsi="Times New Roman"/>
          <w:sz w:val="22"/>
          <w:szCs w:val="22"/>
          <w:lang w:val="uk-UA"/>
        </w:rPr>
        <w:t>-</w:t>
      </w:r>
      <w:r w:rsidR="00DC43C6" w:rsidRPr="00E2065D">
        <w:rPr>
          <w:rFonts w:ascii="Times New Roman" w:hAnsi="Times New Roman"/>
          <w:sz w:val="22"/>
          <w:szCs w:val="22"/>
          <w:lang w:val="uk-UA"/>
        </w:rPr>
        <w:t>практ</w:t>
      </w:r>
      <w:r w:rsidR="004F72D3">
        <w:rPr>
          <w:rFonts w:ascii="Times New Roman" w:hAnsi="Times New Roman"/>
          <w:sz w:val="22"/>
          <w:szCs w:val="22"/>
          <w:lang w:val="uk-UA"/>
        </w:rPr>
        <w:t>.</w:t>
      </w:r>
      <w:r w:rsidR="00DC43C6" w:rsidRPr="00E2065D">
        <w:rPr>
          <w:rFonts w:ascii="Times New Roman" w:hAnsi="Times New Roman"/>
          <w:sz w:val="22"/>
          <w:szCs w:val="22"/>
          <w:lang w:val="uk-UA"/>
        </w:rPr>
        <w:t xml:space="preserve"> конф</w:t>
      </w:r>
      <w:r w:rsidR="004F72D3">
        <w:rPr>
          <w:rFonts w:ascii="Times New Roman" w:hAnsi="Times New Roman"/>
          <w:sz w:val="22"/>
          <w:szCs w:val="22"/>
          <w:lang w:val="uk-UA"/>
        </w:rPr>
        <w:t>.</w:t>
      </w:r>
      <w:r w:rsidR="00DC43C6" w:rsidRPr="00E2065D">
        <w:rPr>
          <w:rFonts w:ascii="Times New Roman" w:hAnsi="Times New Roman"/>
          <w:sz w:val="22"/>
          <w:szCs w:val="22"/>
          <w:lang w:val="uk-UA"/>
        </w:rPr>
        <w:t xml:space="preserve"> з нагоди 90-річчя з дня заснування Інституту тваринництва</w:t>
      </w:r>
      <w:r w:rsidR="002975F8">
        <w:rPr>
          <w:rFonts w:ascii="Times New Roman" w:hAnsi="Times New Roman"/>
          <w:sz w:val="22"/>
          <w:szCs w:val="22"/>
          <w:lang w:val="uk-UA"/>
        </w:rPr>
        <w:t xml:space="preserve"> </w:t>
      </w:r>
      <w:r w:rsidR="00DC43C6" w:rsidRPr="00E2065D">
        <w:rPr>
          <w:rFonts w:ascii="Times New Roman" w:hAnsi="Times New Roman"/>
          <w:sz w:val="22"/>
          <w:szCs w:val="22"/>
          <w:lang w:val="uk-UA"/>
        </w:rPr>
        <w:t xml:space="preserve">степових районів імені М. Ф. Іванова «Асканія-Нова» та 150-річчя від дня народження академіка М. Ф. Іванова (Асканія-Нова, 28 жовтня 2021 року). Асканія-Нова, ІТСР ім. М.Ф. Іванова. 2021. </w:t>
      </w:r>
      <w:r w:rsidRPr="00E2065D">
        <w:rPr>
          <w:rFonts w:ascii="Times New Roman" w:hAnsi="Times New Roman"/>
          <w:sz w:val="22"/>
          <w:szCs w:val="22"/>
          <w:lang w:val="uk-UA"/>
        </w:rPr>
        <w:t>С. 143</w:t>
      </w:r>
      <w:r w:rsidR="00B32935" w:rsidRPr="00E2065D">
        <w:rPr>
          <w:rFonts w:ascii="Times New Roman" w:hAnsi="Times New Roman"/>
          <w:sz w:val="22"/>
          <w:szCs w:val="22"/>
          <w:lang w:val="uk-UA"/>
        </w:rPr>
        <w:t>–</w:t>
      </w:r>
      <w:r w:rsidRPr="00E2065D">
        <w:rPr>
          <w:rFonts w:ascii="Times New Roman" w:hAnsi="Times New Roman"/>
          <w:sz w:val="22"/>
          <w:szCs w:val="22"/>
          <w:lang w:val="uk-UA"/>
        </w:rPr>
        <w:t>145.</w:t>
      </w:r>
      <w:r w:rsidR="002975F8">
        <w:rPr>
          <w:rFonts w:ascii="Times New Roman" w:hAnsi="Times New Roman"/>
          <w:sz w:val="22"/>
          <w:szCs w:val="22"/>
          <w:lang w:val="uk-UA"/>
        </w:rPr>
        <w:t xml:space="preserve"> </w:t>
      </w:r>
      <w:r w:rsidRPr="00E2065D">
        <w:rPr>
          <w:rFonts w:ascii="Times New Roman" w:hAnsi="Times New Roman"/>
          <w:sz w:val="22"/>
          <w:szCs w:val="22"/>
          <w:lang w:val="en-US"/>
        </w:rPr>
        <w:t>DOI</w:t>
      </w:r>
      <w:r w:rsidRPr="00E2065D">
        <w:rPr>
          <w:rFonts w:ascii="Times New Roman" w:hAnsi="Times New Roman"/>
          <w:sz w:val="22"/>
          <w:szCs w:val="22"/>
          <w:lang w:val="uk-UA"/>
        </w:rPr>
        <w:t xml:space="preserve">: </w:t>
      </w:r>
      <w:hyperlink r:id="rId47" w:history="1">
        <w:r w:rsidRPr="00E2065D">
          <w:rPr>
            <w:rStyle w:val="a6"/>
            <w:rFonts w:ascii="Times New Roman" w:hAnsi="Times New Roman"/>
            <w:color w:val="auto"/>
            <w:sz w:val="22"/>
            <w:szCs w:val="22"/>
            <w:lang w:val="en-US"/>
          </w:rPr>
          <w:t>https</w:t>
        </w:r>
        <w:r w:rsidRPr="00E2065D">
          <w:rPr>
            <w:rStyle w:val="a6"/>
            <w:rFonts w:ascii="Times New Roman" w:hAnsi="Times New Roman"/>
            <w:color w:val="auto"/>
            <w:sz w:val="22"/>
            <w:szCs w:val="22"/>
            <w:lang w:val="uk-UA"/>
          </w:rPr>
          <w:t>://</w:t>
        </w:r>
        <w:r w:rsidRPr="00E2065D">
          <w:rPr>
            <w:rStyle w:val="a6"/>
            <w:rFonts w:ascii="Times New Roman" w:hAnsi="Times New Roman"/>
            <w:color w:val="auto"/>
            <w:sz w:val="22"/>
            <w:szCs w:val="22"/>
            <w:lang w:val="en-US"/>
          </w:rPr>
          <w:t>doi</w:t>
        </w:r>
        <w:r w:rsidRPr="00E2065D">
          <w:rPr>
            <w:rStyle w:val="a6"/>
            <w:rFonts w:ascii="Times New Roman" w:hAnsi="Times New Roman"/>
            <w:color w:val="auto"/>
            <w:sz w:val="22"/>
            <w:szCs w:val="22"/>
            <w:lang w:val="uk-UA"/>
          </w:rPr>
          <w:t>.</w:t>
        </w:r>
        <w:r w:rsidRPr="00E2065D">
          <w:rPr>
            <w:rStyle w:val="a6"/>
            <w:rFonts w:ascii="Times New Roman" w:hAnsi="Times New Roman"/>
            <w:color w:val="auto"/>
            <w:sz w:val="22"/>
            <w:szCs w:val="22"/>
            <w:lang w:val="en-US"/>
          </w:rPr>
          <w:t>org</w:t>
        </w:r>
        <w:r w:rsidRPr="00E2065D">
          <w:rPr>
            <w:rStyle w:val="a6"/>
            <w:rFonts w:ascii="Times New Roman" w:hAnsi="Times New Roman"/>
            <w:color w:val="auto"/>
            <w:sz w:val="22"/>
            <w:szCs w:val="22"/>
            <w:lang w:val="uk-UA"/>
          </w:rPr>
          <w:t>/10.33694/978-966-1550-33-8-2021-0-0-143-145</w:t>
        </w:r>
      </w:hyperlink>
      <w:r w:rsidRPr="00E2065D">
        <w:rPr>
          <w:rFonts w:ascii="Times New Roman" w:hAnsi="Times New Roman"/>
          <w:sz w:val="22"/>
          <w:szCs w:val="22"/>
          <w:lang w:val="uk-UA"/>
        </w:rPr>
        <w:t>.</w:t>
      </w:r>
    </w:p>
    <w:p w:rsidR="006931F6" w:rsidRPr="00E2065D" w:rsidRDefault="006931F6" w:rsidP="003B0C2F">
      <w:pPr>
        <w:widowControl w:val="0"/>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 xml:space="preserve">Встановлено, що зниження рівня розчинного протеїну в сіно-концентратному раціоні з 58 до 39% від загальної кількості протеїну,за </w:t>
      </w:r>
      <w:r w:rsidRPr="00E2065D">
        <w:rPr>
          <w:rFonts w:ascii="Times New Roman" w:hAnsi="Times New Roman"/>
          <w:i/>
          <w:sz w:val="20"/>
          <w:szCs w:val="20"/>
          <w:lang w:val="uk-UA"/>
        </w:rPr>
        <w:lastRenderedPageBreak/>
        <w:t xml:space="preserve">рахунок термічної обробки зерна гороху, обумовило зміни перетравності вуглеводних компонентів раціону (СКл та БЕР) в пострумінальних відділах шлунково-кишкового тракту бугайців. </w:t>
      </w:r>
    </w:p>
    <w:p w:rsidR="00616C89" w:rsidRPr="00E2065D" w:rsidRDefault="00616C89" w:rsidP="003B0C2F">
      <w:pPr>
        <w:widowControl w:val="0"/>
        <w:tabs>
          <w:tab w:val="left" w:pos="3232"/>
        </w:tabs>
        <w:spacing w:after="0"/>
        <w:ind w:right="0" w:firstLine="0"/>
        <w:contextualSpacing/>
        <w:rPr>
          <w:rFonts w:ascii="Times New Roman" w:hAnsi="Times New Roman"/>
          <w:i/>
          <w:color w:val="000009"/>
          <w:spacing w:val="-6"/>
          <w:sz w:val="16"/>
          <w:szCs w:val="16"/>
          <w:lang w:val="uk-UA"/>
        </w:rPr>
      </w:pPr>
    </w:p>
    <w:p w:rsidR="00616C89" w:rsidRPr="00E2065D" w:rsidRDefault="00616C89" w:rsidP="003B0C2F">
      <w:pPr>
        <w:pStyle w:val="a4"/>
        <w:widowControl w:val="0"/>
        <w:numPr>
          <w:ilvl w:val="0"/>
          <w:numId w:val="2"/>
        </w:numPr>
        <w:tabs>
          <w:tab w:val="left" w:pos="567"/>
        </w:tabs>
        <w:spacing w:after="0"/>
        <w:ind w:left="0" w:right="0" w:firstLine="0"/>
        <w:rPr>
          <w:rFonts w:ascii="Times New Roman" w:hAnsi="Times New Roman"/>
          <w:sz w:val="22"/>
          <w:szCs w:val="22"/>
          <w:shd w:val="clear" w:color="auto" w:fill="FFFFFF"/>
        </w:rPr>
      </w:pPr>
      <w:r w:rsidRPr="00E2065D">
        <w:rPr>
          <w:rFonts w:ascii="Times New Roman" w:hAnsi="Times New Roman"/>
          <w:color w:val="000000"/>
          <w:sz w:val="22"/>
          <w:szCs w:val="22"/>
        </w:rPr>
        <w:t>Халак В. И. Взаимосвязь гена рецептора меланокортина Мс4r с откормочными и мясными качествами молодняка свиней универсального направления продуктивности.</w:t>
      </w:r>
      <w:r w:rsidRPr="00E2065D">
        <w:rPr>
          <w:rFonts w:ascii="Times New Roman" w:hAnsi="Times New Roman"/>
          <w:sz w:val="22"/>
          <w:szCs w:val="22"/>
          <w:shd w:val="clear" w:color="auto" w:fill="FFFFFF"/>
        </w:rPr>
        <w:t xml:space="preserve"> </w:t>
      </w:r>
      <w:r w:rsidRPr="00E2065D">
        <w:rPr>
          <w:rFonts w:ascii="Times New Roman" w:hAnsi="Times New Roman"/>
          <w:i/>
          <w:sz w:val="22"/>
          <w:szCs w:val="22"/>
          <w:shd w:val="clear" w:color="auto" w:fill="FFFFFF"/>
        </w:rPr>
        <w:t>Достижения</w:t>
      </w:r>
      <w:r w:rsidR="002975F8">
        <w:rPr>
          <w:rFonts w:ascii="Times New Roman" w:hAnsi="Times New Roman"/>
          <w:i/>
          <w:sz w:val="22"/>
          <w:szCs w:val="22"/>
          <w:shd w:val="clear" w:color="auto" w:fill="FFFFFF"/>
        </w:rPr>
        <w:t xml:space="preserve"> </w:t>
      </w:r>
      <w:r w:rsidRPr="00E2065D">
        <w:rPr>
          <w:rFonts w:ascii="Times New Roman" w:hAnsi="Times New Roman"/>
          <w:i/>
          <w:sz w:val="22"/>
          <w:szCs w:val="22"/>
          <w:shd w:val="clear" w:color="auto" w:fill="FFFFFF"/>
        </w:rPr>
        <w:t>и</w:t>
      </w:r>
      <w:r w:rsidR="002975F8">
        <w:rPr>
          <w:rFonts w:ascii="Times New Roman" w:hAnsi="Times New Roman"/>
          <w:i/>
          <w:sz w:val="22"/>
          <w:szCs w:val="22"/>
          <w:shd w:val="clear" w:color="auto" w:fill="FFFFFF"/>
        </w:rPr>
        <w:t xml:space="preserve"> </w:t>
      </w:r>
      <w:r w:rsidRPr="00E2065D">
        <w:rPr>
          <w:rFonts w:ascii="Times New Roman" w:hAnsi="Times New Roman"/>
          <w:i/>
          <w:sz w:val="22"/>
          <w:szCs w:val="22"/>
          <w:shd w:val="clear" w:color="auto" w:fill="FFFFFF"/>
        </w:rPr>
        <w:t>актуальные</w:t>
      </w:r>
      <w:r w:rsidR="002975F8">
        <w:rPr>
          <w:rFonts w:ascii="Times New Roman" w:hAnsi="Times New Roman"/>
          <w:i/>
          <w:sz w:val="22"/>
          <w:szCs w:val="22"/>
          <w:shd w:val="clear" w:color="auto" w:fill="FFFFFF"/>
        </w:rPr>
        <w:t xml:space="preserve"> </w:t>
      </w:r>
      <w:r w:rsidRPr="00E2065D">
        <w:rPr>
          <w:rFonts w:ascii="Times New Roman" w:hAnsi="Times New Roman"/>
          <w:i/>
          <w:sz w:val="22"/>
          <w:szCs w:val="22"/>
          <w:shd w:val="clear" w:color="auto" w:fill="FFFFFF"/>
        </w:rPr>
        <w:t>проблемы</w:t>
      </w:r>
      <w:r w:rsidR="002975F8">
        <w:rPr>
          <w:rFonts w:ascii="Times New Roman" w:hAnsi="Times New Roman"/>
          <w:i/>
          <w:sz w:val="22"/>
          <w:szCs w:val="22"/>
          <w:shd w:val="clear" w:color="auto" w:fill="FFFFFF"/>
        </w:rPr>
        <w:t xml:space="preserve"> </w:t>
      </w:r>
      <w:r w:rsidRPr="00E2065D">
        <w:rPr>
          <w:rFonts w:ascii="Times New Roman" w:hAnsi="Times New Roman"/>
          <w:i/>
          <w:sz w:val="22"/>
          <w:szCs w:val="22"/>
          <w:shd w:val="clear" w:color="auto" w:fill="FFFFFF"/>
        </w:rPr>
        <w:t>генетики,</w:t>
      </w:r>
      <w:r w:rsidR="002975F8">
        <w:rPr>
          <w:rFonts w:ascii="Times New Roman" w:hAnsi="Times New Roman"/>
          <w:i/>
          <w:sz w:val="22"/>
          <w:szCs w:val="22"/>
          <w:shd w:val="clear" w:color="auto" w:fill="FFFFFF"/>
        </w:rPr>
        <w:t xml:space="preserve"> </w:t>
      </w:r>
      <w:r w:rsidRPr="00E2065D">
        <w:rPr>
          <w:rFonts w:ascii="Times New Roman" w:hAnsi="Times New Roman"/>
          <w:i/>
          <w:sz w:val="22"/>
          <w:szCs w:val="22"/>
          <w:shd w:val="clear" w:color="auto" w:fill="FFFFFF"/>
        </w:rPr>
        <w:t>биотехнологии</w:t>
      </w:r>
      <w:r w:rsidR="002975F8">
        <w:rPr>
          <w:rFonts w:ascii="Times New Roman" w:hAnsi="Times New Roman"/>
          <w:i/>
          <w:sz w:val="22"/>
          <w:szCs w:val="22"/>
          <w:shd w:val="clear" w:color="auto" w:fill="FFFFFF"/>
        </w:rPr>
        <w:t xml:space="preserve"> </w:t>
      </w:r>
      <w:r w:rsidRPr="00E2065D">
        <w:rPr>
          <w:rFonts w:ascii="Times New Roman" w:hAnsi="Times New Roman"/>
          <w:i/>
          <w:sz w:val="22"/>
          <w:szCs w:val="22"/>
          <w:shd w:val="clear" w:color="auto" w:fill="FFFFFF"/>
        </w:rPr>
        <w:t>и селекции животны</w:t>
      </w:r>
      <w:r w:rsidRPr="00E2065D">
        <w:rPr>
          <w:rFonts w:ascii="Times New Roman" w:hAnsi="Times New Roman"/>
          <w:sz w:val="22"/>
          <w:szCs w:val="22"/>
          <w:shd w:val="clear" w:color="auto" w:fill="FFFFFF"/>
        </w:rPr>
        <w:t>: [Электронный ресурс] материалы Междунар</w:t>
      </w:r>
      <w:r w:rsidR="004F72D3">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 xml:space="preserve"> </w:t>
      </w:r>
      <w:r w:rsidR="004F72D3">
        <w:rPr>
          <w:rFonts w:ascii="Times New Roman" w:hAnsi="Times New Roman"/>
          <w:sz w:val="22"/>
          <w:szCs w:val="22"/>
          <w:shd w:val="clear" w:color="auto" w:fill="FFFFFF"/>
          <w:lang w:val="uk-UA"/>
        </w:rPr>
        <w:t>н</w:t>
      </w:r>
      <w:r w:rsidRPr="00E2065D">
        <w:rPr>
          <w:rFonts w:ascii="Times New Roman" w:hAnsi="Times New Roman"/>
          <w:sz w:val="22"/>
          <w:szCs w:val="22"/>
          <w:shd w:val="clear" w:color="auto" w:fill="FFFFFF"/>
        </w:rPr>
        <w:t>ауч</w:t>
      </w:r>
      <w:r w:rsidR="004F72D3">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-практ</w:t>
      </w:r>
      <w:r w:rsidR="004F72D3">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 xml:space="preserve"> конф</w:t>
      </w:r>
      <w:r w:rsidR="004F72D3">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w:t>
      </w:r>
      <w:r w:rsidR="002975F8">
        <w:rPr>
          <w:rFonts w:ascii="Times New Roman" w:hAnsi="Times New Roman"/>
          <w:sz w:val="22"/>
          <w:szCs w:val="22"/>
          <w:shd w:val="clear" w:color="auto" w:fill="FFFFFF"/>
        </w:rPr>
        <w:t xml:space="preserve"> </w:t>
      </w:r>
      <w:r w:rsidRPr="00E2065D">
        <w:rPr>
          <w:rFonts w:ascii="Times New Roman" w:hAnsi="Times New Roman"/>
          <w:sz w:val="22"/>
          <w:szCs w:val="22"/>
          <w:shd w:val="clear" w:color="auto" w:fill="FFFFFF"/>
        </w:rPr>
        <w:t>посвя</w:t>
      </w:r>
      <w:r w:rsidR="00DC43C6" w:rsidRPr="00E2065D">
        <w:rPr>
          <w:rFonts w:ascii="Times New Roman" w:hAnsi="Times New Roman"/>
          <w:sz w:val="22"/>
          <w:szCs w:val="22"/>
          <w:shd w:val="clear" w:color="auto" w:fill="FFFFFF"/>
        </w:rPr>
        <w:t>щенной</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120-летию</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со</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дня</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рож</w:t>
      </w:r>
      <w:r w:rsidRPr="00E2065D">
        <w:rPr>
          <w:rFonts w:ascii="Times New Roman" w:hAnsi="Times New Roman"/>
          <w:sz w:val="22"/>
          <w:szCs w:val="22"/>
          <w:shd w:val="clear" w:color="auto" w:fill="FFFFFF"/>
        </w:rPr>
        <w:t>ден</w:t>
      </w:r>
      <w:r w:rsidR="00DC43C6" w:rsidRPr="00E2065D">
        <w:rPr>
          <w:rFonts w:ascii="Times New Roman" w:hAnsi="Times New Roman"/>
          <w:sz w:val="22"/>
          <w:szCs w:val="22"/>
          <w:shd w:val="clear" w:color="auto" w:fill="FFFFFF"/>
        </w:rPr>
        <w:t>ия</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профессора</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О. А. Ивановой</w:t>
      </w:r>
      <w:r w:rsidR="00DC43C6" w:rsidRPr="00E2065D">
        <w:rPr>
          <w:rFonts w:ascii="Times New Roman" w:hAnsi="Times New Roman"/>
          <w:sz w:val="22"/>
          <w:szCs w:val="22"/>
          <w:shd w:val="clear" w:color="auto" w:fill="FFFFFF"/>
          <w:lang w:val="uk-UA"/>
        </w:rPr>
        <w:t>. (</w:t>
      </w:r>
      <w:r w:rsidR="00DC43C6" w:rsidRPr="00E2065D">
        <w:rPr>
          <w:rFonts w:ascii="Times New Roman" w:hAnsi="Times New Roman"/>
          <w:sz w:val="22"/>
          <w:szCs w:val="22"/>
          <w:shd w:val="clear" w:color="auto" w:fill="FFFFFF"/>
        </w:rPr>
        <w:t>г.</w:t>
      </w:r>
      <w:r w:rsidR="00DC43C6" w:rsidRPr="00E2065D">
        <w:rPr>
          <w:rFonts w:ascii="Times New Roman" w:hAnsi="Times New Roman"/>
          <w:sz w:val="22"/>
          <w:szCs w:val="22"/>
          <w:shd w:val="clear" w:color="auto" w:fill="FFFFFF"/>
          <w:lang w:val="uk-UA"/>
        </w:rPr>
        <w:t xml:space="preserve"> </w:t>
      </w:r>
      <w:r w:rsidR="00DC43C6" w:rsidRPr="00E2065D">
        <w:rPr>
          <w:rFonts w:ascii="Times New Roman" w:hAnsi="Times New Roman"/>
          <w:sz w:val="22"/>
          <w:szCs w:val="22"/>
          <w:shd w:val="clear" w:color="auto" w:fill="FFFFFF"/>
        </w:rPr>
        <w:t>Витебск, 3</w:t>
      </w:r>
      <w:r w:rsidR="00DC43C6" w:rsidRPr="00E2065D">
        <w:rPr>
          <w:rFonts w:ascii="Times New Roman" w:hAnsi="Times New Roman"/>
          <w:sz w:val="22"/>
          <w:szCs w:val="22"/>
          <w:shd w:val="clear" w:color="auto" w:fill="FFFFFF"/>
          <w:lang w:val="uk-UA"/>
        </w:rPr>
        <w:t>–</w:t>
      </w:r>
      <w:r w:rsidR="00DC43C6" w:rsidRPr="00E2065D">
        <w:rPr>
          <w:rFonts w:ascii="Times New Roman" w:hAnsi="Times New Roman"/>
          <w:sz w:val="22"/>
          <w:szCs w:val="22"/>
          <w:shd w:val="clear" w:color="auto" w:fill="FFFFFF"/>
        </w:rPr>
        <w:t>5</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ноября</w:t>
      </w:r>
      <w:r w:rsidR="002975F8">
        <w:rPr>
          <w:rFonts w:ascii="Times New Roman" w:hAnsi="Times New Roman"/>
          <w:sz w:val="22"/>
          <w:szCs w:val="22"/>
          <w:shd w:val="clear" w:color="auto" w:fill="FFFFFF"/>
        </w:rPr>
        <w:t xml:space="preserve"> </w:t>
      </w:r>
      <w:r w:rsidR="00DC43C6" w:rsidRPr="00E2065D">
        <w:rPr>
          <w:rFonts w:ascii="Times New Roman" w:hAnsi="Times New Roman"/>
          <w:sz w:val="22"/>
          <w:szCs w:val="22"/>
          <w:shd w:val="clear" w:color="auto" w:fill="FFFFFF"/>
        </w:rPr>
        <w:t xml:space="preserve">2021 </w:t>
      </w:r>
      <w:r w:rsidR="00DC43C6" w:rsidRPr="00E2065D">
        <w:rPr>
          <w:rFonts w:ascii="Times New Roman" w:hAnsi="Times New Roman"/>
          <w:sz w:val="22"/>
          <w:szCs w:val="22"/>
          <w:shd w:val="clear" w:color="auto" w:fill="FFFFFF"/>
          <w:lang w:val="uk-UA"/>
        </w:rPr>
        <w:t>г.). Витебск,</w:t>
      </w:r>
      <w:r w:rsidR="002975F8">
        <w:rPr>
          <w:rFonts w:ascii="Times New Roman" w:hAnsi="Times New Roman"/>
          <w:sz w:val="22"/>
          <w:szCs w:val="22"/>
          <w:shd w:val="clear" w:color="auto" w:fill="FFFFFF"/>
        </w:rPr>
        <w:t xml:space="preserve"> </w:t>
      </w:r>
      <w:r w:rsidRPr="00E2065D">
        <w:rPr>
          <w:rFonts w:ascii="Times New Roman" w:hAnsi="Times New Roman"/>
          <w:sz w:val="22"/>
          <w:szCs w:val="22"/>
          <w:shd w:val="clear" w:color="auto" w:fill="FFFFFF"/>
        </w:rPr>
        <w:t xml:space="preserve">ВГАВМ, 2021. С. </w:t>
      </w:r>
      <w:r w:rsidR="00944B33" w:rsidRPr="00E2065D">
        <w:rPr>
          <w:rFonts w:ascii="Times New Roman" w:hAnsi="Times New Roman"/>
          <w:sz w:val="22"/>
          <w:szCs w:val="22"/>
          <w:shd w:val="clear" w:color="auto" w:fill="FFFFFF"/>
        </w:rPr>
        <w:t>54</w:t>
      </w:r>
      <w:r w:rsidR="00944B33"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57.</w:t>
      </w:r>
    </w:p>
    <w:p w:rsidR="00616C89" w:rsidRPr="00E2065D" w:rsidRDefault="00616C89" w:rsidP="003B0C2F">
      <w:pPr>
        <w:widowControl w:val="0"/>
        <w:tabs>
          <w:tab w:val="left" w:pos="2852"/>
        </w:tabs>
        <w:spacing w:after="0"/>
        <w:ind w:right="0" w:firstLine="567"/>
        <w:contextualSpacing/>
        <w:rPr>
          <w:rFonts w:ascii="Times New Roman" w:hAnsi="Times New Roman"/>
          <w:i/>
          <w:color w:val="000000"/>
          <w:sz w:val="20"/>
          <w:szCs w:val="20"/>
          <w:lang w:val="uk-UA"/>
        </w:rPr>
      </w:pPr>
      <w:r w:rsidRPr="00E2065D">
        <w:rPr>
          <w:rFonts w:ascii="Times New Roman" w:hAnsi="Times New Roman"/>
          <w:i/>
          <w:color w:val="000000"/>
          <w:sz w:val="20"/>
          <w:szCs w:val="20"/>
        </w:rPr>
        <w:t>В работе приведены результаты исследований откормочных и мясных качеств молод-няка</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свиней</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крупной</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белой</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породы</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разных</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генотипов</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по</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гену</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рецептора</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меланокортина МС4R. Установлено, что максимальными показателями указанных групп признаков харак-теризуются животные генотипа МС4R</w:t>
      </w:r>
      <w:r w:rsidRPr="00E2065D">
        <w:rPr>
          <w:rFonts w:ascii="Times New Roman" w:hAnsi="Times New Roman"/>
          <w:b/>
          <w:color w:val="000000"/>
          <w:sz w:val="20"/>
          <w:szCs w:val="20"/>
        </w:rPr>
        <w:t xml:space="preserve"> </w:t>
      </w:r>
      <w:r w:rsidRPr="00E2065D">
        <w:rPr>
          <w:rFonts w:ascii="Times New Roman" w:hAnsi="Times New Roman"/>
          <w:i/>
          <w:color w:val="000000"/>
          <w:sz w:val="20"/>
          <w:szCs w:val="20"/>
          <w:vertAlign w:val="superscript"/>
        </w:rPr>
        <w:t>АG</w:t>
      </w:r>
      <w:r w:rsidRPr="00E2065D">
        <w:rPr>
          <w:rFonts w:ascii="Times New Roman" w:hAnsi="Times New Roman"/>
          <w:i/>
          <w:color w:val="000000"/>
          <w:sz w:val="20"/>
          <w:szCs w:val="20"/>
        </w:rPr>
        <w:t>.</w:t>
      </w:r>
    </w:p>
    <w:p w:rsidR="000017FD" w:rsidRPr="00E2065D" w:rsidRDefault="000017FD" w:rsidP="003B0C2F">
      <w:pPr>
        <w:widowControl w:val="0"/>
        <w:tabs>
          <w:tab w:val="left" w:pos="2852"/>
        </w:tabs>
        <w:spacing w:after="0"/>
        <w:ind w:right="0"/>
        <w:contextualSpacing/>
        <w:rPr>
          <w:rFonts w:ascii="Times New Roman" w:hAnsi="Times New Roman"/>
          <w:color w:val="000000"/>
          <w:sz w:val="16"/>
          <w:szCs w:val="16"/>
          <w:lang w:val="uk-UA"/>
        </w:rPr>
      </w:pPr>
    </w:p>
    <w:p w:rsidR="004A573F" w:rsidRPr="00E2065D" w:rsidRDefault="000017FD" w:rsidP="003B0C2F">
      <w:pPr>
        <w:pStyle w:val="a4"/>
        <w:widowControl w:val="0"/>
        <w:numPr>
          <w:ilvl w:val="0"/>
          <w:numId w:val="2"/>
        </w:numPr>
        <w:tabs>
          <w:tab w:val="left" w:pos="567"/>
          <w:tab w:val="left" w:pos="3232"/>
        </w:tabs>
        <w:spacing w:after="0"/>
        <w:ind w:left="0" w:right="0" w:firstLine="0"/>
        <w:rPr>
          <w:rFonts w:ascii="Times New Roman" w:hAnsi="Times New Roman"/>
          <w:color w:val="000009"/>
          <w:spacing w:val="-6"/>
          <w:sz w:val="22"/>
          <w:szCs w:val="22"/>
        </w:rPr>
      </w:pPr>
      <w:r w:rsidRPr="00E2065D">
        <w:rPr>
          <w:rFonts w:ascii="Times New Roman" w:hAnsi="Times New Roman"/>
          <w:sz w:val="22"/>
          <w:szCs w:val="22"/>
        </w:rPr>
        <w:t>Козырь В.</w:t>
      </w:r>
      <w:r w:rsidRPr="00E2065D">
        <w:rPr>
          <w:rFonts w:ascii="Times New Roman" w:hAnsi="Times New Roman"/>
          <w:sz w:val="22"/>
          <w:szCs w:val="22"/>
          <w:lang w:val="uk-UA"/>
        </w:rPr>
        <w:t xml:space="preserve"> </w:t>
      </w:r>
      <w:r w:rsidRPr="00E2065D">
        <w:rPr>
          <w:rFonts w:ascii="Times New Roman" w:hAnsi="Times New Roman"/>
          <w:sz w:val="22"/>
          <w:szCs w:val="22"/>
        </w:rPr>
        <w:t>С., Головатая Е.</w:t>
      </w:r>
      <w:r w:rsidRPr="00E2065D">
        <w:rPr>
          <w:rFonts w:ascii="Times New Roman" w:hAnsi="Times New Roman"/>
          <w:sz w:val="22"/>
          <w:szCs w:val="22"/>
          <w:lang w:val="uk-UA"/>
        </w:rPr>
        <w:t xml:space="preserve"> </w:t>
      </w:r>
      <w:r w:rsidRPr="00E2065D">
        <w:rPr>
          <w:rFonts w:ascii="Times New Roman" w:hAnsi="Times New Roman"/>
          <w:sz w:val="22"/>
          <w:szCs w:val="22"/>
        </w:rPr>
        <w:t>И, Денисюк А.</w:t>
      </w:r>
      <w:r w:rsidRPr="00E2065D">
        <w:rPr>
          <w:rFonts w:ascii="Times New Roman" w:hAnsi="Times New Roman"/>
          <w:sz w:val="22"/>
          <w:szCs w:val="22"/>
          <w:lang w:val="uk-UA"/>
        </w:rPr>
        <w:t xml:space="preserve"> </w:t>
      </w:r>
      <w:r w:rsidRPr="00E2065D">
        <w:rPr>
          <w:rFonts w:ascii="Times New Roman" w:hAnsi="Times New Roman"/>
          <w:sz w:val="22"/>
          <w:szCs w:val="22"/>
        </w:rPr>
        <w:t>В., Димчя Г.</w:t>
      </w:r>
      <w:r w:rsidRPr="00E2065D">
        <w:rPr>
          <w:rFonts w:ascii="Times New Roman" w:hAnsi="Times New Roman"/>
          <w:sz w:val="22"/>
          <w:szCs w:val="22"/>
          <w:lang w:val="uk-UA"/>
        </w:rPr>
        <w:t xml:space="preserve"> </w:t>
      </w:r>
      <w:r w:rsidRPr="00E2065D">
        <w:rPr>
          <w:rFonts w:ascii="Times New Roman" w:hAnsi="Times New Roman"/>
          <w:sz w:val="22"/>
          <w:szCs w:val="22"/>
        </w:rPr>
        <w:t>Г., Майстренко А.</w:t>
      </w:r>
      <w:r w:rsidRPr="00E2065D">
        <w:rPr>
          <w:rFonts w:ascii="Times New Roman" w:hAnsi="Times New Roman"/>
          <w:sz w:val="22"/>
          <w:szCs w:val="22"/>
          <w:lang w:val="uk-UA"/>
        </w:rPr>
        <w:t xml:space="preserve"> </w:t>
      </w:r>
      <w:r w:rsidRPr="00E2065D">
        <w:rPr>
          <w:rFonts w:ascii="Times New Roman" w:hAnsi="Times New Roman"/>
          <w:sz w:val="22"/>
          <w:szCs w:val="22"/>
        </w:rPr>
        <w:t xml:space="preserve">Н. </w:t>
      </w:r>
      <w:r w:rsidR="004A573F" w:rsidRPr="00E2065D">
        <w:rPr>
          <w:rFonts w:ascii="Times New Roman" w:hAnsi="Times New Roman"/>
          <w:color w:val="000009"/>
          <w:spacing w:val="-6"/>
          <w:sz w:val="22"/>
          <w:szCs w:val="22"/>
        </w:rPr>
        <w:t xml:space="preserve">Воспроизводительная способность коров серой украинской породи и энергетика их и приплода. </w:t>
      </w:r>
      <w:r w:rsidR="00220A49" w:rsidRPr="00E2065D">
        <w:rPr>
          <w:rFonts w:ascii="Times New Roman" w:hAnsi="Times New Roman"/>
          <w:i/>
          <w:sz w:val="22"/>
          <w:szCs w:val="22"/>
          <w:shd w:val="clear" w:color="auto" w:fill="FFFFFF"/>
        </w:rPr>
        <w:t>Достижения</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актуальные</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проблемы</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генетики,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биотехнологии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и селекции животны</w:t>
      </w:r>
      <w:r w:rsidR="00220A49" w:rsidRPr="00E2065D">
        <w:rPr>
          <w:rFonts w:ascii="Times New Roman" w:hAnsi="Times New Roman"/>
          <w:sz w:val="22"/>
          <w:szCs w:val="22"/>
          <w:shd w:val="clear" w:color="auto" w:fill="FFFFFF"/>
        </w:rPr>
        <w:t xml:space="preserve">: [Электронный ресурс] материалы </w:t>
      </w:r>
      <w:r w:rsidR="004F72D3" w:rsidRPr="00E2065D">
        <w:rPr>
          <w:rFonts w:ascii="Times New Roman" w:hAnsi="Times New Roman"/>
          <w:sz w:val="22"/>
          <w:szCs w:val="22"/>
          <w:shd w:val="clear" w:color="auto" w:fill="FFFFFF"/>
        </w:rPr>
        <w:t>Междунар</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 xml:space="preserve"> </w:t>
      </w:r>
      <w:r w:rsidR="004F72D3">
        <w:rPr>
          <w:rFonts w:ascii="Times New Roman" w:hAnsi="Times New Roman"/>
          <w:sz w:val="22"/>
          <w:szCs w:val="22"/>
          <w:shd w:val="clear" w:color="auto" w:fill="FFFFFF"/>
          <w:lang w:val="uk-UA"/>
        </w:rPr>
        <w:t>н</w:t>
      </w:r>
      <w:r w:rsidR="004F72D3" w:rsidRPr="00E2065D">
        <w:rPr>
          <w:rFonts w:ascii="Times New Roman" w:hAnsi="Times New Roman"/>
          <w:sz w:val="22"/>
          <w:szCs w:val="22"/>
          <w:shd w:val="clear" w:color="auto" w:fill="FFFFFF"/>
        </w:rPr>
        <w:t>ауч</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-практ</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 xml:space="preserve"> конф</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посвященной</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120-летию</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со</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дня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рождения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профессора</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О. А. Ивановой</w:t>
      </w:r>
      <w:r w:rsidR="00220A49" w:rsidRPr="00E2065D">
        <w:rPr>
          <w:rFonts w:ascii="Times New Roman" w:hAnsi="Times New Roman"/>
          <w:sz w:val="22"/>
          <w:szCs w:val="22"/>
          <w:shd w:val="clear" w:color="auto" w:fill="FFFFFF"/>
          <w:lang w:val="uk-UA"/>
        </w:rPr>
        <w:t>. (</w:t>
      </w:r>
      <w:r w:rsidR="00220A49" w:rsidRPr="00E2065D">
        <w:rPr>
          <w:rFonts w:ascii="Times New Roman" w:hAnsi="Times New Roman"/>
          <w:sz w:val="22"/>
          <w:szCs w:val="22"/>
          <w:shd w:val="clear" w:color="auto" w:fill="FFFFFF"/>
        </w:rPr>
        <w:t>г.</w:t>
      </w:r>
      <w:r w:rsidR="00220A49" w:rsidRPr="00E2065D">
        <w:rPr>
          <w:rFonts w:ascii="Times New Roman" w:hAnsi="Times New Roman"/>
          <w:sz w:val="22"/>
          <w:szCs w:val="22"/>
          <w:shd w:val="clear" w:color="auto" w:fill="FFFFFF"/>
          <w:lang w:val="uk-UA"/>
        </w:rPr>
        <w:t xml:space="preserve"> </w:t>
      </w:r>
      <w:r w:rsidR="00220A49" w:rsidRPr="00E2065D">
        <w:rPr>
          <w:rFonts w:ascii="Times New Roman" w:hAnsi="Times New Roman"/>
          <w:sz w:val="22"/>
          <w:szCs w:val="22"/>
          <w:shd w:val="clear" w:color="auto" w:fill="FFFFFF"/>
        </w:rPr>
        <w:t>Витебск, 3</w:t>
      </w:r>
      <w:r w:rsidR="00220A49" w:rsidRPr="00E2065D">
        <w:rPr>
          <w:rFonts w:ascii="Times New Roman" w:hAnsi="Times New Roman"/>
          <w:sz w:val="22"/>
          <w:szCs w:val="22"/>
          <w:shd w:val="clear" w:color="auto" w:fill="FFFFFF"/>
          <w:lang w:val="uk-UA"/>
        </w:rPr>
        <w:t>–</w:t>
      </w:r>
      <w:r w:rsidR="00220A49" w:rsidRPr="00E2065D">
        <w:rPr>
          <w:rFonts w:ascii="Times New Roman" w:hAnsi="Times New Roman"/>
          <w:sz w:val="22"/>
          <w:szCs w:val="22"/>
          <w:shd w:val="clear" w:color="auto" w:fill="FFFFFF"/>
        </w:rPr>
        <w:t>5</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ноября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 xml:space="preserve">2021 </w:t>
      </w:r>
      <w:r w:rsidR="00220A49" w:rsidRPr="00E2065D">
        <w:rPr>
          <w:rFonts w:ascii="Times New Roman" w:hAnsi="Times New Roman"/>
          <w:sz w:val="22"/>
          <w:szCs w:val="22"/>
          <w:shd w:val="clear" w:color="auto" w:fill="FFFFFF"/>
          <w:lang w:val="uk-UA"/>
        </w:rPr>
        <w:t>г.). Витебск,</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 xml:space="preserve">ВГАВМ, 2021. </w:t>
      </w:r>
      <w:r w:rsidR="00EC3D26" w:rsidRPr="00E2065D">
        <w:rPr>
          <w:rFonts w:ascii="Times New Roman" w:hAnsi="Times New Roman"/>
          <w:color w:val="000009"/>
          <w:spacing w:val="-6"/>
          <w:sz w:val="22"/>
          <w:szCs w:val="22"/>
        </w:rPr>
        <w:t>С. 102–</w:t>
      </w:r>
      <w:r w:rsidR="004A573F" w:rsidRPr="00E2065D">
        <w:rPr>
          <w:rFonts w:ascii="Times New Roman" w:hAnsi="Times New Roman"/>
          <w:color w:val="000009"/>
          <w:spacing w:val="-6"/>
          <w:sz w:val="22"/>
          <w:szCs w:val="22"/>
        </w:rPr>
        <w:t>106.</w:t>
      </w:r>
    </w:p>
    <w:p w:rsidR="004A573F" w:rsidRPr="00E2065D" w:rsidRDefault="004A573F" w:rsidP="003B0C2F">
      <w:pPr>
        <w:widowControl w:val="0"/>
        <w:tabs>
          <w:tab w:val="left" w:pos="0"/>
          <w:tab w:val="left" w:pos="567"/>
          <w:tab w:val="left" w:pos="3232"/>
        </w:tabs>
        <w:spacing w:after="0"/>
        <w:ind w:right="0" w:firstLine="567"/>
        <w:rPr>
          <w:rFonts w:ascii="Times New Roman" w:hAnsi="Times New Roman"/>
          <w:i/>
          <w:color w:val="000009"/>
          <w:spacing w:val="-6"/>
          <w:sz w:val="20"/>
          <w:szCs w:val="20"/>
          <w:lang w:val="uk-UA"/>
        </w:rPr>
      </w:pPr>
      <w:r w:rsidRPr="00E2065D">
        <w:rPr>
          <w:rFonts w:ascii="Times New Roman" w:hAnsi="Times New Roman"/>
          <w:i/>
          <w:color w:val="000009"/>
          <w:spacing w:val="-6"/>
          <w:sz w:val="20"/>
          <w:szCs w:val="20"/>
        </w:rPr>
        <w:t>В материалах представлены результаты исследований воспроизводительной способности коров серой украинской породы.</w:t>
      </w:r>
    </w:p>
    <w:p w:rsidR="00616C89" w:rsidRPr="00E2065D" w:rsidRDefault="00616C89" w:rsidP="003B0C2F">
      <w:pPr>
        <w:spacing w:after="0"/>
        <w:ind w:right="0" w:firstLine="0"/>
        <w:contextualSpacing/>
        <w:rPr>
          <w:rFonts w:ascii="Times New Roman" w:hAnsi="Times New Roman"/>
          <w:color w:val="000000"/>
          <w:sz w:val="16"/>
          <w:szCs w:val="16"/>
          <w:lang w:val="uk-UA"/>
        </w:rPr>
      </w:pPr>
    </w:p>
    <w:p w:rsidR="00616C89" w:rsidRPr="00E2065D" w:rsidRDefault="00616C89" w:rsidP="003B0C2F">
      <w:pPr>
        <w:pStyle w:val="a4"/>
        <w:widowControl w:val="0"/>
        <w:numPr>
          <w:ilvl w:val="0"/>
          <w:numId w:val="2"/>
        </w:numPr>
        <w:tabs>
          <w:tab w:val="left" w:pos="567"/>
          <w:tab w:val="left" w:pos="2852"/>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rPr>
        <w:t>Халак В. И.</w:t>
      </w:r>
      <w:r w:rsidRPr="00E2065D">
        <w:rPr>
          <w:rFonts w:ascii="Times New Roman" w:hAnsi="Times New Roman"/>
          <w:bCs/>
          <w:sz w:val="22"/>
          <w:szCs w:val="22"/>
        </w:rPr>
        <w:t xml:space="preserve"> Некоторые ферменты сыворотки крови и их связь с качественным</w:t>
      </w:r>
      <w:r w:rsidR="002975F8">
        <w:rPr>
          <w:rFonts w:ascii="Times New Roman" w:hAnsi="Times New Roman"/>
          <w:bCs/>
          <w:sz w:val="22"/>
          <w:szCs w:val="22"/>
        </w:rPr>
        <w:t xml:space="preserve"> </w:t>
      </w:r>
      <w:r w:rsidRPr="00E2065D">
        <w:rPr>
          <w:rFonts w:ascii="Times New Roman" w:hAnsi="Times New Roman"/>
          <w:bCs/>
          <w:sz w:val="22"/>
          <w:szCs w:val="22"/>
        </w:rPr>
        <w:t>составом мышечной ткани молодняка свиней крупной белой породы.</w:t>
      </w:r>
      <w:r w:rsidRPr="00E2065D">
        <w:rPr>
          <w:rFonts w:ascii="Times New Roman" w:hAnsi="Times New Roman"/>
          <w:sz w:val="22"/>
          <w:szCs w:val="22"/>
          <w:shd w:val="clear" w:color="auto" w:fill="FFFFFF"/>
        </w:rPr>
        <w:t xml:space="preserve"> </w:t>
      </w:r>
      <w:r w:rsidR="00220A49" w:rsidRPr="00E2065D">
        <w:rPr>
          <w:rFonts w:ascii="Times New Roman" w:hAnsi="Times New Roman"/>
          <w:i/>
          <w:sz w:val="22"/>
          <w:szCs w:val="22"/>
          <w:shd w:val="clear" w:color="auto" w:fill="FFFFFF"/>
        </w:rPr>
        <w:t>Достижения</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актуальные</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проблемы</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генетики,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биотехнологии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и селекции животны</w:t>
      </w:r>
      <w:r w:rsidR="00220A49" w:rsidRPr="00E2065D">
        <w:rPr>
          <w:rFonts w:ascii="Times New Roman" w:hAnsi="Times New Roman"/>
          <w:sz w:val="22"/>
          <w:szCs w:val="22"/>
          <w:shd w:val="clear" w:color="auto" w:fill="FFFFFF"/>
        </w:rPr>
        <w:t xml:space="preserve">: [Электронный ресурс] материалы </w:t>
      </w:r>
      <w:r w:rsidR="004F72D3" w:rsidRPr="00E2065D">
        <w:rPr>
          <w:rFonts w:ascii="Times New Roman" w:hAnsi="Times New Roman"/>
          <w:sz w:val="22"/>
          <w:szCs w:val="22"/>
          <w:shd w:val="clear" w:color="auto" w:fill="FFFFFF"/>
        </w:rPr>
        <w:t>Междунар</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 xml:space="preserve"> </w:t>
      </w:r>
      <w:r w:rsidR="004F72D3">
        <w:rPr>
          <w:rFonts w:ascii="Times New Roman" w:hAnsi="Times New Roman"/>
          <w:sz w:val="22"/>
          <w:szCs w:val="22"/>
          <w:shd w:val="clear" w:color="auto" w:fill="FFFFFF"/>
          <w:lang w:val="uk-UA"/>
        </w:rPr>
        <w:t>н</w:t>
      </w:r>
      <w:r w:rsidR="004F72D3" w:rsidRPr="00E2065D">
        <w:rPr>
          <w:rFonts w:ascii="Times New Roman" w:hAnsi="Times New Roman"/>
          <w:sz w:val="22"/>
          <w:szCs w:val="22"/>
          <w:shd w:val="clear" w:color="auto" w:fill="FFFFFF"/>
        </w:rPr>
        <w:t>ауч</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-практ</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 xml:space="preserve"> конф</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посвященной</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120-летию</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со</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дня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рождения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профессора</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О. А. Ивановой</w:t>
      </w:r>
      <w:r w:rsidR="00220A49" w:rsidRPr="00E2065D">
        <w:rPr>
          <w:rFonts w:ascii="Times New Roman" w:hAnsi="Times New Roman"/>
          <w:sz w:val="22"/>
          <w:szCs w:val="22"/>
          <w:shd w:val="clear" w:color="auto" w:fill="FFFFFF"/>
          <w:lang w:val="uk-UA"/>
        </w:rPr>
        <w:t>. (</w:t>
      </w:r>
      <w:r w:rsidR="00220A49" w:rsidRPr="00E2065D">
        <w:rPr>
          <w:rFonts w:ascii="Times New Roman" w:hAnsi="Times New Roman"/>
          <w:sz w:val="22"/>
          <w:szCs w:val="22"/>
          <w:shd w:val="clear" w:color="auto" w:fill="FFFFFF"/>
        </w:rPr>
        <w:t>г.</w:t>
      </w:r>
      <w:r w:rsidR="00220A49" w:rsidRPr="00E2065D">
        <w:rPr>
          <w:rFonts w:ascii="Times New Roman" w:hAnsi="Times New Roman"/>
          <w:sz w:val="22"/>
          <w:szCs w:val="22"/>
          <w:shd w:val="clear" w:color="auto" w:fill="FFFFFF"/>
          <w:lang w:val="uk-UA"/>
        </w:rPr>
        <w:t xml:space="preserve"> </w:t>
      </w:r>
      <w:r w:rsidR="00220A49" w:rsidRPr="00E2065D">
        <w:rPr>
          <w:rFonts w:ascii="Times New Roman" w:hAnsi="Times New Roman"/>
          <w:sz w:val="22"/>
          <w:szCs w:val="22"/>
          <w:shd w:val="clear" w:color="auto" w:fill="FFFFFF"/>
        </w:rPr>
        <w:t>Витебск, 3</w:t>
      </w:r>
      <w:r w:rsidR="00220A49" w:rsidRPr="00E2065D">
        <w:rPr>
          <w:rFonts w:ascii="Times New Roman" w:hAnsi="Times New Roman"/>
          <w:sz w:val="22"/>
          <w:szCs w:val="22"/>
          <w:shd w:val="clear" w:color="auto" w:fill="FFFFFF"/>
          <w:lang w:val="uk-UA"/>
        </w:rPr>
        <w:t>–</w:t>
      </w:r>
      <w:r w:rsidR="00220A49" w:rsidRPr="00E2065D">
        <w:rPr>
          <w:rFonts w:ascii="Times New Roman" w:hAnsi="Times New Roman"/>
          <w:sz w:val="22"/>
          <w:szCs w:val="22"/>
          <w:shd w:val="clear" w:color="auto" w:fill="FFFFFF"/>
        </w:rPr>
        <w:t>5</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ноября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 xml:space="preserve">2021 </w:t>
      </w:r>
      <w:r w:rsidR="00220A49" w:rsidRPr="00E2065D">
        <w:rPr>
          <w:rFonts w:ascii="Times New Roman" w:hAnsi="Times New Roman"/>
          <w:sz w:val="22"/>
          <w:szCs w:val="22"/>
          <w:shd w:val="clear" w:color="auto" w:fill="FFFFFF"/>
          <w:lang w:val="uk-UA"/>
        </w:rPr>
        <w:t>г.). Витебск,</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 xml:space="preserve">ВГАВМ, 2021. </w:t>
      </w:r>
      <w:r w:rsidRPr="00E2065D">
        <w:rPr>
          <w:rFonts w:ascii="Times New Roman" w:hAnsi="Times New Roman"/>
          <w:sz w:val="22"/>
          <w:szCs w:val="22"/>
          <w:shd w:val="clear" w:color="auto" w:fill="FFFFFF"/>
        </w:rPr>
        <w:t>С. 161</w:t>
      </w:r>
      <w:r w:rsidR="00EC3D26" w:rsidRPr="00E2065D">
        <w:rPr>
          <w:rFonts w:ascii="Times New Roman" w:hAnsi="Times New Roman"/>
          <w:sz w:val="22"/>
          <w:szCs w:val="22"/>
          <w:lang w:val="uk-UA"/>
        </w:rPr>
        <w:t>–</w:t>
      </w:r>
      <w:r w:rsidRPr="00E2065D">
        <w:rPr>
          <w:rFonts w:ascii="Times New Roman" w:hAnsi="Times New Roman"/>
          <w:sz w:val="22"/>
          <w:szCs w:val="22"/>
          <w:shd w:val="clear" w:color="auto" w:fill="FFFFFF"/>
        </w:rPr>
        <w:t>164.</w:t>
      </w:r>
    </w:p>
    <w:p w:rsidR="006931F6" w:rsidRPr="00E2065D" w:rsidRDefault="00616C89" w:rsidP="003B0C2F">
      <w:pPr>
        <w:widowControl w:val="0"/>
        <w:tabs>
          <w:tab w:val="left" w:pos="2852"/>
        </w:tabs>
        <w:spacing w:after="0"/>
        <w:ind w:right="0" w:firstLine="567"/>
        <w:contextualSpacing/>
        <w:rPr>
          <w:rFonts w:ascii="Times New Roman" w:hAnsi="Times New Roman"/>
          <w:i/>
          <w:color w:val="000000"/>
          <w:sz w:val="20"/>
          <w:szCs w:val="20"/>
          <w:lang w:val="uk-UA"/>
        </w:rPr>
      </w:pPr>
      <w:r w:rsidRPr="00E2065D">
        <w:rPr>
          <w:rFonts w:ascii="Times New Roman" w:hAnsi="Times New Roman"/>
          <w:i/>
          <w:color w:val="000000"/>
          <w:sz w:val="20"/>
          <w:szCs w:val="20"/>
        </w:rPr>
        <w:lastRenderedPageBreak/>
        <w:t>Установлено, что биохимические показатели сыворотки крови (активность аспарта-таминотрансферазы (АсАТ), активность аланинаминотрасферазы (АлАТ), активность щелочной фосфатазы) молодняка свиней крупной белой породы соответствуют физиологиче-ской</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норме</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клинически</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здоровых</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животных.</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Коэффициент</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корреляции</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между</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физико-химическими</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свойствами,</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химическим</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составом</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мышечной</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ткани</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и</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активностью</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указан-ных ферментов варьирует от</w:t>
      </w:r>
      <w:r w:rsidR="002975F8">
        <w:rPr>
          <w:rFonts w:ascii="Times New Roman" w:hAnsi="Times New Roman"/>
          <w:i/>
          <w:color w:val="000000"/>
          <w:sz w:val="20"/>
          <w:szCs w:val="20"/>
        </w:rPr>
        <w:t xml:space="preserve"> </w:t>
      </w:r>
      <w:r w:rsidRPr="00E2065D">
        <w:rPr>
          <w:rFonts w:ascii="Times New Roman" w:hAnsi="Times New Roman"/>
          <w:i/>
          <w:color w:val="000000"/>
          <w:sz w:val="20"/>
          <w:szCs w:val="20"/>
        </w:rPr>
        <w:t>–0,484 до +0,443.</w:t>
      </w:r>
    </w:p>
    <w:p w:rsidR="006931F6" w:rsidRPr="00E2065D" w:rsidRDefault="006931F6" w:rsidP="003B0C2F">
      <w:pPr>
        <w:widowControl w:val="0"/>
        <w:tabs>
          <w:tab w:val="left" w:pos="2852"/>
        </w:tabs>
        <w:spacing w:after="0"/>
        <w:ind w:right="0" w:firstLine="709"/>
        <w:contextualSpacing/>
        <w:rPr>
          <w:rFonts w:ascii="Times New Roman" w:hAnsi="Times New Roman"/>
          <w:i/>
          <w:color w:val="000000"/>
          <w:sz w:val="16"/>
          <w:szCs w:val="16"/>
          <w:lang w:val="uk-UA"/>
        </w:rPr>
      </w:pPr>
    </w:p>
    <w:p w:rsidR="0037603D" w:rsidRPr="00E2065D" w:rsidRDefault="0037603D" w:rsidP="003B0C2F">
      <w:pPr>
        <w:pStyle w:val="a4"/>
        <w:widowControl w:val="0"/>
        <w:numPr>
          <w:ilvl w:val="0"/>
          <w:numId w:val="2"/>
        </w:numPr>
        <w:tabs>
          <w:tab w:val="left" w:pos="567"/>
          <w:tab w:val="left" w:pos="2852"/>
        </w:tabs>
        <w:spacing w:after="0"/>
        <w:ind w:left="0" w:right="0" w:firstLine="0"/>
        <w:rPr>
          <w:rFonts w:ascii="Times New Roman" w:hAnsi="Times New Roman"/>
          <w:i/>
          <w:color w:val="000000"/>
          <w:sz w:val="22"/>
          <w:szCs w:val="22"/>
          <w:lang w:val="uk-UA"/>
        </w:rPr>
      </w:pPr>
      <w:r w:rsidRPr="00E2065D">
        <w:rPr>
          <w:rFonts w:ascii="Times New Roman" w:hAnsi="Times New Roman"/>
          <w:sz w:val="22"/>
          <w:szCs w:val="22"/>
          <w:lang w:val="uk-UA"/>
        </w:rPr>
        <w:t xml:space="preserve">Петренко В. І., Козырь В. С., Димчя Г. Г., Майстренко А. Н. </w:t>
      </w:r>
      <w:r w:rsidRPr="00E2065D">
        <w:rPr>
          <w:rFonts w:ascii="Times New Roman" w:hAnsi="Times New Roman"/>
          <w:sz w:val="22"/>
          <w:szCs w:val="22"/>
        </w:rPr>
        <w:t>Растворимость сирого протеина в кормах суточного рациона и эффективность его использования крупным рогатым скотом.</w:t>
      </w:r>
      <w:r w:rsidRPr="00E2065D">
        <w:rPr>
          <w:rFonts w:ascii="Times New Roman" w:hAnsi="Times New Roman"/>
          <w:sz w:val="22"/>
          <w:szCs w:val="22"/>
          <w:lang w:val="uk-UA"/>
        </w:rPr>
        <w:t xml:space="preserve"> </w:t>
      </w:r>
      <w:r w:rsidR="00220A49" w:rsidRPr="00E2065D">
        <w:rPr>
          <w:rFonts w:ascii="Times New Roman" w:hAnsi="Times New Roman"/>
          <w:i/>
          <w:sz w:val="22"/>
          <w:szCs w:val="22"/>
          <w:shd w:val="clear" w:color="auto" w:fill="FFFFFF"/>
        </w:rPr>
        <w:t>Достижения 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актуальные</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проблемы</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генетики,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биотехнологии</w:t>
      </w:r>
      <w:r w:rsidR="002975F8">
        <w:rPr>
          <w:rFonts w:ascii="Times New Roman" w:hAnsi="Times New Roman"/>
          <w:i/>
          <w:sz w:val="22"/>
          <w:szCs w:val="22"/>
          <w:shd w:val="clear" w:color="auto" w:fill="FFFFFF"/>
        </w:rPr>
        <w:t xml:space="preserve"> </w:t>
      </w:r>
      <w:r w:rsidR="00220A49" w:rsidRPr="00E2065D">
        <w:rPr>
          <w:rFonts w:ascii="Times New Roman" w:hAnsi="Times New Roman"/>
          <w:i/>
          <w:sz w:val="22"/>
          <w:szCs w:val="22"/>
          <w:shd w:val="clear" w:color="auto" w:fill="FFFFFF"/>
        </w:rPr>
        <w:t>и селекции животны</w:t>
      </w:r>
      <w:r w:rsidR="00220A49" w:rsidRPr="00E2065D">
        <w:rPr>
          <w:rFonts w:ascii="Times New Roman" w:hAnsi="Times New Roman"/>
          <w:sz w:val="22"/>
          <w:szCs w:val="22"/>
          <w:shd w:val="clear" w:color="auto" w:fill="FFFFFF"/>
        </w:rPr>
        <w:t xml:space="preserve">: [Электронный ресурс] материалы </w:t>
      </w:r>
      <w:r w:rsidR="004F72D3" w:rsidRPr="00E2065D">
        <w:rPr>
          <w:rFonts w:ascii="Times New Roman" w:hAnsi="Times New Roman"/>
          <w:sz w:val="22"/>
          <w:szCs w:val="22"/>
          <w:shd w:val="clear" w:color="auto" w:fill="FFFFFF"/>
        </w:rPr>
        <w:t>Междунар</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 xml:space="preserve"> </w:t>
      </w:r>
      <w:r w:rsidR="004F72D3">
        <w:rPr>
          <w:rFonts w:ascii="Times New Roman" w:hAnsi="Times New Roman"/>
          <w:sz w:val="22"/>
          <w:szCs w:val="22"/>
          <w:shd w:val="clear" w:color="auto" w:fill="FFFFFF"/>
          <w:lang w:val="uk-UA"/>
        </w:rPr>
        <w:t>н</w:t>
      </w:r>
      <w:r w:rsidR="004F72D3" w:rsidRPr="00E2065D">
        <w:rPr>
          <w:rFonts w:ascii="Times New Roman" w:hAnsi="Times New Roman"/>
          <w:sz w:val="22"/>
          <w:szCs w:val="22"/>
          <w:shd w:val="clear" w:color="auto" w:fill="FFFFFF"/>
        </w:rPr>
        <w:t>ауч</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-практ</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 xml:space="preserve"> конф</w:t>
      </w:r>
      <w:r w:rsidR="004F72D3">
        <w:rPr>
          <w:rFonts w:ascii="Times New Roman" w:hAnsi="Times New Roman"/>
          <w:sz w:val="22"/>
          <w:szCs w:val="22"/>
          <w:shd w:val="clear" w:color="auto" w:fill="FFFFFF"/>
          <w:lang w:val="uk-UA"/>
        </w:rPr>
        <w:t>.</w:t>
      </w:r>
      <w:r w:rsidR="004F72D3" w:rsidRPr="00E2065D">
        <w:rPr>
          <w:rFonts w:ascii="Times New Roman" w:hAnsi="Times New Roman"/>
          <w:sz w:val="22"/>
          <w:szCs w:val="22"/>
          <w:shd w:val="clear" w:color="auto" w:fill="FFFFFF"/>
        </w:rPr>
        <w:t>,</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посвященной</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120-летию</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со</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дня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рождения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профессора</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О. А. Ивановой</w:t>
      </w:r>
      <w:r w:rsidR="00220A49" w:rsidRPr="00E2065D">
        <w:rPr>
          <w:rFonts w:ascii="Times New Roman" w:hAnsi="Times New Roman"/>
          <w:sz w:val="22"/>
          <w:szCs w:val="22"/>
          <w:shd w:val="clear" w:color="auto" w:fill="FFFFFF"/>
          <w:lang w:val="uk-UA"/>
        </w:rPr>
        <w:t>. (</w:t>
      </w:r>
      <w:r w:rsidR="00220A49" w:rsidRPr="00E2065D">
        <w:rPr>
          <w:rFonts w:ascii="Times New Roman" w:hAnsi="Times New Roman"/>
          <w:sz w:val="22"/>
          <w:szCs w:val="22"/>
          <w:shd w:val="clear" w:color="auto" w:fill="FFFFFF"/>
        </w:rPr>
        <w:t>г.</w:t>
      </w:r>
      <w:r w:rsidR="00220A49" w:rsidRPr="00E2065D">
        <w:rPr>
          <w:rFonts w:ascii="Times New Roman" w:hAnsi="Times New Roman"/>
          <w:sz w:val="22"/>
          <w:szCs w:val="22"/>
          <w:shd w:val="clear" w:color="auto" w:fill="FFFFFF"/>
          <w:lang w:val="uk-UA"/>
        </w:rPr>
        <w:t xml:space="preserve"> </w:t>
      </w:r>
      <w:r w:rsidR="00220A49" w:rsidRPr="00E2065D">
        <w:rPr>
          <w:rFonts w:ascii="Times New Roman" w:hAnsi="Times New Roman"/>
          <w:sz w:val="22"/>
          <w:szCs w:val="22"/>
          <w:shd w:val="clear" w:color="auto" w:fill="FFFFFF"/>
        </w:rPr>
        <w:t>Витебск, 3</w:t>
      </w:r>
      <w:r w:rsidR="00220A49" w:rsidRPr="00E2065D">
        <w:rPr>
          <w:rFonts w:ascii="Times New Roman" w:hAnsi="Times New Roman"/>
          <w:sz w:val="22"/>
          <w:szCs w:val="22"/>
          <w:shd w:val="clear" w:color="auto" w:fill="FFFFFF"/>
          <w:lang w:val="uk-UA"/>
        </w:rPr>
        <w:t>–</w:t>
      </w:r>
      <w:r w:rsidR="00220A49" w:rsidRPr="00E2065D">
        <w:rPr>
          <w:rFonts w:ascii="Times New Roman" w:hAnsi="Times New Roman"/>
          <w:sz w:val="22"/>
          <w:szCs w:val="22"/>
          <w:shd w:val="clear" w:color="auto" w:fill="FFFFFF"/>
        </w:rPr>
        <w:t>5</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ноября</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 xml:space="preserve">2021 </w:t>
      </w:r>
      <w:r w:rsidR="00220A49" w:rsidRPr="00E2065D">
        <w:rPr>
          <w:rFonts w:ascii="Times New Roman" w:hAnsi="Times New Roman"/>
          <w:sz w:val="22"/>
          <w:szCs w:val="22"/>
          <w:shd w:val="clear" w:color="auto" w:fill="FFFFFF"/>
          <w:lang w:val="uk-UA"/>
        </w:rPr>
        <w:t>г.). Витебск,</w:t>
      </w:r>
      <w:r w:rsidR="002975F8">
        <w:rPr>
          <w:rFonts w:ascii="Times New Roman" w:hAnsi="Times New Roman"/>
          <w:sz w:val="22"/>
          <w:szCs w:val="22"/>
          <w:shd w:val="clear" w:color="auto" w:fill="FFFFFF"/>
        </w:rPr>
        <w:t xml:space="preserve"> </w:t>
      </w:r>
      <w:r w:rsidR="00220A49" w:rsidRPr="00E2065D">
        <w:rPr>
          <w:rFonts w:ascii="Times New Roman" w:hAnsi="Times New Roman"/>
          <w:sz w:val="22"/>
          <w:szCs w:val="22"/>
          <w:shd w:val="clear" w:color="auto" w:fill="FFFFFF"/>
        </w:rPr>
        <w:t xml:space="preserve">ВГАВМ, 2021. </w:t>
      </w:r>
      <w:r w:rsidRPr="00E2065D">
        <w:rPr>
          <w:rFonts w:ascii="Times New Roman" w:hAnsi="Times New Roman"/>
          <w:sz w:val="22"/>
          <w:szCs w:val="22"/>
        </w:rPr>
        <w:t>С. 197</w:t>
      </w:r>
      <w:r w:rsidRPr="00E2065D">
        <w:rPr>
          <w:rFonts w:ascii="Times New Roman" w:hAnsi="Times New Roman"/>
          <w:sz w:val="22"/>
          <w:szCs w:val="22"/>
          <w:lang w:val="uk-UA"/>
        </w:rPr>
        <w:t>–</w:t>
      </w:r>
      <w:r w:rsidRPr="00E2065D">
        <w:rPr>
          <w:rFonts w:ascii="Times New Roman" w:hAnsi="Times New Roman"/>
          <w:sz w:val="22"/>
          <w:szCs w:val="22"/>
        </w:rPr>
        <w:t>203.</w:t>
      </w:r>
    </w:p>
    <w:p w:rsidR="0037603D" w:rsidRPr="00E2065D" w:rsidRDefault="0037603D" w:rsidP="003B0C2F">
      <w:pPr>
        <w:widowControl w:val="0"/>
        <w:tabs>
          <w:tab w:val="left" w:pos="2852"/>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Изложены результаты исследований по перевариванию и превращения органического вещества и сырого протеина в отдельных участках желудочно-кишечного тракта бычков красной степной породы с дуоденальными и илеоцекальными анастомозами при скармливании им сенно-концентратных рационов с разным уровнем растворимого протеина. Установлено, что снижение растворимости сырого протеина в кормах рациона с 58,34 % до 39,42 % способствовало уменьшению выделения мочевого азота на 53,02 %.</w:t>
      </w:r>
    </w:p>
    <w:p w:rsidR="0037603D" w:rsidRPr="00E2065D" w:rsidRDefault="0037603D" w:rsidP="003B0C2F">
      <w:pPr>
        <w:pStyle w:val="a4"/>
        <w:widowControl w:val="0"/>
        <w:tabs>
          <w:tab w:val="left" w:pos="567"/>
          <w:tab w:val="left" w:pos="2852"/>
        </w:tabs>
        <w:spacing w:after="0"/>
        <w:ind w:left="0" w:right="0" w:firstLine="0"/>
        <w:rPr>
          <w:rFonts w:ascii="Times New Roman" w:hAnsi="Times New Roman"/>
          <w:i/>
          <w:color w:val="000000"/>
          <w:sz w:val="16"/>
          <w:szCs w:val="16"/>
          <w:lang w:val="uk-UA"/>
        </w:rPr>
      </w:pPr>
    </w:p>
    <w:p w:rsidR="0037603D" w:rsidRPr="00E2065D" w:rsidRDefault="0037603D" w:rsidP="003B0C2F">
      <w:pPr>
        <w:pStyle w:val="a4"/>
        <w:numPr>
          <w:ilvl w:val="0"/>
          <w:numId w:val="2"/>
        </w:numPr>
        <w:tabs>
          <w:tab w:val="left" w:pos="567"/>
        </w:tabs>
        <w:spacing w:after="0"/>
        <w:ind w:left="0" w:right="0" w:firstLine="0"/>
        <w:rPr>
          <w:rFonts w:ascii="Times New Roman" w:hAnsi="Times New Roman"/>
          <w:sz w:val="22"/>
          <w:szCs w:val="22"/>
        </w:rPr>
      </w:pPr>
      <w:r w:rsidRPr="00E2065D">
        <w:rPr>
          <w:rFonts w:ascii="Times New Roman" w:hAnsi="Times New Roman"/>
          <w:sz w:val="22"/>
          <w:szCs w:val="22"/>
        </w:rPr>
        <w:t xml:space="preserve">Кулик І.О., Бондаренко А.С., Бондаренко О.В. Результати і перспективи впровадження інноваційних розробок селекції кукурудзи. </w:t>
      </w:r>
      <w:r w:rsidRPr="00E2065D">
        <w:rPr>
          <w:rFonts w:ascii="Times New Roman" w:hAnsi="Times New Roman"/>
          <w:i/>
          <w:sz w:val="22"/>
          <w:szCs w:val="22"/>
        </w:rPr>
        <w:t xml:space="preserve">Науково-інноваційний розвиток агровиробництва як запорука продовольчої безпеки України: вчора, сьогодні, завтра: </w:t>
      </w:r>
      <w:r w:rsidR="00220A49" w:rsidRPr="00E2065D">
        <w:rPr>
          <w:rFonts w:ascii="Times New Roman" w:hAnsi="Times New Roman"/>
          <w:sz w:val="22"/>
          <w:szCs w:val="22"/>
          <w:lang w:val="uk-UA"/>
        </w:rPr>
        <w:t>м</w:t>
      </w:r>
      <w:r w:rsidRPr="00E2065D">
        <w:rPr>
          <w:rFonts w:ascii="Times New Roman" w:hAnsi="Times New Roman"/>
          <w:sz w:val="22"/>
          <w:szCs w:val="22"/>
        </w:rPr>
        <w:t>атеріали Всеукр</w:t>
      </w:r>
      <w:r w:rsidR="004F72D3">
        <w:rPr>
          <w:rFonts w:ascii="Times New Roman" w:hAnsi="Times New Roman"/>
          <w:sz w:val="22"/>
          <w:szCs w:val="22"/>
          <w:lang w:val="uk-UA"/>
        </w:rPr>
        <w:t>.</w:t>
      </w:r>
      <w:r w:rsidRPr="00E2065D">
        <w:rPr>
          <w:rFonts w:ascii="Times New Roman" w:hAnsi="Times New Roman"/>
          <w:sz w:val="22"/>
          <w:szCs w:val="22"/>
        </w:rPr>
        <w:t xml:space="preserve"> наук.-практ. конф. (м. Київ, 17 листопада 2021 р.), Київ, </w:t>
      </w:r>
      <w:r w:rsidR="00220A49" w:rsidRPr="00E2065D">
        <w:rPr>
          <w:rFonts w:ascii="Times New Roman" w:hAnsi="Times New Roman"/>
          <w:sz w:val="22"/>
          <w:szCs w:val="22"/>
          <w:lang w:val="uk-UA"/>
        </w:rPr>
        <w:t xml:space="preserve">НУБІП. </w:t>
      </w:r>
      <w:r w:rsidRPr="00E2065D">
        <w:rPr>
          <w:rFonts w:ascii="Times New Roman" w:hAnsi="Times New Roman"/>
          <w:sz w:val="22"/>
          <w:szCs w:val="22"/>
        </w:rPr>
        <w:t>2021. С. 103</w:t>
      </w:r>
      <w:r w:rsidR="00EC3D26" w:rsidRPr="00E2065D">
        <w:rPr>
          <w:rFonts w:ascii="Times New Roman" w:hAnsi="Times New Roman"/>
          <w:sz w:val="22"/>
          <w:szCs w:val="22"/>
          <w:lang w:val="uk-UA"/>
        </w:rPr>
        <w:t>–</w:t>
      </w:r>
      <w:r w:rsidRPr="00E2065D">
        <w:rPr>
          <w:rFonts w:ascii="Times New Roman" w:hAnsi="Times New Roman"/>
          <w:sz w:val="22"/>
          <w:szCs w:val="22"/>
        </w:rPr>
        <w:t>105.</w:t>
      </w:r>
    </w:p>
    <w:p w:rsidR="0037603D" w:rsidRPr="00E2065D" w:rsidRDefault="0037603D" w:rsidP="003B0C2F">
      <w:pPr>
        <w:pStyle w:val="a4"/>
        <w:tabs>
          <w:tab w:val="left" w:pos="567"/>
        </w:tabs>
        <w:spacing w:after="0"/>
        <w:ind w:left="0" w:right="0" w:firstLine="567"/>
        <w:rPr>
          <w:rFonts w:ascii="Times New Roman" w:hAnsi="Times New Roman"/>
          <w:i/>
          <w:lang w:val="uk-UA"/>
        </w:rPr>
      </w:pPr>
      <w:r w:rsidRPr="00E2065D">
        <w:rPr>
          <w:rFonts w:ascii="Times New Roman" w:hAnsi="Times New Roman"/>
          <w:i/>
        </w:rPr>
        <w:t>Проведений моніторинг новітніх наукових розробок інноваційної продукції в галузі рослинництва та координація їхнього випробування та далі впровадження найбільш ефективних в агропромислове виробництво для широкого освоєння.</w:t>
      </w:r>
    </w:p>
    <w:p w:rsidR="004F05EA" w:rsidRPr="00E2065D" w:rsidRDefault="004F05EA" w:rsidP="003B0C2F">
      <w:pPr>
        <w:pStyle w:val="a4"/>
        <w:widowControl w:val="0"/>
        <w:tabs>
          <w:tab w:val="left" w:pos="567"/>
          <w:tab w:val="left" w:pos="2852"/>
        </w:tabs>
        <w:spacing w:after="0"/>
        <w:ind w:left="0" w:right="0" w:firstLine="0"/>
        <w:rPr>
          <w:rFonts w:ascii="Times New Roman" w:hAnsi="Times New Roman"/>
          <w:i/>
          <w:color w:val="000000"/>
          <w:sz w:val="16"/>
          <w:szCs w:val="16"/>
          <w:lang w:val="uk-UA"/>
        </w:rPr>
      </w:pPr>
    </w:p>
    <w:p w:rsidR="004F05EA" w:rsidRPr="00E2065D" w:rsidRDefault="004F05EA" w:rsidP="003B0C2F">
      <w:pPr>
        <w:pStyle w:val="Default"/>
        <w:numPr>
          <w:ilvl w:val="0"/>
          <w:numId w:val="2"/>
        </w:numPr>
        <w:tabs>
          <w:tab w:val="left" w:pos="567"/>
        </w:tabs>
        <w:spacing w:after="0"/>
        <w:ind w:left="0" w:right="0" w:firstLine="0"/>
        <w:rPr>
          <w:sz w:val="22"/>
          <w:szCs w:val="22"/>
          <w:lang w:val="uk-UA"/>
        </w:rPr>
      </w:pPr>
      <w:r w:rsidRPr="00E2065D">
        <w:rPr>
          <w:sz w:val="22"/>
          <w:szCs w:val="22"/>
        </w:rPr>
        <w:lastRenderedPageBreak/>
        <w:t xml:space="preserve">Гасанова И. И., Ерашова М. В. Влияние некорневой азотной подкормки на урожайность и качество зерна озимой пшеницы в степной зоне Украины. </w:t>
      </w:r>
      <w:r w:rsidRPr="00E2065D">
        <w:rPr>
          <w:i/>
          <w:sz w:val="22"/>
          <w:szCs w:val="22"/>
        </w:rPr>
        <w:t xml:space="preserve">Наука и инновации: </w:t>
      </w:r>
      <w:r w:rsidRPr="00E2065D">
        <w:rPr>
          <w:sz w:val="22"/>
          <w:szCs w:val="22"/>
        </w:rPr>
        <w:t>материалы междунар</w:t>
      </w:r>
      <w:r w:rsidR="004F72D3">
        <w:rPr>
          <w:sz w:val="22"/>
          <w:szCs w:val="22"/>
          <w:lang w:val="uk-UA"/>
        </w:rPr>
        <w:t>.</w:t>
      </w:r>
      <w:r w:rsidRPr="00E2065D">
        <w:rPr>
          <w:sz w:val="22"/>
          <w:szCs w:val="22"/>
        </w:rPr>
        <w:t xml:space="preserve"> </w:t>
      </w:r>
      <w:r w:rsidR="004F72D3">
        <w:rPr>
          <w:sz w:val="22"/>
          <w:szCs w:val="22"/>
          <w:lang w:val="uk-UA"/>
        </w:rPr>
        <w:t>н</w:t>
      </w:r>
      <w:r w:rsidRPr="00E2065D">
        <w:rPr>
          <w:sz w:val="22"/>
          <w:szCs w:val="22"/>
        </w:rPr>
        <w:t>ауч</w:t>
      </w:r>
      <w:r w:rsidR="004F72D3">
        <w:rPr>
          <w:sz w:val="22"/>
          <w:szCs w:val="22"/>
          <w:lang w:val="uk-UA"/>
        </w:rPr>
        <w:t>.</w:t>
      </w:r>
      <w:r w:rsidRPr="00E2065D">
        <w:rPr>
          <w:sz w:val="22"/>
          <w:szCs w:val="22"/>
        </w:rPr>
        <w:t xml:space="preserve"> конф</w:t>
      </w:r>
      <w:r w:rsidR="004F72D3">
        <w:rPr>
          <w:sz w:val="22"/>
          <w:szCs w:val="22"/>
          <w:lang w:val="uk-UA"/>
        </w:rPr>
        <w:t>.</w:t>
      </w:r>
      <w:r w:rsidRPr="00E2065D">
        <w:rPr>
          <w:sz w:val="22"/>
          <w:szCs w:val="22"/>
        </w:rPr>
        <w:t xml:space="preserve"> мол</w:t>
      </w:r>
      <w:r w:rsidR="004F72D3">
        <w:rPr>
          <w:sz w:val="22"/>
          <w:szCs w:val="22"/>
          <w:lang w:val="uk-UA"/>
        </w:rPr>
        <w:t>.</w:t>
      </w:r>
      <w:r w:rsidRPr="00E2065D">
        <w:rPr>
          <w:sz w:val="22"/>
          <w:szCs w:val="22"/>
        </w:rPr>
        <w:t xml:space="preserve"> уч</w:t>
      </w:r>
      <w:r w:rsidR="004F72D3">
        <w:rPr>
          <w:sz w:val="22"/>
          <w:szCs w:val="22"/>
          <w:lang w:val="uk-UA"/>
        </w:rPr>
        <w:t xml:space="preserve">. </w:t>
      </w:r>
      <w:r w:rsidRPr="00E2065D">
        <w:rPr>
          <w:sz w:val="22"/>
          <w:szCs w:val="22"/>
        </w:rPr>
        <w:t>(г. Ташкент, 17 ноября 2021 г.). Ташкент: Центр передовых технологий при Министерстве инновационного</w:t>
      </w:r>
      <w:r w:rsidR="00FF0B9E" w:rsidRPr="00E2065D">
        <w:rPr>
          <w:sz w:val="22"/>
          <w:szCs w:val="22"/>
        </w:rPr>
        <w:t xml:space="preserve"> развития Республики Узбекистан</w:t>
      </w:r>
      <w:r w:rsidR="00FF0B9E" w:rsidRPr="00E2065D">
        <w:rPr>
          <w:sz w:val="22"/>
          <w:szCs w:val="22"/>
          <w:lang w:val="uk-UA"/>
        </w:rPr>
        <w:t>.</w:t>
      </w:r>
      <w:r w:rsidRPr="00E2065D">
        <w:rPr>
          <w:sz w:val="22"/>
          <w:szCs w:val="22"/>
        </w:rPr>
        <w:t xml:space="preserve"> 2021. С.</w:t>
      </w:r>
      <w:r w:rsidRPr="00E2065D">
        <w:rPr>
          <w:sz w:val="22"/>
          <w:szCs w:val="22"/>
          <w:lang w:val="uk-UA"/>
        </w:rPr>
        <w:t xml:space="preserve"> 216–218.</w:t>
      </w:r>
    </w:p>
    <w:p w:rsidR="004F05EA" w:rsidRPr="00E2065D" w:rsidRDefault="004F05EA" w:rsidP="003B0C2F">
      <w:pPr>
        <w:pStyle w:val="a4"/>
        <w:tabs>
          <w:tab w:val="left" w:pos="567"/>
        </w:tabs>
        <w:spacing w:after="0"/>
        <w:ind w:left="0" w:right="0" w:firstLine="567"/>
        <w:rPr>
          <w:rFonts w:ascii="Times New Roman" w:hAnsi="Times New Roman"/>
          <w:i/>
          <w:color w:val="000000"/>
        </w:rPr>
      </w:pPr>
      <w:r w:rsidRPr="00E2065D">
        <w:rPr>
          <w:rFonts w:ascii="Times New Roman" w:hAnsi="Times New Roman"/>
          <w:i/>
        </w:rPr>
        <w:t xml:space="preserve">На основании исследований, проведенных в условиях северной степи Украины в 2016–2018 гг. в ГУ ИЗК </w:t>
      </w:r>
      <w:r w:rsidRPr="00E2065D">
        <w:rPr>
          <w:rFonts w:ascii="Times New Roman" w:hAnsi="Times New Roman"/>
          <w:i/>
          <w:color w:val="000000"/>
        </w:rPr>
        <w:t>НААН</w:t>
      </w:r>
      <w:r w:rsidRPr="00E2065D">
        <w:rPr>
          <w:rFonts w:ascii="Times New Roman" w:hAnsi="Times New Roman"/>
          <w:i/>
        </w:rPr>
        <w:t xml:space="preserve">, определено влияние некорневой подкормки посевов озимой пшеницы азотным удобрением карбамид на урожайность и качество зерна. Установлено, что проведение этого агроприема </w:t>
      </w:r>
      <w:r w:rsidRPr="00E2065D">
        <w:rPr>
          <w:rFonts w:ascii="Times New Roman" w:hAnsi="Times New Roman"/>
          <w:i/>
          <w:color w:val="000000"/>
        </w:rPr>
        <w:t>в более ранние фазы развития растений способствовало росту урожайности, в более поздние (колошение, начало молочной спелости зерна) – повышению содержания белка, сырой клейковины в зерне и числа седиментации муки.</w:t>
      </w:r>
    </w:p>
    <w:p w:rsidR="007645C0" w:rsidRPr="00E2065D" w:rsidRDefault="007645C0" w:rsidP="003B0C2F">
      <w:pPr>
        <w:widowControl w:val="0"/>
        <w:tabs>
          <w:tab w:val="left" w:pos="2852"/>
        </w:tabs>
        <w:spacing w:after="0"/>
        <w:ind w:right="0" w:firstLine="709"/>
        <w:contextualSpacing/>
        <w:rPr>
          <w:rFonts w:ascii="Times New Roman" w:hAnsi="Times New Roman"/>
          <w:sz w:val="16"/>
          <w:szCs w:val="16"/>
          <w:lang w:val="uk-UA"/>
        </w:rPr>
      </w:pPr>
    </w:p>
    <w:p w:rsidR="002F7186" w:rsidRPr="00E2065D" w:rsidRDefault="002F7186" w:rsidP="003B0C2F">
      <w:pPr>
        <w:pStyle w:val="a4"/>
        <w:numPr>
          <w:ilvl w:val="0"/>
          <w:numId w:val="2"/>
        </w:numPr>
        <w:tabs>
          <w:tab w:val="left" w:pos="567"/>
          <w:tab w:val="left" w:pos="9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rPr>
          <w:rFonts w:ascii="Times New Roman" w:eastAsia="Times New Roman" w:hAnsi="Times New Roman"/>
          <w:iCs/>
          <w:sz w:val="22"/>
          <w:szCs w:val="22"/>
        </w:rPr>
      </w:pPr>
      <w:r w:rsidRPr="00E2065D">
        <w:rPr>
          <w:rFonts w:ascii="Times New Roman" w:eastAsia="Times New Roman" w:hAnsi="Times New Roman"/>
          <w:bCs/>
          <w:sz w:val="22"/>
          <w:szCs w:val="22"/>
        </w:rPr>
        <w:t>Кирпа Н. Я., Лукьяненко Т. Н. Основные показатели жизнеспособности семян гибридов кукурузы и методы их определения.</w:t>
      </w:r>
      <w:r w:rsidRPr="00E2065D">
        <w:rPr>
          <w:rFonts w:ascii="Times New Roman" w:eastAsia="Times New Roman" w:hAnsi="Times New Roman"/>
          <w:sz w:val="22"/>
          <w:szCs w:val="22"/>
        </w:rPr>
        <w:t xml:space="preserve"> </w:t>
      </w:r>
      <w:r w:rsidR="004137DA" w:rsidRPr="00E2065D">
        <w:rPr>
          <w:rFonts w:ascii="Times New Roman" w:hAnsi="Times New Roman"/>
          <w:i/>
          <w:sz w:val="22"/>
          <w:szCs w:val="22"/>
        </w:rPr>
        <w:t xml:space="preserve">Наука и инновации: </w:t>
      </w:r>
      <w:r w:rsidR="004F72D3" w:rsidRPr="004F72D3">
        <w:rPr>
          <w:rFonts w:ascii="Times New Roman" w:hAnsi="Times New Roman"/>
          <w:sz w:val="22"/>
          <w:szCs w:val="22"/>
        </w:rPr>
        <w:t>материалы междунар</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w:t>
      </w:r>
      <w:r w:rsidR="004F72D3" w:rsidRPr="004F72D3">
        <w:rPr>
          <w:rFonts w:ascii="Times New Roman" w:hAnsi="Times New Roman"/>
          <w:sz w:val="22"/>
          <w:szCs w:val="22"/>
          <w:lang w:val="uk-UA"/>
        </w:rPr>
        <w:t>н</w:t>
      </w:r>
      <w:r w:rsidR="004F72D3" w:rsidRPr="004F72D3">
        <w:rPr>
          <w:rFonts w:ascii="Times New Roman" w:hAnsi="Times New Roman"/>
          <w:sz w:val="22"/>
          <w:szCs w:val="22"/>
        </w:rPr>
        <w:t>ауч</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конф</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мол</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уч</w:t>
      </w:r>
      <w:r w:rsidR="004F72D3" w:rsidRPr="004F72D3">
        <w:rPr>
          <w:rFonts w:ascii="Times New Roman" w:hAnsi="Times New Roman"/>
          <w:sz w:val="22"/>
          <w:szCs w:val="22"/>
          <w:lang w:val="uk-UA"/>
        </w:rPr>
        <w:t>.</w:t>
      </w:r>
      <w:r w:rsidR="004137DA" w:rsidRPr="004F72D3">
        <w:rPr>
          <w:rFonts w:ascii="Times New Roman" w:hAnsi="Times New Roman"/>
          <w:sz w:val="22"/>
          <w:szCs w:val="22"/>
        </w:rPr>
        <w:t xml:space="preserve"> (г. Ташкент, 17 но</w:t>
      </w:r>
      <w:r w:rsidR="004137DA" w:rsidRPr="00E2065D">
        <w:rPr>
          <w:rFonts w:ascii="Times New Roman" w:hAnsi="Times New Roman"/>
          <w:sz w:val="22"/>
          <w:szCs w:val="22"/>
        </w:rPr>
        <w:t>ября 2021 г.). Ташкент: Центр передовых технологий при Министерстве инновационного</w:t>
      </w:r>
      <w:r w:rsidR="00FF0B9E" w:rsidRPr="00E2065D">
        <w:rPr>
          <w:rFonts w:ascii="Times New Roman" w:hAnsi="Times New Roman"/>
          <w:sz w:val="22"/>
          <w:szCs w:val="22"/>
        </w:rPr>
        <w:t xml:space="preserve"> развития Республики Узбекистан</w:t>
      </w:r>
      <w:r w:rsidR="00FF0B9E" w:rsidRPr="00E2065D">
        <w:rPr>
          <w:rFonts w:ascii="Times New Roman" w:hAnsi="Times New Roman"/>
          <w:sz w:val="22"/>
          <w:szCs w:val="22"/>
          <w:lang w:val="uk-UA"/>
        </w:rPr>
        <w:t>.</w:t>
      </w:r>
      <w:r w:rsidR="004137DA" w:rsidRPr="00E2065D">
        <w:rPr>
          <w:rFonts w:ascii="Times New Roman" w:hAnsi="Times New Roman"/>
          <w:sz w:val="22"/>
          <w:szCs w:val="22"/>
        </w:rPr>
        <w:t xml:space="preserve"> 2021.</w:t>
      </w:r>
      <w:r w:rsidR="002975F8">
        <w:rPr>
          <w:rFonts w:ascii="Times New Roman" w:hAnsi="Times New Roman"/>
          <w:sz w:val="22"/>
          <w:szCs w:val="22"/>
        </w:rPr>
        <w:t xml:space="preserve"> </w:t>
      </w:r>
      <w:r w:rsidR="004F05EA" w:rsidRPr="00E2065D">
        <w:rPr>
          <w:rFonts w:ascii="Times New Roman" w:eastAsia="Times New Roman" w:hAnsi="Times New Roman"/>
          <w:sz w:val="22"/>
          <w:szCs w:val="22"/>
        </w:rPr>
        <w:t xml:space="preserve"> </w:t>
      </w:r>
      <w:r w:rsidR="004F05EA" w:rsidRPr="00E2065D">
        <w:rPr>
          <w:rFonts w:ascii="Times New Roman" w:eastAsia="Times New Roman" w:hAnsi="Times New Roman"/>
          <w:sz w:val="22"/>
          <w:szCs w:val="22"/>
          <w:lang w:val="uk-UA"/>
        </w:rPr>
        <w:t>С</w:t>
      </w:r>
      <w:r w:rsidRPr="00E2065D">
        <w:rPr>
          <w:rFonts w:ascii="Times New Roman" w:eastAsia="Times New Roman" w:hAnsi="Times New Roman"/>
          <w:sz w:val="22"/>
          <w:szCs w:val="22"/>
        </w:rPr>
        <w:t xml:space="preserve">. </w:t>
      </w:r>
      <w:r w:rsidRPr="00E2065D">
        <w:rPr>
          <w:rFonts w:ascii="Times New Roman" w:eastAsia="Times New Roman" w:hAnsi="Times New Roman"/>
          <w:iCs/>
          <w:sz w:val="22"/>
          <w:szCs w:val="22"/>
        </w:rPr>
        <w:t>2</w:t>
      </w:r>
      <w:r w:rsidRPr="00E2065D">
        <w:rPr>
          <w:rFonts w:ascii="Times New Roman" w:eastAsia="Times New Roman" w:hAnsi="Times New Roman"/>
          <w:iCs/>
          <w:sz w:val="22"/>
          <w:szCs w:val="22"/>
          <w:lang w:val="uk-UA"/>
        </w:rPr>
        <w:t>22</w:t>
      </w:r>
      <w:r w:rsidR="00EC3D26" w:rsidRPr="00E2065D">
        <w:rPr>
          <w:rFonts w:ascii="Times New Roman" w:hAnsi="Times New Roman"/>
          <w:sz w:val="22"/>
          <w:szCs w:val="22"/>
          <w:lang w:val="uk-UA"/>
        </w:rPr>
        <w:t>–</w:t>
      </w:r>
      <w:r w:rsidRPr="00E2065D">
        <w:rPr>
          <w:rFonts w:ascii="Times New Roman" w:eastAsia="Times New Roman" w:hAnsi="Times New Roman"/>
          <w:iCs/>
          <w:sz w:val="22"/>
          <w:szCs w:val="22"/>
        </w:rPr>
        <w:t>2</w:t>
      </w:r>
      <w:r w:rsidRPr="00E2065D">
        <w:rPr>
          <w:rFonts w:ascii="Times New Roman" w:eastAsia="Times New Roman" w:hAnsi="Times New Roman"/>
          <w:iCs/>
          <w:sz w:val="22"/>
          <w:szCs w:val="22"/>
          <w:lang w:val="uk-UA"/>
        </w:rPr>
        <w:t>24</w:t>
      </w:r>
      <w:r w:rsidRPr="00E2065D">
        <w:rPr>
          <w:rFonts w:ascii="Times New Roman" w:eastAsia="Times New Roman" w:hAnsi="Times New Roman"/>
          <w:iCs/>
          <w:sz w:val="22"/>
          <w:szCs w:val="22"/>
        </w:rPr>
        <w:t>.</w:t>
      </w:r>
    </w:p>
    <w:p w:rsidR="002F7186" w:rsidRPr="00E2065D" w:rsidRDefault="002F7186" w:rsidP="003B0C2F">
      <w:pPr>
        <w:spacing w:after="0"/>
        <w:ind w:right="0" w:firstLine="567"/>
        <w:outlineLvl w:val="0"/>
        <w:rPr>
          <w:rFonts w:ascii="Times New Roman" w:eastAsia="Times New Roman" w:hAnsi="Times New Roman"/>
          <w:bCs/>
          <w:i/>
          <w:iCs/>
          <w:sz w:val="20"/>
          <w:szCs w:val="20"/>
        </w:rPr>
      </w:pPr>
      <w:r w:rsidRPr="00E2065D">
        <w:rPr>
          <w:rFonts w:ascii="Times New Roman" w:eastAsia="Times New Roman" w:hAnsi="Times New Roman"/>
          <w:bCs/>
          <w:i/>
          <w:iCs/>
          <w:sz w:val="20"/>
          <w:szCs w:val="20"/>
        </w:rPr>
        <w:t>Исследованиями установлены основные обязательные и дополнительные показатели жизнеспособности семян гибридов кукурузы, которые необходимо учитывать в процессе выращивания, уборки, послеуборочной обработки и хранения посевного материала этой культуры. К основным обязательным показателям следует отнести энергию прорастания и всхожесть семян, их физическую и сортовую чистоту в соответствии с требованиями стандарта ДСТУ 2240.</w:t>
      </w:r>
      <w:r w:rsidRPr="00E2065D">
        <w:rPr>
          <w:rFonts w:ascii="Times New Roman" w:hAnsi="Times New Roman"/>
          <w:sz w:val="20"/>
          <w:szCs w:val="20"/>
        </w:rPr>
        <w:t xml:space="preserve"> </w:t>
      </w:r>
      <w:r w:rsidRPr="00E2065D">
        <w:rPr>
          <w:rFonts w:ascii="Times New Roman" w:eastAsia="Times New Roman" w:hAnsi="Times New Roman"/>
          <w:bCs/>
          <w:i/>
          <w:iCs/>
          <w:sz w:val="20"/>
          <w:szCs w:val="20"/>
        </w:rPr>
        <w:t>Обязательные показатели рекомендуется дополнять всхожестью семян в условиях холодного проращивания, силой роста (числом всходов и массой 100 проростков), количеством сильных ростков (длинной свыше 5 см.), соотношением между всхожестью и энергией прорастания (не более 3‒5%). Для определения дополнительных показателей предлагаются новые лабораторные методы с высокой технико‒экономической эффективностью.</w:t>
      </w:r>
    </w:p>
    <w:p w:rsidR="002F7186" w:rsidRPr="00E2065D" w:rsidRDefault="002F7186" w:rsidP="003B0C2F">
      <w:pPr>
        <w:pStyle w:val="a4"/>
        <w:tabs>
          <w:tab w:val="left" w:pos="426"/>
          <w:tab w:val="left" w:pos="9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rPr>
          <w:rFonts w:ascii="Times New Roman" w:eastAsia="Times New Roman" w:hAnsi="Times New Roman"/>
          <w:iCs/>
          <w:sz w:val="16"/>
          <w:szCs w:val="16"/>
        </w:rPr>
      </w:pPr>
    </w:p>
    <w:p w:rsidR="007645C0" w:rsidRPr="00E2065D" w:rsidRDefault="007645C0" w:rsidP="003B0C2F">
      <w:pPr>
        <w:pStyle w:val="a4"/>
        <w:numPr>
          <w:ilvl w:val="0"/>
          <w:numId w:val="2"/>
        </w:numPr>
        <w:tabs>
          <w:tab w:val="left" w:pos="567"/>
          <w:tab w:val="left" w:pos="9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rPr>
          <w:rFonts w:ascii="Times New Roman" w:eastAsia="Times New Roman" w:hAnsi="Times New Roman"/>
          <w:iCs/>
          <w:sz w:val="22"/>
          <w:szCs w:val="22"/>
        </w:rPr>
      </w:pPr>
      <w:r w:rsidRPr="00E2065D">
        <w:rPr>
          <w:rFonts w:ascii="Times New Roman" w:hAnsi="Times New Roman"/>
          <w:spacing w:val="-6"/>
          <w:sz w:val="22"/>
          <w:szCs w:val="22"/>
        </w:rPr>
        <w:t>Шевченко М. С., Десятник</w:t>
      </w:r>
      <w:r w:rsidR="00253058" w:rsidRPr="00E2065D">
        <w:rPr>
          <w:rFonts w:ascii="Times New Roman" w:hAnsi="Times New Roman"/>
          <w:spacing w:val="-6"/>
          <w:sz w:val="22"/>
          <w:szCs w:val="22"/>
        </w:rPr>
        <w:t xml:space="preserve"> Л. М.</w:t>
      </w:r>
      <w:r w:rsidRPr="00E2065D">
        <w:rPr>
          <w:rFonts w:ascii="Times New Roman" w:eastAsia="Times New Roman" w:hAnsi="Times New Roman"/>
          <w:color w:val="202124"/>
          <w:sz w:val="22"/>
          <w:szCs w:val="22"/>
        </w:rPr>
        <w:t xml:space="preserve"> Влагообеспеченность посевов пшеницы озимой в Степи Украины в зависимости от </w:t>
      </w:r>
      <w:r w:rsidRPr="00E2065D">
        <w:rPr>
          <w:rFonts w:ascii="Times New Roman" w:eastAsia="Times New Roman" w:hAnsi="Times New Roman"/>
          <w:color w:val="202124"/>
          <w:sz w:val="22"/>
          <w:szCs w:val="22"/>
        </w:rPr>
        <w:lastRenderedPageBreak/>
        <w:t>влияния предшественников</w:t>
      </w:r>
      <w:r w:rsidR="002F7186" w:rsidRPr="00E2065D">
        <w:rPr>
          <w:rFonts w:ascii="Times New Roman" w:eastAsia="Times New Roman" w:hAnsi="Times New Roman"/>
          <w:iCs/>
          <w:sz w:val="22"/>
          <w:szCs w:val="22"/>
          <w:lang w:val="uk-UA"/>
        </w:rPr>
        <w:t>.</w:t>
      </w:r>
      <w:r w:rsidRPr="00E2065D">
        <w:rPr>
          <w:rFonts w:ascii="Times New Roman" w:eastAsia="Times New Roman" w:hAnsi="Times New Roman"/>
          <w:iCs/>
          <w:sz w:val="22"/>
          <w:szCs w:val="22"/>
        </w:rPr>
        <w:t xml:space="preserve"> </w:t>
      </w:r>
      <w:r w:rsidR="00FF0B9E" w:rsidRPr="00E2065D">
        <w:rPr>
          <w:rFonts w:ascii="Times New Roman" w:hAnsi="Times New Roman"/>
          <w:i/>
          <w:sz w:val="22"/>
          <w:szCs w:val="22"/>
        </w:rPr>
        <w:t>Наука и инновации</w:t>
      </w:r>
      <w:r w:rsidR="00FF0B9E" w:rsidRPr="004F72D3">
        <w:rPr>
          <w:rFonts w:ascii="Times New Roman" w:hAnsi="Times New Roman"/>
          <w:i/>
          <w:sz w:val="22"/>
          <w:szCs w:val="22"/>
        </w:rPr>
        <w:t xml:space="preserve">: </w:t>
      </w:r>
      <w:r w:rsidR="004F72D3" w:rsidRPr="004F72D3">
        <w:rPr>
          <w:rFonts w:ascii="Times New Roman" w:hAnsi="Times New Roman"/>
          <w:sz w:val="22"/>
          <w:szCs w:val="22"/>
        </w:rPr>
        <w:t>материалы междунар</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w:t>
      </w:r>
      <w:r w:rsidR="004F72D3" w:rsidRPr="004F72D3">
        <w:rPr>
          <w:rFonts w:ascii="Times New Roman" w:hAnsi="Times New Roman"/>
          <w:sz w:val="22"/>
          <w:szCs w:val="22"/>
          <w:lang w:val="uk-UA"/>
        </w:rPr>
        <w:t>н</w:t>
      </w:r>
      <w:r w:rsidR="004F72D3" w:rsidRPr="004F72D3">
        <w:rPr>
          <w:rFonts w:ascii="Times New Roman" w:hAnsi="Times New Roman"/>
          <w:sz w:val="22"/>
          <w:szCs w:val="22"/>
        </w:rPr>
        <w:t>ауч</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конф</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мол</w:t>
      </w:r>
      <w:r w:rsidR="004F72D3" w:rsidRPr="004F72D3">
        <w:rPr>
          <w:rFonts w:ascii="Times New Roman" w:hAnsi="Times New Roman"/>
          <w:sz w:val="22"/>
          <w:szCs w:val="22"/>
          <w:lang w:val="uk-UA"/>
        </w:rPr>
        <w:t>.</w:t>
      </w:r>
      <w:r w:rsidR="004F72D3" w:rsidRPr="004F72D3">
        <w:rPr>
          <w:rFonts w:ascii="Times New Roman" w:hAnsi="Times New Roman"/>
          <w:sz w:val="22"/>
          <w:szCs w:val="22"/>
        </w:rPr>
        <w:t xml:space="preserve"> уч</w:t>
      </w:r>
      <w:r w:rsidR="004F72D3" w:rsidRPr="004F72D3">
        <w:rPr>
          <w:rFonts w:ascii="Times New Roman" w:hAnsi="Times New Roman"/>
          <w:sz w:val="22"/>
          <w:szCs w:val="22"/>
          <w:lang w:val="uk-UA"/>
        </w:rPr>
        <w:t>.</w:t>
      </w:r>
      <w:r w:rsidR="00FF0B9E" w:rsidRPr="004F72D3">
        <w:rPr>
          <w:rFonts w:ascii="Times New Roman" w:hAnsi="Times New Roman"/>
          <w:sz w:val="22"/>
          <w:szCs w:val="22"/>
        </w:rPr>
        <w:t xml:space="preserve"> (г. Ташкент, 17 нояб</w:t>
      </w:r>
      <w:r w:rsidR="00FF0B9E" w:rsidRPr="00E2065D">
        <w:rPr>
          <w:rFonts w:ascii="Times New Roman" w:hAnsi="Times New Roman"/>
          <w:sz w:val="22"/>
          <w:szCs w:val="22"/>
        </w:rPr>
        <w:t xml:space="preserve">ря 2021 г.). Ташкент: Центр передовых технологий при Министерстве инновационного развития Республики Узбекистан, 2021. </w:t>
      </w:r>
      <w:r w:rsidR="004F05EA" w:rsidRPr="00E2065D">
        <w:rPr>
          <w:rFonts w:ascii="Times New Roman" w:eastAsia="Times New Roman" w:hAnsi="Times New Roman"/>
          <w:sz w:val="22"/>
          <w:szCs w:val="22"/>
          <w:lang w:val="uk-UA"/>
        </w:rPr>
        <w:t>С</w:t>
      </w:r>
      <w:r w:rsidRPr="00E2065D">
        <w:rPr>
          <w:rFonts w:ascii="Times New Roman" w:eastAsia="Times New Roman" w:hAnsi="Times New Roman"/>
          <w:sz w:val="22"/>
          <w:szCs w:val="22"/>
        </w:rPr>
        <w:t xml:space="preserve">. </w:t>
      </w:r>
      <w:r w:rsidRPr="00E2065D">
        <w:rPr>
          <w:rFonts w:ascii="Times New Roman" w:eastAsia="Times New Roman" w:hAnsi="Times New Roman"/>
          <w:iCs/>
          <w:sz w:val="22"/>
          <w:szCs w:val="22"/>
        </w:rPr>
        <w:t>234</w:t>
      </w:r>
      <w:r w:rsidR="00EC3D26" w:rsidRPr="00E2065D">
        <w:rPr>
          <w:rFonts w:ascii="Times New Roman" w:hAnsi="Times New Roman"/>
          <w:sz w:val="22"/>
          <w:szCs w:val="22"/>
          <w:lang w:val="uk-UA"/>
        </w:rPr>
        <w:t>–</w:t>
      </w:r>
      <w:r w:rsidRPr="00E2065D">
        <w:rPr>
          <w:rFonts w:ascii="Times New Roman" w:eastAsia="Times New Roman" w:hAnsi="Times New Roman"/>
          <w:iCs/>
          <w:sz w:val="22"/>
          <w:szCs w:val="22"/>
        </w:rPr>
        <w:t>236.</w:t>
      </w:r>
    </w:p>
    <w:p w:rsidR="006931F6" w:rsidRPr="00E2065D" w:rsidRDefault="007645C0" w:rsidP="003B0C2F">
      <w:pPr>
        <w:widowControl w:val="0"/>
        <w:tabs>
          <w:tab w:val="left" w:pos="2852"/>
        </w:tabs>
        <w:spacing w:after="0"/>
        <w:ind w:right="0" w:firstLine="567"/>
        <w:contextualSpacing/>
        <w:rPr>
          <w:rFonts w:ascii="Times New Roman" w:hAnsi="Times New Roman"/>
          <w:i/>
          <w:color w:val="000000"/>
          <w:sz w:val="20"/>
          <w:szCs w:val="20"/>
          <w:lang w:val="uk-UA"/>
        </w:rPr>
      </w:pPr>
      <w:r w:rsidRPr="00E2065D">
        <w:rPr>
          <w:rFonts w:ascii="Times New Roman" w:eastAsia="Times New Roman" w:hAnsi="Times New Roman"/>
          <w:i/>
          <w:sz w:val="20"/>
          <w:szCs w:val="20"/>
          <w:lang w:eastAsia="ru-RU"/>
        </w:rPr>
        <w:t xml:space="preserve">В Степи Украины лучшие условия обеспечения влагой посевов пшеницы озимой создаются после паровых предшественников, а также после гороха. </w:t>
      </w:r>
      <w:r w:rsidRPr="00E2065D">
        <w:rPr>
          <w:rFonts w:ascii="Times New Roman" w:eastAsia="Times New Roman" w:hAnsi="Times New Roman"/>
          <w:i/>
          <w:color w:val="202124"/>
          <w:sz w:val="20"/>
          <w:szCs w:val="20"/>
          <w:lang w:eastAsia="ru-RU"/>
        </w:rPr>
        <w:t xml:space="preserve">В течение весенне-летней вегетации наиболее благоприятный водный режим для растений озимой пшеницы наблюдался в почве поля черного пара, что и обеспечило получение максимального урожая зерна 5,54-5,78 т/га. Уровень влагообеспеченности посевов озимой пшеницы после гороха и сидерального пара оказалось на 20-22% меньше, чем по черному пару (урожай 4,82-5,46 т/га). </w:t>
      </w:r>
      <w:r w:rsidRPr="00E2065D">
        <w:rPr>
          <w:rFonts w:ascii="Times New Roman" w:eastAsia="Times New Roman" w:hAnsi="Times New Roman"/>
          <w:i/>
          <w:sz w:val="20"/>
          <w:szCs w:val="20"/>
          <w:lang w:eastAsia="ru-RU"/>
        </w:rPr>
        <w:t>Кукуруза на силос – неблагоприятный предшественник, который не обеспечивает необходимый для полной реализации генетического потенциала водный режим и вследствие этого создается невысокий уровень урожая зерна</w:t>
      </w:r>
      <w:r w:rsidRPr="00E2065D">
        <w:rPr>
          <w:rFonts w:ascii="Times New Roman" w:eastAsia="Times New Roman" w:hAnsi="Times New Roman"/>
          <w:i/>
          <w:color w:val="202124"/>
          <w:sz w:val="20"/>
          <w:szCs w:val="20"/>
          <w:lang w:eastAsia="ru-RU"/>
        </w:rPr>
        <w:t xml:space="preserve"> (3,75-4,47 т/га).</w:t>
      </w:r>
    </w:p>
    <w:p w:rsidR="001C51F0" w:rsidRPr="00E2065D" w:rsidRDefault="001C51F0" w:rsidP="003B0C2F">
      <w:pPr>
        <w:pStyle w:val="a4"/>
        <w:tabs>
          <w:tab w:val="left" w:pos="567"/>
        </w:tabs>
        <w:spacing w:after="0"/>
        <w:ind w:left="0" w:right="0" w:firstLine="0"/>
        <w:rPr>
          <w:rFonts w:ascii="Times New Roman" w:hAnsi="Times New Roman"/>
          <w:sz w:val="16"/>
          <w:szCs w:val="16"/>
          <w:shd w:val="clear" w:color="auto" w:fill="FFFFFF"/>
          <w:lang w:val="uk-UA"/>
        </w:rPr>
      </w:pPr>
    </w:p>
    <w:p w:rsidR="001C51F0" w:rsidRPr="00E2065D" w:rsidRDefault="001C51F0" w:rsidP="003B0C2F">
      <w:pPr>
        <w:pStyle w:val="Default"/>
        <w:numPr>
          <w:ilvl w:val="0"/>
          <w:numId w:val="2"/>
        </w:numPr>
        <w:tabs>
          <w:tab w:val="left" w:pos="567"/>
        </w:tabs>
        <w:spacing w:after="0"/>
        <w:ind w:left="0" w:right="0" w:firstLine="0"/>
        <w:rPr>
          <w:sz w:val="22"/>
          <w:szCs w:val="22"/>
          <w:lang w:val="uk-UA"/>
        </w:rPr>
      </w:pPr>
      <w:r w:rsidRPr="00E2065D">
        <w:rPr>
          <w:sz w:val="22"/>
          <w:szCs w:val="22"/>
          <w:lang w:val="uk-UA"/>
        </w:rPr>
        <w:t xml:space="preserve">Гасанова І. І., Веклич А. С., Ноздріна Н. Л. Урожайність та якість зерна пшениці озимої залежно від технології вирощування. </w:t>
      </w:r>
      <w:r w:rsidRPr="00E2065D">
        <w:rPr>
          <w:i/>
          <w:sz w:val="22"/>
          <w:szCs w:val="22"/>
          <w:lang w:val="uk-UA"/>
        </w:rPr>
        <w:t xml:space="preserve">Сучасна інженерія агропромислових і харчових виробництв: </w:t>
      </w:r>
      <w:r w:rsidRPr="00E2065D">
        <w:rPr>
          <w:sz w:val="22"/>
          <w:szCs w:val="22"/>
          <w:lang w:val="uk-UA"/>
        </w:rPr>
        <w:t xml:space="preserve">матеріали </w:t>
      </w:r>
      <w:r w:rsidR="004F72D3">
        <w:rPr>
          <w:sz w:val="22"/>
          <w:szCs w:val="22"/>
          <w:lang w:val="uk-UA"/>
        </w:rPr>
        <w:t>міжнар.</w:t>
      </w:r>
      <w:r w:rsidRPr="00E2065D">
        <w:rPr>
          <w:sz w:val="22"/>
          <w:szCs w:val="22"/>
          <w:lang w:val="uk-UA"/>
        </w:rPr>
        <w:t xml:space="preserve"> наук</w:t>
      </w:r>
      <w:r w:rsidR="004F72D3">
        <w:rPr>
          <w:sz w:val="22"/>
          <w:szCs w:val="22"/>
          <w:lang w:val="uk-UA"/>
        </w:rPr>
        <w:t>.</w:t>
      </w:r>
      <w:r w:rsidRPr="00E2065D">
        <w:rPr>
          <w:sz w:val="22"/>
          <w:szCs w:val="22"/>
          <w:lang w:val="uk-UA"/>
        </w:rPr>
        <w:t>-практ</w:t>
      </w:r>
      <w:r w:rsidR="004F72D3">
        <w:rPr>
          <w:sz w:val="22"/>
          <w:szCs w:val="22"/>
          <w:lang w:val="uk-UA"/>
        </w:rPr>
        <w:t xml:space="preserve">. </w:t>
      </w:r>
      <w:r w:rsidRPr="00E2065D">
        <w:rPr>
          <w:sz w:val="22"/>
          <w:szCs w:val="22"/>
          <w:lang w:val="uk-UA"/>
        </w:rPr>
        <w:t>конф</w:t>
      </w:r>
      <w:r w:rsidR="004F72D3">
        <w:rPr>
          <w:sz w:val="22"/>
          <w:szCs w:val="22"/>
          <w:lang w:val="uk-UA"/>
        </w:rPr>
        <w:t>.</w:t>
      </w:r>
      <w:r w:rsidR="00A50978" w:rsidRPr="00E2065D">
        <w:rPr>
          <w:sz w:val="22"/>
          <w:szCs w:val="22"/>
          <w:lang w:val="uk-UA"/>
        </w:rPr>
        <w:t xml:space="preserve"> </w:t>
      </w:r>
      <w:r w:rsidR="00AD5C38" w:rsidRPr="00E2065D">
        <w:rPr>
          <w:sz w:val="22"/>
          <w:szCs w:val="22"/>
          <w:lang w:val="uk-UA"/>
        </w:rPr>
        <w:t>(</w:t>
      </w:r>
      <w:r w:rsidRPr="00E2065D">
        <w:rPr>
          <w:sz w:val="22"/>
          <w:szCs w:val="22"/>
          <w:lang w:val="uk-UA"/>
        </w:rPr>
        <w:t>м. Харків, 25–26 листопада 2021 р.). Харків: Державний біотехнологічний університет МОН України, 2021 р. С. 359–361.</w:t>
      </w:r>
    </w:p>
    <w:p w:rsidR="001C51F0" w:rsidRDefault="001C51F0" w:rsidP="00EA2145">
      <w:pPr>
        <w:pStyle w:val="a4"/>
        <w:tabs>
          <w:tab w:val="left" w:pos="0"/>
          <w:tab w:val="left" w:pos="567"/>
        </w:tabs>
        <w:spacing w:after="0"/>
        <w:ind w:left="0" w:right="0" w:firstLine="567"/>
        <w:rPr>
          <w:rFonts w:ascii="Times New Roman" w:hAnsi="Times New Roman"/>
          <w:i/>
          <w:lang w:val="uk-UA"/>
        </w:rPr>
      </w:pPr>
      <w:r w:rsidRPr="00E2065D">
        <w:rPr>
          <w:rFonts w:ascii="Times New Roman" w:hAnsi="Times New Roman"/>
          <w:i/>
          <w:lang w:val="uk-UA"/>
        </w:rPr>
        <w:t>Надано результати багаторічних досліджень щодо особливостей формування урожайності та якості зерна пшениці озимої залежно від технології вирощування.</w:t>
      </w:r>
    </w:p>
    <w:p w:rsidR="004F72D3" w:rsidRPr="004F72D3" w:rsidRDefault="004F72D3" w:rsidP="00EA2145">
      <w:pPr>
        <w:pStyle w:val="a4"/>
        <w:tabs>
          <w:tab w:val="left" w:pos="0"/>
          <w:tab w:val="left" w:pos="567"/>
        </w:tabs>
        <w:spacing w:after="0"/>
        <w:ind w:left="0" w:right="0" w:firstLine="567"/>
        <w:rPr>
          <w:rFonts w:ascii="Times New Roman" w:hAnsi="Times New Roman"/>
          <w:sz w:val="16"/>
          <w:szCs w:val="16"/>
          <w:lang w:val="uk-UA"/>
        </w:rPr>
      </w:pPr>
    </w:p>
    <w:p w:rsidR="00615D57" w:rsidRPr="00E2065D" w:rsidRDefault="00615D57" w:rsidP="003B0C2F">
      <w:pPr>
        <w:pStyle w:val="a4"/>
        <w:numPr>
          <w:ilvl w:val="0"/>
          <w:numId w:val="2"/>
        </w:numPr>
        <w:tabs>
          <w:tab w:val="left" w:pos="567"/>
        </w:tabs>
        <w:spacing w:after="0"/>
        <w:ind w:left="0" w:right="0" w:firstLine="0"/>
        <w:rPr>
          <w:rFonts w:ascii="Times New Roman" w:hAnsi="Times New Roman"/>
          <w:sz w:val="22"/>
          <w:szCs w:val="22"/>
          <w:shd w:val="clear" w:color="auto" w:fill="FFFFFF"/>
          <w:lang w:val="uk-UA"/>
        </w:rPr>
      </w:pPr>
      <w:r w:rsidRPr="00E2065D">
        <w:rPr>
          <w:rFonts w:ascii="Times New Roman" w:hAnsi="Times New Roman"/>
          <w:bCs/>
          <w:sz w:val="22"/>
          <w:szCs w:val="22"/>
        </w:rPr>
        <w:t>Халак В. И. Биохимические показатели сыворотки крови молодняка свиней как маркеры качественного состава мышечной ткани.</w:t>
      </w:r>
      <w:r w:rsidRPr="00E2065D">
        <w:rPr>
          <w:rFonts w:ascii="Times New Roman" w:hAnsi="Times New Roman"/>
          <w:sz w:val="22"/>
          <w:szCs w:val="22"/>
          <w:shd w:val="clear" w:color="auto" w:fill="FFFFFF"/>
        </w:rPr>
        <w:t xml:space="preserve"> </w:t>
      </w:r>
      <w:r w:rsidRPr="00E2065D">
        <w:rPr>
          <w:rFonts w:ascii="Times New Roman" w:hAnsi="Times New Roman"/>
          <w:i/>
          <w:sz w:val="22"/>
          <w:szCs w:val="22"/>
          <w:shd w:val="clear" w:color="auto" w:fill="FFFFFF"/>
        </w:rPr>
        <w:t>Биотехнология: достижения и перспективы развития</w:t>
      </w:r>
      <w:r w:rsidRPr="00E2065D">
        <w:rPr>
          <w:rFonts w:ascii="Times New Roman" w:hAnsi="Times New Roman"/>
          <w:sz w:val="22"/>
          <w:szCs w:val="22"/>
          <w:shd w:val="clear" w:color="auto" w:fill="FFFFFF"/>
        </w:rPr>
        <w:t>: сборник материалов</w:t>
      </w:r>
      <w:r w:rsidR="00253058" w:rsidRPr="00E2065D">
        <w:rPr>
          <w:rFonts w:ascii="Times New Roman" w:hAnsi="Times New Roman"/>
          <w:sz w:val="22"/>
          <w:szCs w:val="22"/>
          <w:shd w:val="clear" w:color="auto" w:fill="FFFFFF"/>
          <w:lang w:val="uk-UA"/>
        </w:rPr>
        <w:t xml:space="preserve"> </w:t>
      </w:r>
      <w:r w:rsidR="00253058" w:rsidRPr="00E2065D">
        <w:rPr>
          <w:rFonts w:ascii="Times New Roman" w:hAnsi="Times New Roman"/>
          <w:sz w:val="22"/>
          <w:szCs w:val="22"/>
          <w:shd w:val="clear" w:color="auto" w:fill="FFFFFF"/>
        </w:rPr>
        <w:t>V меж</w:t>
      </w:r>
      <w:r w:rsidRPr="00E2065D">
        <w:rPr>
          <w:rFonts w:ascii="Times New Roman" w:hAnsi="Times New Roman"/>
          <w:sz w:val="22"/>
          <w:szCs w:val="22"/>
          <w:shd w:val="clear" w:color="auto" w:fill="FFFFFF"/>
        </w:rPr>
        <w:t>дунар</w:t>
      </w:r>
      <w:r w:rsidR="004F72D3">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 xml:space="preserve"> науч</w:t>
      </w:r>
      <w:r w:rsidR="004F72D3">
        <w:rPr>
          <w:rFonts w:ascii="Times New Roman" w:hAnsi="Times New Roman"/>
          <w:sz w:val="22"/>
          <w:szCs w:val="22"/>
          <w:shd w:val="clear" w:color="auto" w:fill="FFFFFF"/>
          <w:lang w:val="uk-UA"/>
        </w:rPr>
        <w:t>.-</w:t>
      </w:r>
      <w:r w:rsidR="00253058" w:rsidRPr="00E2065D">
        <w:rPr>
          <w:rFonts w:ascii="Times New Roman" w:hAnsi="Times New Roman"/>
          <w:sz w:val="22"/>
          <w:szCs w:val="22"/>
          <w:shd w:val="clear" w:color="auto" w:fill="FFFFFF"/>
        </w:rPr>
        <w:t>практ</w:t>
      </w:r>
      <w:r w:rsidR="004F72D3">
        <w:rPr>
          <w:rFonts w:ascii="Times New Roman" w:hAnsi="Times New Roman"/>
          <w:sz w:val="22"/>
          <w:szCs w:val="22"/>
          <w:shd w:val="clear" w:color="auto" w:fill="FFFFFF"/>
          <w:lang w:val="uk-UA"/>
        </w:rPr>
        <w:t>.</w:t>
      </w:r>
      <w:r w:rsidR="00253058" w:rsidRPr="00E2065D">
        <w:rPr>
          <w:rFonts w:ascii="Times New Roman" w:hAnsi="Times New Roman"/>
          <w:sz w:val="22"/>
          <w:szCs w:val="22"/>
          <w:shd w:val="clear" w:color="auto" w:fill="FFFFFF"/>
        </w:rPr>
        <w:t xml:space="preserve"> конф</w:t>
      </w:r>
      <w:r w:rsidR="004F72D3">
        <w:rPr>
          <w:rFonts w:ascii="Times New Roman" w:hAnsi="Times New Roman"/>
          <w:sz w:val="22"/>
          <w:szCs w:val="22"/>
          <w:shd w:val="clear" w:color="auto" w:fill="FFFFFF"/>
          <w:lang w:val="uk-UA"/>
        </w:rPr>
        <w:t>.</w:t>
      </w:r>
      <w:r w:rsidR="00253058" w:rsidRPr="00E2065D">
        <w:rPr>
          <w:rFonts w:ascii="Times New Roman" w:hAnsi="Times New Roman"/>
          <w:sz w:val="22"/>
          <w:szCs w:val="22"/>
          <w:shd w:val="clear" w:color="auto" w:fill="FFFFFF"/>
        </w:rPr>
        <w:t>,</w:t>
      </w:r>
      <w:r w:rsidRPr="00E2065D">
        <w:rPr>
          <w:rFonts w:ascii="Times New Roman" w:hAnsi="Times New Roman"/>
          <w:sz w:val="22"/>
          <w:szCs w:val="22"/>
          <w:shd w:val="clear" w:color="auto" w:fill="FFFFFF"/>
        </w:rPr>
        <w:t xml:space="preserve"> </w:t>
      </w:r>
      <w:r w:rsidR="00253058"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г. Пинск, 25–26 ноября</w:t>
      </w:r>
      <w:r w:rsidR="000017FD" w:rsidRPr="00E2065D">
        <w:rPr>
          <w:rFonts w:ascii="Times New Roman" w:hAnsi="Times New Roman"/>
          <w:sz w:val="22"/>
          <w:szCs w:val="22"/>
          <w:shd w:val="clear" w:color="auto" w:fill="FFFFFF"/>
          <w:lang w:val="uk-UA"/>
        </w:rPr>
        <w:t xml:space="preserve"> </w:t>
      </w:r>
      <w:r w:rsidRPr="00E2065D">
        <w:rPr>
          <w:rFonts w:ascii="Times New Roman" w:hAnsi="Times New Roman"/>
          <w:sz w:val="22"/>
          <w:szCs w:val="22"/>
          <w:shd w:val="clear" w:color="auto" w:fill="FFFFFF"/>
        </w:rPr>
        <w:t>2021 г.</w:t>
      </w:r>
      <w:r w:rsidR="00253058"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 xml:space="preserve"> </w:t>
      </w:r>
      <w:r w:rsidR="00253058" w:rsidRPr="00E2065D">
        <w:rPr>
          <w:rFonts w:ascii="Times New Roman" w:hAnsi="Times New Roman"/>
          <w:sz w:val="22"/>
          <w:szCs w:val="22"/>
          <w:shd w:val="clear" w:color="auto" w:fill="FFFFFF"/>
        </w:rPr>
        <w:t>Пинск</w:t>
      </w:r>
      <w:r w:rsidR="00253058"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 xml:space="preserve"> </w:t>
      </w:r>
      <w:r w:rsidR="00253058" w:rsidRPr="00E2065D">
        <w:rPr>
          <w:rFonts w:ascii="Times New Roman" w:hAnsi="Times New Roman"/>
          <w:sz w:val="22"/>
          <w:szCs w:val="22"/>
          <w:shd w:val="clear" w:color="auto" w:fill="FFFFFF"/>
          <w:lang w:val="uk-UA"/>
        </w:rPr>
        <w:t xml:space="preserve">УО </w:t>
      </w:r>
      <w:r w:rsidR="00253058" w:rsidRPr="00E2065D">
        <w:rPr>
          <w:rFonts w:ascii="Times New Roman" w:hAnsi="Times New Roman"/>
          <w:sz w:val="22"/>
          <w:szCs w:val="22"/>
          <w:shd w:val="clear" w:color="auto" w:fill="FFFFFF"/>
        </w:rPr>
        <w:t>ПолесГУ</w:t>
      </w:r>
      <w:r w:rsidR="00253058" w:rsidRPr="00E2065D">
        <w:rPr>
          <w:rFonts w:ascii="Times New Roman" w:hAnsi="Times New Roman"/>
          <w:sz w:val="22"/>
          <w:szCs w:val="22"/>
          <w:shd w:val="clear" w:color="auto" w:fill="FFFFFF"/>
          <w:lang w:val="uk-UA"/>
        </w:rPr>
        <w:t xml:space="preserve">. </w:t>
      </w:r>
      <w:r w:rsidR="00253058" w:rsidRPr="00E2065D">
        <w:rPr>
          <w:rFonts w:ascii="Times New Roman" w:hAnsi="Times New Roman"/>
          <w:sz w:val="22"/>
          <w:szCs w:val="22"/>
          <w:shd w:val="clear" w:color="auto" w:fill="FFFFFF"/>
        </w:rPr>
        <w:t>2021.</w:t>
      </w:r>
      <w:r w:rsidR="002975F8">
        <w:rPr>
          <w:rFonts w:ascii="Times New Roman" w:hAnsi="Times New Roman"/>
          <w:sz w:val="22"/>
          <w:szCs w:val="22"/>
          <w:shd w:val="clear" w:color="auto" w:fill="FFFFFF"/>
        </w:rPr>
        <w:t xml:space="preserve"> </w:t>
      </w:r>
      <w:r w:rsidRPr="00E2065D">
        <w:rPr>
          <w:rFonts w:ascii="Times New Roman" w:hAnsi="Times New Roman"/>
          <w:sz w:val="22"/>
          <w:szCs w:val="22"/>
          <w:shd w:val="clear" w:color="auto" w:fill="FFFFFF"/>
        </w:rPr>
        <w:t xml:space="preserve">С. </w:t>
      </w:r>
      <w:r w:rsidR="00944B33" w:rsidRPr="00E2065D">
        <w:rPr>
          <w:rFonts w:ascii="Times New Roman" w:hAnsi="Times New Roman"/>
          <w:sz w:val="22"/>
          <w:szCs w:val="22"/>
          <w:shd w:val="clear" w:color="auto" w:fill="FFFFFF"/>
        </w:rPr>
        <w:t>111</w:t>
      </w:r>
      <w:r w:rsidR="00944B33" w:rsidRPr="00E2065D">
        <w:rPr>
          <w:rFonts w:ascii="Times New Roman" w:hAnsi="Times New Roman"/>
          <w:sz w:val="22"/>
          <w:szCs w:val="22"/>
          <w:shd w:val="clear" w:color="auto" w:fill="FFFFFF"/>
          <w:lang w:val="uk-UA"/>
        </w:rPr>
        <w:t>–</w:t>
      </w:r>
      <w:r w:rsidRPr="00E2065D">
        <w:rPr>
          <w:rFonts w:ascii="Times New Roman" w:hAnsi="Times New Roman"/>
          <w:sz w:val="22"/>
          <w:szCs w:val="22"/>
          <w:shd w:val="clear" w:color="auto" w:fill="FFFFFF"/>
        </w:rPr>
        <w:t>114.</w:t>
      </w:r>
    </w:p>
    <w:p w:rsidR="00615D57" w:rsidRPr="00E2065D" w:rsidRDefault="00615D57" w:rsidP="003B0C2F">
      <w:pPr>
        <w:spacing w:after="0"/>
        <w:ind w:right="0" w:firstLine="567"/>
        <w:contextualSpacing/>
        <w:rPr>
          <w:rFonts w:ascii="Times New Roman" w:hAnsi="Times New Roman"/>
          <w:bCs/>
          <w:i/>
          <w:sz w:val="20"/>
          <w:szCs w:val="20"/>
          <w:lang w:val="uk-UA"/>
        </w:rPr>
      </w:pPr>
      <w:r w:rsidRPr="00E2065D">
        <w:rPr>
          <w:rFonts w:ascii="Times New Roman" w:hAnsi="Times New Roman"/>
          <w:bCs/>
          <w:i/>
          <w:sz w:val="20"/>
          <w:szCs w:val="20"/>
        </w:rPr>
        <w:t>В работе приведені результаті исследов</w:t>
      </w:r>
      <w:r w:rsidR="0064787D" w:rsidRPr="00E2065D">
        <w:rPr>
          <w:rFonts w:ascii="Times New Roman" w:hAnsi="Times New Roman"/>
          <w:bCs/>
          <w:i/>
          <w:sz w:val="20"/>
          <w:szCs w:val="20"/>
        </w:rPr>
        <w:t>аний биохимических</w:t>
      </w:r>
      <w:r w:rsidR="002975F8">
        <w:rPr>
          <w:rFonts w:ascii="Times New Roman" w:hAnsi="Times New Roman"/>
          <w:bCs/>
          <w:i/>
          <w:sz w:val="20"/>
          <w:szCs w:val="20"/>
        </w:rPr>
        <w:t xml:space="preserve"> </w:t>
      </w:r>
      <w:r w:rsidR="0064787D" w:rsidRPr="00E2065D">
        <w:rPr>
          <w:rFonts w:ascii="Times New Roman" w:hAnsi="Times New Roman"/>
          <w:bCs/>
          <w:i/>
          <w:sz w:val="20"/>
          <w:szCs w:val="20"/>
        </w:rPr>
        <w:t xml:space="preserve">показателей сыворотки крови, </w:t>
      </w:r>
      <w:r w:rsidRPr="00E2065D">
        <w:rPr>
          <w:rFonts w:ascii="Times New Roman" w:hAnsi="Times New Roman"/>
          <w:bCs/>
          <w:i/>
          <w:sz w:val="20"/>
          <w:szCs w:val="20"/>
        </w:rPr>
        <w:t xml:space="preserve">физико-химических свойств и химического состава мышечной ткани молодняка свиней крупной белой породы, а также определен уровень корреляционных связей между указанными признаками. Установлено, что </w:t>
      </w:r>
      <w:r w:rsidR="0064787D" w:rsidRPr="00E2065D">
        <w:rPr>
          <w:rFonts w:ascii="Times New Roman" w:hAnsi="Times New Roman"/>
          <w:bCs/>
          <w:i/>
          <w:sz w:val="20"/>
          <w:szCs w:val="20"/>
          <w:lang w:val="uk-UA"/>
        </w:rPr>
        <w:t>п</w:t>
      </w:r>
      <w:r w:rsidRPr="00E2065D">
        <w:rPr>
          <w:rFonts w:ascii="Times New Roman" w:hAnsi="Times New Roman"/>
          <w:bCs/>
          <w:i/>
          <w:sz w:val="20"/>
          <w:szCs w:val="20"/>
        </w:rPr>
        <w:t xml:space="preserve">ерспективными </w:t>
      </w:r>
      <w:r w:rsidRPr="00E2065D">
        <w:rPr>
          <w:rFonts w:ascii="Times New Roman" w:hAnsi="Times New Roman"/>
          <w:bCs/>
          <w:i/>
          <w:sz w:val="20"/>
          <w:szCs w:val="20"/>
        </w:rPr>
        <w:lastRenderedPageBreak/>
        <w:t>биохимическими показателями сыворотки крови для раннего прогнозирования качественных показателей мышечной ткани молодняка свиней являются активность аланинаминотрансферазы</w:t>
      </w:r>
      <w:r w:rsidR="00DF1EAC" w:rsidRPr="00E2065D">
        <w:rPr>
          <w:rFonts w:ascii="Times New Roman" w:hAnsi="Times New Roman"/>
          <w:bCs/>
          <w:i/>
          <w:sz w:val="20"/>
          <w:szCs w:val="20"/>
          <w:lang w:val="uk-UA"/>
        </w:rPr>
        <w:t xml:space="preserve"> </w:t>
      </w:r>
      <w:r w:rsidRPr="00E2065D">
        <w:rPr>
          <w:rFonts w:ascii="Times New Roman" w:hAnsi="Times New Roman"/>
          <w:bCs/>
          <w:i/>
          <w:sz w:val="20"/>
          <w:szCs w:val="20"/>
        </w:rPr>
        <w:t>(АлАТ) и щелочной фосфатазы.</w:t>
      </w:r>
    </w:p>
    <w:p w:rsidR="006C5A53" w:rsidRPr="00E2065D" w:rsidRDefault="006C5A53" w:rsidP="003B0C2F">
      <w:pPr>
        <w:pStyle w:val="Default"/>
        <w:tabs>
          <w:tab w:val="left" w:pos="567"/>
        </w:tabs>
        <w:spacing w:after="0"/>
        <w:ind w:right="0" w:firstLine="0"/>
        <w:contextualSpacing/>
        <w:rPr>
          <w:sz w:val="18"/>
          <w:szCs w:val="18"/>
          <w:lang w:val="uk-UA"/>
        </w:rPr>
      </w:pPr>
    </w:p>
    <w:p w:rsidR="006C5A53" w:rsidRPr="00E2065D" w:rsidRDefault="006C5A53" w:rsidP="003B0C2F">
      <w:pPr>
        <w:pStyle w:val="Default"/>
        <w:numPr>
          <w:ilvl w:val="0"/>
          <w:numId w:val="2"/>
        </w:numPr>
        <w:tabs>
          <w:tab w:val="left" w:pos="567"/>
        </w:tabs>
        <w:spacing w:after="0"/>
        <w:ind w:left="0" w:right="0" w:firstLine="0"/>
        <w:rPr>
          <w:sz w:val="22"/>
          <w:szCs w:val="22"/>
          <w:lang w:val="uk-UA"/>
        </w:rPr>
      </w:pPr>
      <w:r w:rsidRPr="00E2065D">
        <w:rPr>
          <w:sz w:val="22"/>
          <w:szCs w:val="22"/>
        </w:rPr>
        <w:t xml:space="preserve">Гасанова И. И. </w:t>
      </w:r>
      <w:r w:rsidRPr="00E2065D">
        <w:rPr>
          <w:sz w:val="22"/>
          <w:szCs w:val="22"/>
          <w:lang w:val="uk-UA"/>
        </w:rPr>
        <w:t xml:space="preserve">Формирование урожайности и качества зерна озимой пшеницы при ресурсосберегающей технологии выращивания в северной степи Украины. </w:t>
      </w:r>
      <w:r w:rsidR="00253058" w:rsidRPr="00E2065D">
        <w:rPr>
          <w:i/>
          <w:sz w:val="22"/>
          <w:szCs w:val="22"/>
          <w:shd w:val="clear" w:color="auto" w:fill="FFFFFF"/>
        </w:rPr>
        <w:t>Биотехнология: достижения и перспективы развития</w:t>
      </w:r>
      <w:r w:rsidR="00253058" w:rsidRPr="00E2065D">
        <w:rPr>
          <w:sz w:val="22"/>
          <w:szCs w:val="22"/>
          <w:shd w:val="clear" w:color="auto" w:fill="FFFFFF"/>
        </w:rPr>
        <w:t>: сборник материалов</w:t>
      </w:r>
      <w:r w:rsidR="00253058" w:rsidRPr="00E2065D">
        <w:rPr>
          <w:sz w:val="22"/>
          <w:szCs w:val="22"/>
          <w:shd w:val="clear" w:color="auto" w:fill="FFFFFF"/>
          <w:lang w:val="uk-UA"/>
        </w:rPr>
        <w:t xml:space="preserve"> </w:t>
      </w:r>
      <w:r w:rsidR="00253058" w:rsidRPr="00E2065D">
        <w:rPr>
          <w:sz w:val="22"/>
          <w:szCs w:val="22"/>
          <w:shd w:val="clear" w:color="auto" w:fill="FFFFFF"/>
        </w:rPr>
        <w:t>V междунар</w:t>
      </w:r>
      <w:r w:rsidR="004F72D3">
        <w:rPr>
          <w:sz w:val="22"/>
          <w:szCs w:val="22"/>
          <w:shd w:val="clear" w:color="auto" w:fill="FFFFFF"/>
          <w:lang w:val="uk-UA"/>
        </w:rPr>
        <w:t>.</w:t>
      </w:r>
      <w:r w:rsidR="00253058" w:rsidRPr="00E2065D">
        <w:rPr>
          <w:sz w:val="22"/>
          <w:szCs w:val="22"/>
          <w:shd w:val="clear" w:color="auto" w:fill="FFFFFF"/>
        </w:rPr>
        <w:t xml:space="preserve"> науч</w:t>
      </w:r>
      <w:r w:rsidR="004F72D3">
        <w:rPr>
          <w:sz w:val="22"/>
          <w:szCs w:val="22"/>
          <w:shd w:val="clear" w:color="auto" w:fill="FFFFFF"/>
          <w:lang w:val="uk-UA"/>
        </w:rPr>
        <w:t>.-п</w:t>
      </w:r>
      <w:r w:rsidR="00253058" w:rsidRPr="00E2065D">
        <w:rPr>
          <w:sz w:val="22"/>
          <w:szCs w:val="22"/>
          <w:shd w:val="clear" w:color="auto" w:fill="FFFFFF"/>
        </w:rPr>
        <w:t>ракт</w:t>
      </w:r>
      <w:r w:rsidR="004F72D3">
        <w:rPr>
          <w:sz w:val="22"/>
          <w:szCs w:val="22"/>
          <w:shd w:val="clear" w:color="auto" w:fill="FFFFFF"/>
          <w:lang w:val="uk-UA"/>
        </w:rPr>
        <w:t>.</w:t>
      </w:r>
      <w:r w:rsidR="00253058" w:rsidRPr="00E2065D">
        <w:rPr>
          <w:sz w:val="22"/>
          <w:szCs w:val="22"/>
          <w:shd w:val="clear" w:color="auto" w:fill="FFFFFF"/>
        </w:rPr>
        <w:t xml:space="preserve"> конф</w:t>
      </w:r>
      <w:r w:rsidR="004F72D3">
        <w:rPr>
          <w:sz w:val="22"/>
          <w:szCs w:val="22"/>
          <w:shd w:val="clear" w:color="auto" w:fill="FFFFFF"/>
          <w:lang w:val="uk-UA"/>
        </w:rPr>
        <w:t>.,</w:t>
      </w:r>
      <w:r w:rsidR="00253058" w:rsidRPr="00E2065D">
        <w:rPr>
          <w:sz w:val="22"/>
          <w:szCs w:val="22"/>
          <w:shd w:val="clear" w:color="auto" w:fill="FFFFFF"/>
        </w:rPr>
        <w:t xml:space="preserve"> </w:t>
      </w:r>
      <w:r w:rsidR="00253058" w:rsidRPr="00E2065D">
        <w:rPr>
          <w:sz w:val="22"/>
          <w:szCs w:val="22"/>
          <w:shd w:val="clear" w:color="auto" w:fill="FFFFFF"/>
          <w:lang w:val="uk-UA"/>
        </w:rPr>
        <w:t>(</w:t>
      </w:r>
      <w:r w:rsidR="00253058" w:rsidRPr="00E2065D">
        <w:rPr>
          <w:sz w:val="22"/>
          <w:szCs w:val="22"/>
          <w:shd w:val="clear" w:color="auto" w:fill="FFFFFF"/>
        </w:rPr>
        <w:t>г. Пинск, 25–26 ноября</w:t>
      </w:r>
      <w:r w:rsidR="00253058" w:rsidRPr="00E2065D">
        <w:rPr>
          <w:sz w:val="22"/>
          <w:szCs w:val="22"/>
          <w:shd w:val="clear" w:color="auto" w:fill="FFFFFF"/>
          <w:lang w:val="uk-UA"/>
        </w:rPr>
        <w:t xml:space="preserve"> </w:t>
      </w:r>
      <w:r w:rsidR="00253058" w:rsidRPr="00E2065D">
        <w:rPr>
          <w:sz w:val="22"/>
          <w:szCs w:val="22"/>
          <w:shd w:val="clear" w:color="auto" w:fill="FFFFFF"/>
        </w:rPr>
        <w:t>2021 г.</w:t>
      </w:r>
      <w:r w:rsidR="00253058" w:rsidRPr="00E2065D">
        <w:rPr>
          <w:sz w:val="22"/>
          <w:szCs w:val="22"/>
          <w:shd w:val="clear" w:color="auto" w:fill="FFFFFF"/>
          <w:lang w:val="uk-UA"/>
        </w:rPr>
        <w:t>).</w:t>
      </w:r>
      <w:r w:rsidR="00253058" w:rsidRPr="00E2065D">
        <w:rPr>
          <w:sz w:val="22"/>
          <w:szCs w:val="22"/>
          <w:shd w:val="clear" w:color="auto" w:fill="FFFFFF"/>
        </w:rPr>
        <w:t xml:space="preserve"> Пинск</w:t>
      </w:r>
      <w:r w:rsidR="00253058" w:rsidRPr="00E2065D">
        <w:rPr>
          <w:sz w:val="22"/>
          <w:szCs w:val="22"/>
          <w:shd w:val="clear" w:color="auto" w:fill="FFFFFF"/>
          <w:lang w:val="uk-UA"/>
        </w:rPr>
        <w:t>,</w:t>
      </w:r>
      <w:r w:rsidR="00253058" w:rsidRPr="00E2065D">
        <w:rPr>
          <w:sz w:val="22"/>
          <w:szCs w:val="22"/>
          <w:shd w:val="clear" w:color="auto" w:fill="FFFFFF"/>
        </w:rPr>
        <w:t xml:space="preserve"> </w:t>
      </w:r>
      <w:r w:rsidR="00253058" w:rsidRPr="00E2065D">
        <w:rPr>
          <w:sz w:val="22"/>
          <w:szCs w:val="22"/>
          <w:shd w:val="clear" w:color="auto" w:fill="FFFFFF"/>
          <w:lang w:val="uk-UA"/>
        </w:rPr>
        <w:t xml:space="preserve">УО </w:t>
      </w:r>
      <w:r w:rsidR="00253058" w:rsidRPr="00E2065D">
        <w:rPr>
          <w:sz w:val="22"/>
          <w:szCs w:val="22"/>
          <w:shd w:val="clear" w:color="auto" w:fill="FFFFFF"/>
        </w:rPr>
        <w:t>ПолесГУ</w:t>
      </w:r>
      <w:r w:rsidR="00253058" w:rsidRPr="00E2065D">
        <w:rPr>
          <w:sz w:val="22"/>
          <w:szCs w:val="22"/>
          <w:shd w:val="clear" w:color="auto" w:fill="FFFFFF"/>
          <w:lang w:val="uk-UA"/>
        </w:rPr>
        <w:t xml:space="preserve">. </w:t>
      </w:r>
      <w:r w:rsidR="00253058" w:rsidRPr="00E2065D">
        <w:rPr>
          <w:sz w:val="22"/>
          <w:szCs w:val="22"/>
          <w:shd w:val="clear" w:color="auto" w:fill="FFFFFF"/>
        </w:rPr>
        <w:t>2021.</w:t>
      </w:r>
      <w:r w:rsidR="002975F8">
        <w:rPr>
          <w:sz w:val="22"/>
          <w:szCs w:val="22"/>
          <w:shd w:val="clear" w:color="auto" w:fill="FFFFFF"/>
        </w:rPr>
        <w:t xml:space="preserve"> </w:t>
      </w:r>
      <w:r w:rsidRPr="00E2065D">
        <w:rPr>
          <w:sz w:val="22"/>
          <w:szCs w:val="22"/>
          <w:lang w:val="uk-UA"/>
        </w:rPr>
        <w:t xml:space="preserve"> С. 192–194. </w:t>
      </w:r>
    </w:p>
    <w:p w:rsidR="006C5A53" w:rsidRPr="00E2065D" w:rsidRDefault="006C5A53" w:rsidP="003B0C2F">
      <w:pPr>
        <w:pStyle w:val="a4"/>
        <w:tabs>
          <w:tab w:val="left" w:pos="567"/>
        </w:tabs>
        <w:spacing w:after="0"/>
        <w:ind w:left="0" w:right="0" w:firstLine="567"/>
        <w:rPr>
          <w:rFonts w:ascii="Times New Roman" w:hAnsi="Times New Roman"/>
          <w:i/>
        </w:rPr>
      </w:pPr>
      <w:r w:rsidRPr="00E2065D">
        <w:rPr>
          <w:rFonts w:ascii="Times New Roman" w:hAnsi="Times New Roman"/>
          <w:i/>
        </w:rPr>
        <w:t>На основании многолетних исследований, проведенных в условиях северной Степи Украины, определены основные ресурсосберегающие приемы выращивания озимой пшеницы, обеспечивающие получение по паровых предшественниках 4,2–6,0 т/га зерна с содержанием белка 11,5–13,0 %, сырой клейковины – 21,5–25,0 %; после непаровых – 2,8–4,5 т/га зерна с количеством белка и клейковины в зерне 9,0–11,5 и 18,0–22,0 % соответственно. В годы исследований лучшие показатели урожайности и качества зерна среди непаровых предшественников достигали после зернобобовых культур.</w:t>
      </w:r>
    </w:p>
    <w:p w:rsidR="006C5A53" w:rsidRPr="00E2065D" w:rsidRDefault="006C5A53" w:rsidP="003B0C2F">
      <w:pPr>
        <w:pStyle w:val="Default"/>
        <w:tabs>
          <w:tab w:val="left" w:pos="567"/>
        </w:tabs>
        <w:spacing w:after="0"/>
        <w:ind w:right="0" w:firstLine="0"/>
        <w:contextualSpacing/>
        <w:rPr>
          <w:sz w:val="16"/>
          <w:szCs w:val="16"/>
          <w:lang w:val="uk-UA"/>
        </w:rPr>
      </w:pPr>
    </w:p>
    <w:p w:rsidR="00063F68" w:rsidRPr="00E2065D" w:rsidRDefault="00063F68" w:rsidP="003B0C2F">
      <w:pPr>
        <w:pStyle w:val="Default"/>
        <w:numPr>
          <w:ilvl w:val="0"/>
          <w:numId w:val="2"/>
        </w:numPr>
        <w:tabs>
          <w:tab w:val="left" w:pos="567"/>
        </w:tabs>
        <w:spacing w:after="0"/>
        <w:ind w:left="0" w:right="0" w:firstLine="0"/>
        <w:contextualSpacing/>
        <w:rPr>
          <w:sz w:val="22"/>
          <w:szCs w:val="22"/>
          <w:lang w:val="uk-UA"/>
        </w:rPr>
      </w:pPr>
      <w:r w:rsidRPr="00E2065D">
        <w:rPr>
          <w:bCs/>
          <w:sz w:val="22"/>
          <w:szCs w:val="22"/>
          <w:lang w:val="uk-UA"/>
        </w:rPr>
        <w:t>Зєльдін В. Ф., Козир В. С., Сокрут О. В., Чернявський С. Є., Чегорка П.Т.</w:t>
      </w:r>
      <w:r w:rsidRPr="00E2065D">
        <w:rPr>
          <w:sz w:val="22"/>
          <w:szCs w:val="22"/>
          <w:lang w:val="uk-UA"/>
        </w:rPr>
        <w:t xml:space="preserve"> Удосконалений індексний спосіб оцінки якості туші свиней. </w:t>
      </w:r>
      <w:r w:rsidRPr="00E2065D">
        <w:rPr>
          <w:i/>
          <w:sz w:val="22"/>
          <w:szCs w:val="22"/>
          <w:lang w:val="uk-UA"/>
        </w:rPr>
        <w:t xml:space="preserve">Актуальні питання технології продукції тваринництва: </w:t>
      </w:r>
      <w:r w:rsidRPr="00E2065D">
        <w:rPr>
          <w:sz w:val="22"/>
          <w:szCs w:val="22"/>
          <w:lang w:val="uk-UA"/>
        </w:rPr>
        <w:t>матеріали</w:t>
      </w:r>
      <w:r w:rsidRPr="00E2065D">
        <w:rPr>
          <w:i/>
          <w:sz w:val="22"/>
          <w:szCs w:val="22"/>
          <w:lang w:val="uk-UA"/>
        </w:rPr>
        <w:t xml:space="preserve"> </w:t>
      </w:r>
      <w:r w:rsidRPr="00E2065D">
        <w:rPr>
          <w:sz w:val="22"/>
          <w:szCs w:val="22"/>
          <w:lang w:val="uk-UA"/>
        </w:rPr>
        <w:t>VІ Всеукр</w:t>
      </w:r>
      <w:r w:rsidR="004F72D3">
        <w:rPr>
          <w:sz w:val="22"/>
          <w:szCs w:val="22"/>
          <w:lang w:val="uk-UA"/>
        </w:rPr>
        <w:t>.</w:t>
      </w:r>
      <w:r w:rsidRPr="00E2065D">
        <w:rPr>
          <w:sz w:val="22"/>
          <w:szCs w:val="22"/>
          <w:lang w:val="uk-UA"/>
        </w:rPr>
        <w:t xml:space="preserve"> наук</w:t>
      </w:r>
      <w:r w:rsidR="004F72D3">
        <w:rPr>
          <w:sz w:val="22"/>
          <w:szCs w:val="22"/>
          <w:lang w:val="uk-UA"/>
        </w:rPr>
        <w:t>.</w:t>
      </w:r>
      <w:r w:rsidRPr="00E2065D">
        <w:rPr>
          <w:sz w:val="22"/>
          <w:szCs w:val="22"/>
          <w:lang w:val="uk-UA"/>
        </w:rPr>
        <w:t>-практ</w:t>
      </w:r>
      <w:r w:rsidR="004F72D3">
        <w:rPr>
          <w:sz w:val="22"/>
          <w:szCs w:val="22"/>
          <w:lang w:val="uk-UA"/>
        </w:rPr>
        <w:t>.</w:t>
      </w:r>
      <w:r w:rsidRPr="00E2065D">
        <w:rPr>
          <w:sz w:val="22"/>
          <w:szCs w:val="22"/>
          <w:lang w:val="uk-UA"/>
        </w:rPr>
        <w:t xml:space="preserve"> інтернет-конф</w:t>
      </w:r>
      <w:r w:rsidR="004F72D3">
        <w:rPr>
          <w:sz w:val="22"/>
          <w:szCs w:val="22"/>
          <w:lang w:val="uk-UA"/>
        </w:rPr>
        <w:t>.</w:t>
      </w:r>
      <w:r w:rsidRPr="00E2065D">
        <w:rPr>
          <w:sz w:val="22"/>
          <w:szCs w:val="22"/>
          <w:lang w:val="uk-UA"/>
        </w:rPr>
        <w:t xml:space="preserve"> (м. Полтава, </w:t>
      </w:r>
      <w:r w:rsidR="004F72D3">
        <w:rPr>
          <w:sz w:val="22"/>
          <w:szCs w:val="22"/>
          <w:lang w:val="uk-UA"/>
        </w:rPr>
        <w:br/>
      </w:r>
      <w:r w:rsidRPr="00E2065D">
        <w:rPr>
          <w:sz w:val="22"/>
          <w:szCs w:val="22"/>
        </w:rPr>
        <w:t>29-30 листопада</w:t>
      </w:r>
      <w:r w:rsidRPr="00E2065D">
        <w:rPr>
          <w:sz w:val="22"/>
          <w:szCs w:val="22"/>
          <w:lang w:val="uk-UA"/>
        </w:rPr>
        <w:t>,</w:t>
      </w:r>
      <w:r w:rsidRPr="00E2065D">
        <w:rPr>
          <w:sz w:val="22"/>
          <w:szCs w:val="22"/>
        </w:rPr>
        <w:t xml:space="preserve"> </w:t>
      </w:r>
      <w:smartTag w:uri="urn:schemas-microsoft-com:office:smarttags" w:element="metricconverter">
        <w:smartTagPr>
          <w:attr w:name="ProductID" w:val="2021 г"/>
        </w:smartTagPr>
        <w:r w:rsidRPr="00E2065D">
          <w:rPr>
            <w:sz w:val="22"/>
            <w:szCs w:val="22"/>
          </w:rPr>
          <w:t>2021 г</w:t>
        </w:r>
      </w:smartTag>
      <w:r w:rsidRPr="00E2065D">
        <w:rPr>
          <w:sz w:val="22"/>
          <w:szCs w:val="22"/>
          <w:lang w:val="uk-UA"/>
        </w:rPr>
        <w:t>.</w:t>
      </w:r>
      <w:r w:rsidR="00253058" w:rsidRPr="00E2065D">
        <w:rPr>
          <w:sz w:val="22"/>
          <w:szCs w:val="22"/>
        </w:rPr>
        <w:t>)</w:t>
      </w:r>
      <w:r w:rsidR="00253058" w:rsidRPr="00E2065D">
        <w:rPr>
          <w:sz w:val="22"/>
          <w:szCs w:val="22"/>
          <w:lang w:val="uk-UA"/>
        </w:rPr>
        <w:t>.</w:t>
      </w:r>
      <w:r w:rsidRPr="00E2065D">
        <w:rPr>
          <w:sz w:val="22"/>
          <w:szCs w:val="22"/>
        </w:rPr>
        <w:t xml:space="preserve"> Полтава, </w:t>
      </w:r>
      <w:r w:rsidR="00253058" w:rsidRPr="00E2065D">
        <w:rPr>
          <w:sz w:val="22"/>
          <w:szCs w:val="22"/>
          <w:lang w:val="uk-UA"/>
        </w:rPr>
        <w:t xml:space="preserve">ПДАУ. </w:t>
      </w:r>
      <w:r w:rsidRPr="00E2065D">
        <w:rPr>
          <w:sz w:val="22"/>
          <w:szCs w:val="22"/>
        </w:rPr>
        <w:t xml:space="preserve">2021. С. </w:t>
      </w:r>
      <w:r w:rsidRPr="00E2065D">
        <w:rPr>
          <w:sz w:val="22"/>
          <w:szCs w:val="22"/>
          <w:lang w:val="uk-UA"/>
        </w:rPr>
        <w:t>17</w:t>
      </w:r>
      <w:r w:rsidR="00EC3D26" w:rsidRPr="00E2065D">
        <w:rPr>
          <w:sz w:val="22"/>
          <w:szCs w:val="22"/>
          <w:lang w:val="uk-UA"/>
        </w:rPr>
        <w:t>–</w:t>
      </w:r>
      <w:r w:rsidRPr="00E2065D">
        <w:rPr>
          <w:sz w:val="22"/>
          <w:szCs w:val="22"/>
          <w:lang w:val="uk-UA"/>
        </w:rPr>
        <w:t xml:space="preserve">24. </w:t>
      </w:r>
    </w:p>
    <w:p w:rsidR="00063F68" w:rsidRPr="00E2065D" w:rsidRDefault="00063F68" w:rsidP="0064787D">
      <w:pPr>
        <w:pStyle w:val="Default"/>
        <w:spacing w:after="0"/>
        <w:ind w:right="0" w:firstLine="567"/>
        <w:contextualSpacing/>
        <w:rPr>
          <w:sz w:val="20"/>
          <w:szCs w:val="20"/>
          <w:lang w:val="uk-UA"/>
        </w:rPr>
      </w:pPr>
      <w:r w:rsidRPr="00E2065D">
        <w:rPr>
          <w:i/>
          <w:iCs/>
          <w:sz w:val="20"/>
          <w:szCs w:val="20"/>
          <w:lang w:val="uk-UA"/>
        </w:rPr>
        <w:t>Встановлено, що середня збалансованість туш свиней була на рівні 1,43 з лімітами ознаки 1,23-1,55 одиниць індексу. Вирівняність шару шпику на спині становила в середньому 85,9 %</w:t>
      </w:r>
      <w:r w:rsidR="0064787D" w:rsidRPr="00E2065D">
        <w:rPr>
          <w:i/>
          <w:iCs/>
          <w:sz w:val="20"/>
          <w:szCs w:val="20"/>
          <w:lang w:val="uk-UA"/>
        </w:rPr>
        <w:t>.</w:t>
      </w:r>
      <w:r w:rsidRPr="00E2065D">
        <w:rPr>
          <w:i/>
          <w:iCs/>
          <w:sz w:val="20"/>
          <w:szCs w:val="20"/>
          <w:lang w:val="uk-UA"/>
        </w:rPr>
        <w:t xml:space="preserve"> Ознаки, що визначають технологічну якість туші, були на рівні: довжина півтуші та її беконної половини як 96,7±0,31 та 81,0±</w:t>
      </w:r>
      <w:smartTag w:uri="urn:schemas-microsoft-com:office:smarttags" w:element="metricconverter">
        <w:smartTagPr>
          <w:attr w:name="ProductID" w:val="0,95 см"/>
        </w:smartTagPr>
        <w:r w:rsidRPr="00E2065D">
          <w:rPr>
            <w:i/>
            <w:iCs/>
            <w:sz w:val="20"/>
            <w:szCs w:val="20"/>
            <w:lang w:val="uk-UA"/>
          </w:rPr>
          <w:t>0,95 см</w:t>
        </w:r>
      </w:smartTag>
      <w:r w:rsidRPr="00E2065D">
        <w:rPr>
          <w:i/>
          <w:iCs/>
          <w:sz w:val="20"/>
          <w:szCs w:val="20"/>
          <w:lang w:val="uk-UA"/>
        </w:rPr>
        <w:t xml:space="preserve"> з а мінливістю 2,25 та 3,0 %, Товщина шпику на спині: на рівні холки 30,7±</w:t>
      </w:r>
      <w:smartTag w:uri="urn:schemas-microsoft-com:office:smarttags" w:element="metricconverter">
        <w:smartTagPr>
          <w:attr w:name="ProductID" w:val="0,94 мм"/>
        </w:smartTagPr>
        <w:r w:rsidRPr="00E2065D">
          <w:rPr>
            <w:i/>
            <w:iCs/>
            <w:sz w:val="20"/>
            <w:szCs w:val="20"/>
            <w:lang w:val="uk-UA"/>
          </w:rPr>
          <w:t>0,94 мм</w:t>
        </w:r>
      </w:smartTag>
      <w:r w:rsidRPr="00E2065D">
        <w:rPr>
          <w:i/>
          <w:iCs/>
          <w:sz w:val="20"/>
          <w:szCs w:val="20"/>
          <w:lang w:val="uk-UA"/>
        </w:rPr>
        <w:t>, 6-7 грудних хребців – 20,9±</w:t>
      </w:r>
      <w:smartTag w:uri="urn:schemas-microsoft-com:office:smarttags" w:element="metricconverter">
        <w:smartTagPr>
          <w:attr w:name="ProductID" w:val="0,42 мм"/>
        </w:smartTagPr>
        <w:r w:rsidRPr="00E2065D">
          <w:rPr>
            <w:i/>
            <w:iCs/>
            <w:sz w:val="20"/>
            <w:szCs w:val="20"/>
            <w:lang w:val="uk-UA"/>
          </w:rPr>
          <w:t>0,42 мм</w:t>
        </w:r>
      </w:smartTag>
      <w:r w:rsidRPr="00E2065D">
        <w:rPr>
          <w:i/>
          <w:iCs/>
          <w:sz w:val="20"/>
          <w:szCs w:val="20"/>
          <w:lang w:val="uk-UA"/>
        </w:rPr>
        <w:t>, над останнім ребром – 19,0±</w:t>
      </w:r>
      <w:smartTag w:uri="urn:schemas-microsoft-com:office:smarttags" w:element="metricconverter">
        <w:smartTagPr>
          <w:attr w:name="ProductID" w:val="0,11 мм"/>
        </w:smartTagPr>
        <w:r w:rsidRPr="00E2065D">
          <w:rPr>
            <w:i/>
            <w:iCs/>
            <w:sz w:val="20"/>
            <w:szCs w:val="20"/>
            <w:lang w:val="uk-UA"/>
          </w:rPr>
          <w:t>0,11 мм</w:t>
        </w:r>
      </w:smartTag>
      <w:r w:rsidRPr="00E2065D">
        <w:rPr>
          <w:i/>
          <w:iCs/>
          <w:sz w:val="20"/>
          <w:szCs w:val="20"/>
          <w:lang w:val="uk-UA"/>
        </w:rPr>
        <w:t xml:space="preserve">, а товщина шпику на череві, в </w:t>
      </w:r>
      <w:smartTag w:uri="urn:schemas-microsoft-com:office:smarttags" w:element="metricconverter">
        <w:smartTagPr>
          <w:attr w:name="ProductID" w:val="10 см"/>
        </w:smartTagPr>
        <w:r w:rsidRPr="00E2065D">
          <w:rPr>
            <w:i/>
            <w:iCs/>
            <w:sz w:val="20"/>
            <w:szCs w:val="20"/>
            <w:lang w:val="uk-UA"/>
          </w:rPr>
          <w:t>10 см</w:t>
        </w:r>
      </w:smartTag>
      <w:r w:rsidRPr="00E2065D">
        <w:rPr>
          <w:i/>
          <w:iCs/>
          <w:sz w:val="20"/>
          <w:szCs w:val="20"/>
          <w:lang w:val="uk-UA"/>
        </w:rPr>
        <w:t xml:space="preserve"> від мечеподібного відростку - 11,3±</w:t>
      </w:r>
      <w:smartTag w:uri="urn:schemas-microsoft-com:office:smarttags" w:element="metricconverter">
        <w:smartTagPr>
          <w:attr w:name="ProductID" w:val="0,55 мм"/>
        </w:smartTagPr>
        <w:r w:rsidRPr="00E2065D">
          <w:rPr>
            <w:i/>
            <w:iCs/>
            <w:sz w:val="20"/>
            <w:szCs w:val="20"/>
            <w:lang w:val="uk-UA"/>
          </w:rPr>
          <w:t>0,55 мм</w:t>
        </w:r>
      </w:smartTag>
      <w:r w:rsidRPr="00E2065D">
        <w:rPr>
          <w:i/>
          <w:iCs/>
          <w:sz w:val="20"/>
          <w:szCs w:val="20"/>
          <w:lang w:val="uk-UA"/>
        </w:rPr>
        <w:t xml:space="preserve"> і в </w:t>
      </w:r>
      <w:smartTag w:uri="urn:schemas-microsoft-com:office:smarttags" w:element="metricconverter">
        <w:smartTagPr>
          <w:attr w:name="ProductID" w:val="5 см"/>
        </w:smartTagPr>
        <w:r w:rsidRPr="00E2065D">
          <w:rPr>
            <w:i/>
            <w:iCs/>
            <w:sz w:val="20"/>
            <w:szCs w:val="20"/>
            <w:lang w:val="uk-UA"/>
          </w:rPr>
          <w:t>5 см</w:t>
        </w:r>
      </w:smartTag>
      <w:r w:rsidRPr="00E2065D">
        <w:rPr>
          <w:i/>
          <w:iCs/>
          <w:sz w:val="20"/>
          <w:szCs w:val="20"/>
          <w:lang w:val="uk-UA"/>
        </w:rPr>
        <w:t xml:space="preserve"> від останнього соска – 12,9±</w:t>
      </w:r>
      <w:smartTag w:uri="urn:schemas-microsoft-com:office:smarttags" w:element="metricconverter">
        <w:smartTagPr>
          <w:attr w:name="ProductID" w:val="0,52 мм"/>
        </w:smartTagPr>
        <w:r w:rsidRPr="00E2065D">
          <w:rPr>
            <w:i/>
            <w:iCs/>
            <w:sz w:val="20"/>
            <w:szCs w:val="20"/>
            <w:lang w:val="uk-UA"/>
          </w:rPr>
          <w:t>0,52 мм</w:t>
        </w:r>
      </w:smartTag>
      <w:r w:rsidRPr="00E2065D">
        <w:rPr>
          <w:i/>
          <w:iCs/>
          <w:sz w:val="20"/>
          <w:szCs w:val="20"/>
          <w:lang w:val="uk-UA"/>
        </w:rPr>
        <w:t>.</w:t>
      </w:r>
    </w:p>
    <w:p w:rsidR="00AC2037" w:rsidRPr="00E2065D" w:rsidRDefault="00AC2037" w:rsidP="003B0C2F">
      <w:pPr>
        <w:widowControl w:val="0"/>
        <w:tabs>
          <w:tab w:val="left" w:pos="2852"/>
        </w:tabs>
        <w:spacing w:after="0"/>
        <w:ind w:right="0" w:firstLine="0"/>
        <w:contextualSpacing/>
        <w:rPr>
          <w:rFonts w:ascii="Times New Roman" w:hAnsi="Times New Roman"/>
          <w:i/>
          <w:color w:val="000000"/>
          <w:sz w:val="16"/>
          <w:szCs w:val="16"/>
          <w:lang w:val="uk-UA"/>
        </w:rPr>
      </w:pPr>
    </w:p>
    <w:p w:rsidR="00AC2037" w:rsidRPr="00E2065D" w:rsidRDefault="00AC203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Халак В. І.</w:t>
      </w:r>
      <w:r w:rsidRPr="00E2065D">
        <w:rPr>
          <w:rFonts w:ascii="Times New Roman" w:hAnsi="Times New Roman"/>
          <w:bCs/>
          <w:sz w:val="22"/>
          <w:szCs w:val="22"/>
        </w:rPr>
        <w:t xml:space="preserve"> Адаптивні та продуктивні якості свиноматок великої білої породи зарубіжного походження.</w:t>
      </w:r>
      <w:r w:rsidRPr="00E2065D">
        <w:rPr>
          <w:rFonts w:ascii="Times New Roman" w:hAnsi="Times New Roman"/>
          <w:sz w:val="22"/>
          <w:szCs w:val="22"/>
        </w:rPr>
        <w:t xml:space="preserve"> </w:t>
      </w:r>
      <w:r w:rsidR="00253058" w:rsidRPr="00E2065D">
        <w:rPr>
          <w:rFonts w:ascii="Times New Roman" w:hAnsi="Times New Roman"/>
          <w:i/>
          <w:sz w:val="22"/>
          <w:szCs w:val="22"/>
          <w:lang w:val="uk-UA"/>
        </w:rPr>
        <w:t xml:space="preserve">Актуальні </w:t>
      </w:r>
      <w:r w:rsidR="00253058" w:rsidRPr="00E2065D">
        <w:rPr>
          <w:rFonts w:ascii="Times New Roman" w:hAnsi="Times New Roman"/>
          <w:i/>
          <w:sz w:val="22"/>
          <w:szCs w:val="22"/>
          <w:lang w:val="uk-UA"/>
        </w:rPr>
        <w:lastRenderedPageBreak/>
        <w:t xml:space="preserve">питання технології продукції тваринництва: </w:t>
      </w:r>
      <w:r w:rsidR="00253058" w:rsidRPr="00E2065D">
        <w:rPr>
          <w:rFonts w:ascii="Times New Roman" w:hAnsi="Times New Roman"/>
          <w:sz w:val="22"/>
          <w:szCs w:val="22"/>
          <w:lang w:val="uk-UA"/>
        </w:rPr>
        <w:t>матеріали</w:t>
      </w:r>
      <w:r w:rsidR="00253058" w:rsidRPr="00E2065D">
        <w:rPr>
          <w:rFonts w:ascii="Times New Roman" w:hAnsi="Times New Roman"/>
          <w:i/>
          <w:sz w:val="22"/>
          <w:szCs w:val="22"/>
          <w:lang w:val="uk-UA"/>
        </w:rPr>
        <w:t xml:space="preserve"> </w:t>
      </w:r>
      <w:r w:rsidR="00253058" w:rsidRPr="00E2065D">
        <w:rPr>
          <w:rFonts w:ascii="Times New Roman" w:hAnsi="Times New Roman"/>
          <w:sz w:val="22"/>
          <w:szCs w:val="22"/>
          <w:lang w:val="uk-UA"/>
        </w:rPr>
        <w:t>VІ Всеукр</w:t>
      </w:r>
      <w:r w:rsidR="004F72D3">
        <w:rPr>
          <w:rFonts w:ascii="Times New Roman" w:hAnsi="Times New Roman"/>
          <w:sz w:val="22"/>
          <w:szCs w:val="22"/>
          <w:lang w:val="uk-UA"/>
        </w:rPr>
        <w:t>.</w:t>
      </w:r>
      <w:r w:rsidR="00253058" w:rsidRPr="00E2065D">
        <w:rPr>
          <w:rFonts w:ascii="Times New Roman" w:hAnsi="Times New Roman"/>
          <w:sz w:val="22"/>
          <w:szCs w:val="22"/>
          <w:lang w:val="uk-UA"/>
        </w:rPr>
        <w:t xml:space="preserve"> наук</w:t>
      </w:r>
      <w:r w:rsidR="004F72D3">
        <w:rPr>
          <w:rFonts w:ascii="Times New Roman" w:hAnsi="Times New Roman"/>
          <w:sz w:val="22"/>
          <w:szCs w:val="22"/>
          <w:lang w:val="uk-UA"/>
        </w:rPr>
        <w:t>.</w:t>
      </w:r>
      <w:r w:rsidR="00253058" w:rsidRPr="00E2065D">
        <w:rPr>
          <w:rFonts w:ascii="Times New Roman" w:hAnsi="Times New Roman"/>
          <w:sz w:val="22"/>
          <w:szCs w:val="22"/>
          <w:lang w:val="uk-UA"/>
        </w:rPr>
        <w:t>-прак</w:t>
      </w:r>
      <w:r w:rsidR="004F72D3">
        <w:rPr>
          <w:rFonts w:ascii="Times New Roman" w:hAnsi="Times New Roman"/>
          <w:sz w:val="22"/>
          <w:szCs w:val="22"/>
          <w:lang w:val="uk-UA"/>
        </w:rPr>
        <w:t>т.</w:t>
      </w:r>
      <w:r w:rsidR="00253058" w:rsidRPr="00E2065D">
        <w:rPr>
          <w:rFonts w:ascii="Times New Roman" w:hAnsi="Times New Roman"/>
          <w:sz w:val="22"/>
          <w:szCs w:val="22"/>
          <w:lang w:val="uk-UA"/>
        </w:rPr>
        <w:t xml:space="preserve"> інтернет-конф. (м. Полтава, </w:t>
      </w:r>
      <w:r w:rsidR="00253058" w:rsidRPr="00E2065D">
        <w:rPr>
          <w:rFonts w:ascii="Times New Roman" w:hAnsi="Times New Roman"/>
          <w:sz w:val="22"/>
          <w:szCs w:val="22"/>
        </w:rPr>
        <w:t>29-30 листопада</w:t>
      </w:r>
      <w:r w:rsidR="00253058" w:rsidRPr="00E2065D">
        <w:rPr>
          <w:rFonts w:ascii="Times New Roman" w:hAnsi="Times New Roman"/>
          <w:sz w:val="22"/>
          <w:szCs w:val="22"/>
          <w:lang w:val="uk-UA"/>
        </w:rPr>
        <w:t>,</w:t>
      </w:r>
      <w:r w:rsidR="00253058" w:rsidRPr="00E2065D">
        <w:rPr>
          <w:rFonts w:ascii="Times New Roman" w:hAnsi="Times New Roman"/>
          <w:sz w:val="22"/>
          <w:szCs w:val="22"/>
        </w:rPr>
        <w:t xml:space="preserve"> </w:t>
      </w:r>
      <w:smartTag w:uri="urn:schemas-microsoft-com:office:smarttags" w:element="metricconverter">
        <w:smartTagPr>
          <w:attr w:name="ProductID" w:val="2021 г"/>
        </w:smartTagPr>
        <w:r w:rsidR="00253058" w:rsidRPr="00E2065D">
          <w:rPr>
            <w:rFonts w:ascii="Times New Roman" w:hAnsi="Times New Roman"/>
            <w:sz w:val="22"/>
            <w:szCs w:val="22"/>
          </w:rPr>
          <w:t>2021 г</w:t>
        </w:r>
      </w:smartTag>
      <w:r w:rsidR="00253058" w:rsidRPr="00E2065D">
        <w:rPr>
          <w:rFonts w:ascii="Times New Roman" w:hAnsi="Times New Roman"/>
          <w:sz w:val="22"/>
          <w:szCs w:val="22"/>
          <w:lang w:val="uk-UA"/>
        </w:rPr>
        <w:t>.</w:t>
      </w:r>
      <w:r w:rsidR="00253058" w:rsidRPr="00E2065D">
        <w:rPr>
          <w:rFonts w:ascii="Times New Roman" w:hAnsi="Times New Roman"/>
          <w:sz w:val="22"/>
          <w:szCs w:val="22"/>
        </w:rPr>
        <w:t>)</w:t>
      </w:r>
      <w:r w:rsidR="00253058" w:rsidRPr="00E2065D">
        <w:rPr>
          <w:rFonts w:ascii="Times New Roman" w:hAnsi="Times New Roman"/>
          <w:sz w:val="22"/>
          <w:szCs w:val="22"/>
          <w:lang w:val="uk-UA"/>
        </w:rPr>
        <w:t>.</w:t>
      </w:r>
      <w:r w:rsidR="00253058" w:rsidRPr="00E2065D">
        <w:rPr>
          <w:rFonts w:ascii="Times New Roman" w:hAnsi="Times New Roman"/>
          <w:sz w:val="22"/>
          <w:szCs w:val="22"/>
        </w:rPr>
        <w:t xml:space="preserve"> Полтава, </w:t>
      </w:r>
      <w:r w:rsidR="00253058" w:rsidRPr="00E2065D">
        <w:rPr>
          <w:rFonts w:ascii="Times New Roman" w:hAnsi="Times New Roman"/>
          <w:sz w:val="22"/>
          <w:szCs w:val="22"/>
          <w:lang w:val="uk-UA"/>
        </w:rPr>
        <w:t xml:space="preserve">ПДАУ. </w:t>
      </w:r>
      <w:r w:rsidR="00253058" w:rsidRPr="00E2065D">
        <w:rPr>
          <w:rFonts w:ascii="Times New Roman" w:hAnsi="Times New Roman"/>
          <w:sz w:val="22"/>
          <w:szCs w:val="22"/>
        </w:rPr>
        <w:t xml:space="preserve">2021. </w:t>
      </w:r>
      <w:r w:rsidRPr="00E2065D">
        <w:rPr>
          <w:rFonts w:ascii="Times New Roman" w:hAnsi="Times New Roman"/>
          <w:sz w:val="22"/>
          <w:szCs w:val="22"/>
        </w:rPr>
        <w:t xml:space="preserve">С. </w:t>
      </w:r>
      <w:r w:rsidR="00944B33" w:rsidRPr="00E2065D">
        <w:rPr>
          <w:rFonts w:ascii="Times New Roman" w:hAnsi="Times New Roman"/>
          <w:sz w:val="22"/>
          <w:szCs w:val="22"/>
        </w:rPr>
        <w:t>49</w:t>
      </w:r>
      <w:r w:rsidR="00944B33" w:rsidRPr="00E2065D">
        <w:rPr>
          <w:rFonts w:ascii="Times New Roman" w:hAnsi="Times New Roman"/>
          <w:sz w:val="22"/>
          <w:szCs w:val="22"/>
          <w:lang w:val="uk-UA"/>
        </w:rPr>
        <w:t>–</w:t>
      </w:r>
      <w:r w:rsidRPr="00E2065D">
        <w:rPr>
          <w:rFonts w:ascii="Times New Roman" w:hAnsi="Times New Roman"/>
          <w:sz w:val="22"/>
          <w:szCs w:val="22"/>
        </w:rPr>
        <w:t>55.</w:t>
      </w:r>
    </w:p>
    <w:p w:rsidR="00C509AD" w:rsidRPr="00E2065D" w:rsidRDefault="00AC2037" w:rsidP="003B0C2F">
      <w:pPr>
        <w:spacing w:after="0"/>
        <w:ind w:right="0" w:firstLine="567"/>
        <w:contextualSpacing/>
        <w:rPr>
          <w:rFonts w:ascii="Times New Roman" w:hAnsi="Times New Roman"/>
          <w:i/>
          <w:iCs/>
          <w:sz w:val="20"/>
          <w:szCs w:val="20"/>
          <w:lang w:val="uk-UA"/>
        </w:rPr>
      </w:pPr>
      <w:r w:rsidRPr="00E2065D">
        <w:rPr>
          <w:rFonts w:ascii="Times New Roman" w:hAnsi="Times New Roman"/>
          <w:i/>
          <w:iCs/>
          <w:sz w:val="20"/>
          <w:szCs w:val="20"/>
        </w:rPr>
        <w:t xml:space="preserve">У статті наведено результати досліджень ознак довготривалої адаптації та відтворювальних якостей свиноматок великої білої породи угорського походження. Встановлено, </w:t>
      </w:r>
      <w:r w:rsidR="0064787D" w:rsidRPr="00E2065D">
        <w:rPr>
          <w:rFonts w:ascii="Times New Roman" w:hAnsi="Times New Roman"/>
          <w:i/>
          <w:iCs/>
          <w:sz w:val="20"/>
          <w:szCs w:val="20"/>
          <w:lang w:val="uk-UA"/>
        </w:rPr>
        <w:t>що м</w:t>
      </w:r>
      <w:r w:rsidRPr="00E2065D">
        <w:rPr>
          <w:rFonts w:ascii="Times New Roman" w:hAnsi="Times New Roman"/>
          <w:i/>
          <w:iCs/>
          <w:sz w:val="20"/>
          <w:szCs w:val="20"/>
        </w:rPr>
        <w:t>аксимальну прибавку додаткової продукції одержано від свиноматок, у яких індекс «рівень адаптації» коливається у межах від 5,48 до 8,20 балів. Вона дорівнює +4,99 %, а її вартість – +135,28 грн/гол/опорос.</w:t>
      </w:r>
    </w:p>
    <w:p w:rsidR="00C442CE" w:rsidRPr="00E2065D" w:rsidRDefault="00C442CE" w:rsidP="003B0C2F">
      <w:pPr>
        <w:pStyle w:val="a4"/>
        <w:tabs>
          <w:tab w:val="left" w:pos="567"/>
        </w:tabs>
        <w:spacing w:after="0"/>
        <w:ind w:left="0" w:right="0" w:firstLine="0"/>
        <w:rPr>
          <w:rFonts w:ascii="Times New Roman" w:hAnsi="Times New Roman"/>
          <w:i/>
          <w:iCs/>
          <w:sz w:val="16"/>
          <w:szCs w:val="16"/>
          <w:lang w:val="uk-UA"/>
        </w:rPr>
      </w:pPr>
    </w:p>
    <w:p w:rsidR="0055668E" w:rsidRPr="00E2065D" w:rsidRDefault="00C442CE" w:rsidP="003B0C2F">
      <w:pPr>
        <w:pStyle w:val="a4"/>
        <w:numPr>
          <w:ilvl w:val="0"/>
          <w:numId w:val="2"/>
        </w:numPr>
        <w:tabs>
          <w:tab w:val="left" w:pos="0"/>
          <w:tab w:val="left" w:pos="567"/>
        </w:tabs>
        <w:spacing w:after="0"/>
        <w:ind w:left="0" w:right="0" w:firstLine="0"/>
        <w:rPr>
          <w:bCs/>
          <w:i/>
          <w:lang w:val="uk-UA"/>
        </w:rPr>
      </w:pPr>
      <w:r w:rsidRPr="00E2065D">
        <w:rPr>
          <w:rFonts w:ascii="Times New Roman" w:hAnsi="Times New Roman"/>
          <w:sz w:val="22"/>
          <w:szCs w:val="22"/>
        </w:rPr>
        <w:t xml:space="preserve">Гасанова І. І., Ноздріна Н. Л., Єрашова М. В. Вплив мінеральних добрив на врожайність пшениці м’якої озимої в Північному Степу України. </w:t>
      </w:r>
      <w:r w:rsidRPr="00E2065D">
        <w:rPr>
          <w:rFonts w:ascii="Times New Roman" w:eastAsia="TimesNewRomanPS-BoldMT" w:hAnsi="Times New Roman"/>
          <w:bCs/>
          <w:sz w:val="22"/>
          <w:szCs w:val="22"/>
          <w:lang w:val="en-US"/>
        </w:rPr>
        <w:t xml:space="preserve">International scientific conference </w:t>
      </w:r>
      <w:r w:rsidRPr="00E2065D">
        <w:rPr>
          <w:rFonts w:ascii="Times New Roman" w:hAnsi="Times New Roman"/>
          <w:bCs/>
          <w:sz w:val="22"/>
          <w:szCs w:val="22"/>
          <w:lang w:val="en-US"/>
        </w:rPr>
        <w:t>«</w:t>
      </w:r>
      <w:r w:rsidRPr="00E2065D">
        <w:rPr>
          <w:rFonts w:ascii="Times New Roman" w:hAnsi="Times New Roman"/>
          <w:bCs/>
          <w:i/>
          <w:sz w:val="22"/>
          <w:szCs w:val="22"/>
          <w:lang w:val="en-US"/>
        </w:rPr>
        <w:t xml:space="preserve">The latest </w:t>
      </w:r>
      <w:r w:rsidRPr="00E2065D">
        <w:rPr>
          <w:rFonts w:ascii="Times New Roman" w:eastAsia="TimesNewRomanPS-BoldMT" w:hAnsi="Times New Roman"/>
          <w:bCs/>
          <w:i/>
          <w:sz w:val="22"/>
          <w:szCs w:val="22"/>
          <w:lang w:val="en-US"/>
        </w:rPr>
        <w:t>scientific achievements in the modern agro-industrial complex</w:t>
      </w:r>
      <w:r w:rsidRPr="00E2065D">
        <w:rPr>
          <w:rFonts w:ascii="Times New Roman" w:hAnsi="Times New Roman"/>
          <w:sz w:val="22"/>
          <w:szCs w:val="22"/>
          <w:lang w:val="en-US"/>
        </w:rPr>
        <w:t xml:space="preserve">» : </w:t>
      </w:r>
      <w:r w:rsidRPr="00E2065D">
        <w:rPr>
          <w:rFonts w:ascii="Times New Roman" w:eastAsia="TimesNewRomanPS-BoldMT" w:hAnsi="Times New Roman"/>
          <w:bCs/>
          <w:sz w:val="22"/>
          <w:szCs w:val="22"/>
          <w:lang w:val="en-US"/>
        </w:rPr>
        <w:t>conference proceedings (December 28–29, 2021. Lublin, the Republic of Poland). Riga, Latvia : “Baltija Publishing”, 2021. P. 8–12.</w:t>
      </w:r>
      <w:r w:rsidRPr="00E2065D">
        <w:rPr>
          <w:rFonts w:ascii="Times New Roman" w:hAnsi="Times New Roman"/>
          <w:sz w:val="22"/>
          <w:szCs w:val="22"/>
          <w:lang w:val="en-US"/>
        </w:rPr>
        <w:t xml:space="preserve"> </w:t>
      </w:r>
      <w:r w:rsidR="00B259B3" w:rsidRPr="00E2065D">
        <w:rPr>
          <w:rFonts w:ascii="Times New Roman" w:hAnsi="Times New Roman"/>
          <w:sz w:val="22"/>
          <w:szCs w:val="22"/>
          <w:lang w:val="en-US"/>
        </w:rPr>
        <w:t>DOI:</w:t>
      </w:r>
      <w:r w:rsidR="00B259B3" w:rsidRPr="00E2065D">
        <w:rPr>
          <w:rFonts w:ascii="Times New Roman" w:hAnsi="Times New Roman"/>
          <w:sz w:val="22"/>
          <w:szCs w:val="22"/>
          <w:lang w:val="uk-UA"/>
        </w:rPr>
        <w:t xml:space="preserve"> </w:t>
      </w:r>
      <w:r w:rsidRPr="00E2065D">
        <w:rPr>
          <w:rFonts w:ascii="Times New Roman" w:hAnsi="Times New Roman"/>
          <w:sz w:val="22"/>
          <w:szCs w:val="22"/>
          <w:u w:val="single"/>
          <w:lang w:val="en-US"/>
        </w:rPr>
        <w:t>https</w:t>
      </w:r>
      <w:r w:rsidRPr="00E2065D">
        <w:rPr>
          <w:rFonts w:ascii="Times New Roman" w:hAnsi="Times New Roman"/>
          <w:sz w:val="22"/>
          <w:szCs w:val="22"/>
          <w:u w:val="single"/>
        </w:rPr>
        <w:t>://</w:t>
      </w:r>
      <w:r w:rsidRPr="00E2065D">
        <w:rPr>
          <w:rFonts w:ascii="Times New Roman" w:hAnsi="Times New Roman"/>
          <w:sz w:val="22"/>
          <w:szCs w:val="22"/>
          <w:u w:val="single"/>
          <w:lang w:val="en-US"/>
        </w:rPr>
        <w:t>doi</w:t>
      </w:r>
      <w:r w:rsidRPr="00E2065D">
        <w:rPr>
          <w:rFonts w:ascii="Times New Roman" w:hAnsi="Times New Roman"/>
          <w:sz w:val="22"/>
          <w:szCs w:val="22"/>
          <w:u w:val="single"/>
        </w:rPr>
        <w:t>.</w:t>
      </w:r>
      <w:r w:rsidRPr="00E2065D">
        <w:rPr>
          <w:rFonts w:ascii="Times New Roman" w:hAnsi="Times New Roman"/>
          <w:sz w:val="22"/>
          <w:szCs w:val="22"/>
          <w:u w:val="single"/>
          <w:lang w:val="en-US"/>
        </w:rPr>
        <w:t>org</w:t>
      </w:r>
      <w:r w:rsidRPr="00E2065D">
        <w:rPr>
          <w:rFonts w:ascii="Times New Roman" w:hAnsi="Times New Roman"/>
          <w:sz w:val="22"/>
          <w:szCs w:val="22"/>
          <w:u w:val="single"/>
        </w:rPr>
        <w:t>/10.30525/978-9934-26-184-8-2.</w:t>
      </w:r>
      <w:r w:rsidRPr="00E2065D">
        <w:rPr>
          <w:rFonts w:ascii="Times New Roman" w:hAnsi="Times New Roman"/>
          <w:bCs/>
          <w:sz w:val="22"/>
          <w:szCs w:val="22"/>
          <w:lang w:val="en-US"/>
        </w:rPr>
        <w:t xml:space="preserve"> </w:t>
      </w:r>
    </w:p>
    <w:p w:rsidR="00C442CE" w:rsidRPr="00E2065D" w:rsidRDefault="00C442CE" w:rsidP="003B0C2F">
      <w:pPr>
        <w:tabs>
          <w:tab w:val="left" w:pos="0"/>
          <w:tab w:val="left" w:pos="567"/>
        </w:tabs>
        <w:spacing w:after="0"/>
        <w:ind w:right="0" w:firstLine="567"/>
        <w:rPr>
          <w:rFonts w:ascii="Times New Roman" w:hAnsi="Times New Roman"/>
          <w:bCs/>
          <w:i/>
          <w:sz w:val="20"/>
          <w:szCs w:val="20"/>
          <w:lang w:val="uk-UA"/>
        </w:rPr>
      </w:pPr>
      <w:r w:rsidRPr="00E2065D">
        <w:rPr>
          <w:rFonts w:ascii="Times New Roman" w:hAnsi="Times New Roman"/>
          <w:bCs/>
          <w:i/>
          <w:sz w:val="20"/>
          <w:szCs w:val="20"/>
          <w:lang w:val="uk-UA"/>
        </w:rPr>
        <w:t>На основі результатів багаторічних досліджень, проведених в умовах Північного Степу України (дослідне господарство «Дніпро</w:t>
      </w:r>
      <w:r w:rsidRPr="00E2065D">
        <w:rPr>
          <w:rFonts w:ascii="Times New Roman" w:hAnsi="Times New Roman"/>
          <w:i/>
          <w:sz w:val="20"/>
          <w:szCs w:val="20"/>
          <w:lang w:val="uk-UA"/>
        </w:rPr>
        <w:t>»</w:t>
      </w:r>
      <w:r w:rsidRPr="00E2065D">
        <w:rPr>
          <w:rFonts w:ascii="Times New Roman" w:hAnsi="Times New Roman"/>
          <w:bCs/>
          <w:i/>
          <w:sz w:val="20"/>
          <w:szCs w:val="20"/>
          <w:lang w:val="uk-UA"/>
        </w:rPr>
        <w:t xml:space="preserve"> ДУ Інститут зернових культур НААН) після ячменю ярого (на фоні</w:t>
      </w:r>
      <w:r w:rsidRPr="00E2065D">
        <w:rPr>
          <w:rFonts w:ascii="Times New Roman" w:hAnsi="Times New Roman"/>
          <w:i/>
          <w:sz w:val="20"/>
          <w:szCs w:val="20"/>
          <w:lang w:val="uk-UA"/>
        </w:rPr>
        <w:t xml:space="preserve"> </w:t>
      </w:r>
      <w:r w:rsidRPr="00E2065D">
        <w:rPr>
          <w:rFonts w:ascii="Times New Roman" w:hAnsi="Times New Roman"/>
          <w:i/>
          <w:sz w:val="20"/>
          <w:szCs w:val="20"/>
          <w:lang w:val="en-US"/>
        </w:rPr>
        <w:t>N</w:t>
      </w:r>
      <w:r w:rsidRPr="00E2065D">
        <w:rPr>
          <w:rFonts w:ascii="Times New Roman" w:hAnsi="Times New Roman"/>
          <w:i/>
          <w:sz w:val="20"/>
          <w:szCs w:val="20"/>
          <w:vertAlign w:val="subscript"/>
          <w:lang w:val="uk-UA"/>
        </w:rPr>
        <w:t>60</w:t>
      </w:r>
      <w:r w:rsidRPr="00E2065D">
        <w:rPr>
          <w:rFonts w:ascii="Times New Roman" w:hAnsi="Times New Roman"/>
          <w:i/>
          <w:sz w:val="20"/>
          <w:szCs w:val="20"/>
          <w:lang w:val="en-US"/>
        </w:rPr>
        <w:t>P</w:t>
      </w:r>
      <w:r w:rsidRPr="00E2065D">
        <w:rPr>
          <w:rFonts w:ascii="Times New Roman" w:hAnsi="Times New Roman"/>
          <w:i/>
          <w:sz w:val="20"/>
          <w:szCs w:val="20"/>
          <w:vertAlign w:val="subscript"/>
          <w:lang w:val="uk-UA"/>
        </w:rPr>
        <w:t>60</w:t>
      </w:r>
      <w:r w:rsidRPr="00E2065D">
        <w:rPr>
          <w:rFonts w:ascii="Times New Roman" w:hAnsi="Times New Roman"/>
          <w:i/>
          <w:sz w:val="20"/>
          <w:szCs w:val="20"/>
          <w:lang w:val="en-US"/>
        </w:rPr>
        <w:t>K</w:t>
      </w:r>
      <w:r w:rsidRPr="00E2065D">
        <w:rPr>
          <w:rFonts w:ascii="Times New Roman" w:hAnsi="Times New Roman"/>
          <w:i/>
          <w:sz w:val="20"/>
          <w:szCs w:val="20"/>
          <w:vertAlign w:val="subscript"/>
          <w:lang w:val="uk-UA"/>
        </w:rPr>
        <w:t>30</w:t>
      </w:r>
      <w:r w:rsidRPr="00E2065D">
        <w:rPr>
          <w:rFonts w:ascii="Times New Roman" w:hAnsi="Times New Roman"/>
          <w:bCs/>
          <w:i/>
          <w:sz w:val="20"/>
          <w:szCs w:val="20"/>
          <w:lang w:val="uk-UA"/>
        </w:rPr>
        <w:t xml:space="preserve">), з’ясовано вплив різних варіантів азотних підживлень на урожайність неоднакових за типом вирощування сортів пшениці м’якої озимої Литанівка, Заможність, Антонівка, Сонечко, Розкішна, Коханка, Місія одеська та Пилипівка. Виявлено значну залежність росту, розвитку рослин, формування елементів структури врожаю від погодних умов упродовж вегетації. </w:t>
      </w:r>
    </w:p>
    <w:p w:rsidR="00C442CE" w:rsidRPr="00E2065D" w:rsidRDefault="00C442CE" w:rsidP="003B0C2F">
      <w:pPr>
        <w:pStyle w:val="a4"/>
        <w:tabs>
          <w:tab w:val="left" w:pos="567"/>
        </w:tabs>
        <w:spacing w:after="0"/>
        <w:ind w:left="0" w:right="0" w:firstLine="0"/>
        <w:rPr>
          <w:rFonts w:ascii="Times New Roman" w:hAnsi="Times New Roman"/>
          <w:i/>
          <w:iCs/>
          <w:sz w:val="16"/>
          <w:szCs w:val="16"/>
          <w:lang w:val="uk-UA"/>
        </w:rPr>
      </w:pPr>
    </w:p>
    <w:p w:rsidR="00C509AD" w:rsidRPr="00E2065D" w:rsidRDefault="00C509AD" w:rsidP="003B0C2F">
      <w:pPr>
        <w:pStyle w:val="a4"/>
        <w:numPr>
          <w:ilvl w:val="0"/>
          <w:numId w:val="2"/>
        </w:numPr>
        <w:tabs>
          <w:tab w:val="left" w:pos="567"/>
        </w:tabs>
        <w:spacing w:after="0"/>
        <w:ind w:left="0" w:right="0" w:firstLine="0"/>
        <w:rPr>
          <w:rFonts w:ascii="Times New Roman" w:hAnsi="Times New Roman"/>
          <w:i/>
          <w:iCs/>
          <w:sz w:val="22"/>
          <w:szCs w:val="22"/>
          <w:lang w:val="uk-UA"/>
        </w:rPr>
      </w:pPr>
      <w:r w:rsidRPr="00E2065D">
        <w:rPr>
          <w:rFonts w:ascii="Times New Roman" w:eastAsia="TimesNewRomanPS-ItalicMT" w:hAnsi="Times New Roman"/>
          <w:iCs/>
          <w:sz w:val="22"/>
          <w:szCs w:val="22"/>
          <w:lang w:val="en-US"/>
        </w:rPr>
        <w:t>V</w:t>
      </w:r>
      <w:r w:rsidRPr="00E2065D">
        <w:rPr>
          <w:rFonts w:ascii="Times New Roman" w:eastAsia="TimesNewRomanPS-ItalicMT" w:hAnsi="Times New Roman"/>
          <w:iCs/>
          <w:sz w:val="22"/>
          <w:szCs w:val="22"/>
          <w:lang w:val="uk-UA"/>
        </w:rPr>
        <w:t>.</w:t>
      </w:r>
      <w:r w:rsidRPr="00E2065D">
        <w:rPr>
          <w:rFonts w:ascii="Times New Roman" w:eastAsia="TimesNewRomanPS-ItalicMT" w:hAnsi="Times New Roman"/>
          <w:iCs/>
          <w:sz w:val="22"/>
          <w:szCs w:val="22"/>
          <w:lang w:val="en-US"/>
        </w:rPr>
        <w:t>S</w:t>
      </w:r>
      <w:r w:rsidRPr="00E2065D">
        <w:rPr>
          <w:rFonts w:ascii="Times New Roman" w:eastAsia="TimesNewRomanPS-ItalicMT" w:hAnsi="Times New Roman"/>
          <w:iCs/>
          <w:sz w:val="22"/>
          <w:szCs w:val="22"/>
          <w:lang w:val="uk-UA"/>
        </w:rPr>
        <w:t xml:space="preserve">. </w:t>
      </w:r>
      <w:r w:rsidRPr="00E2065D">
        <w:rPr>
          <w:rFonts w:ascii="Times New Roman" w:eastAsia="TimesNewRomanPSMT" w:hAnsi="Times New Roman"/>
          <w:sz w:val="22"/>
          <w:szCs w:val="22"/>
          <w:lang w:val="en-US"/>
        </w:rPr>
        <w:t>Kozyr</w:t>
      </w:r>
      <w:r w:rsidRPr="00E2065D">
        <w:rPr>
          <w:rFonts w:ascii="Times New Roman" w:eastAsia="TimesNewRomanPSMT" w:hAnsi="Times New Roman"/>
          <w:sz w:val="22"/>
          <w:szCs w:val="22"/>
          <w:lang w:val="uk-UA"/>
        </w:rPr>
        <w:t xml:space="preserve">, </w:t>
      </w:r>
      <w:r w:rsidRPr="00E2065D">
        <w:rPr>
          <w:rFonts w:ascii="Times New Roman" w:eastAsia="TimesNewRomanPS-ItalicMT" w:hAnsi="Times New Roman"/>
          <w:iCs/>
          <w:sz w:val="22"/>
          <w:szCs w:val="22"/>
          <w:lang w:val="en-US"/>
        </w:rPr>
        <w:t>P</w:t>
      </w:r>
      <w:r w:rsidRPr="00E2065D">
        <w:rPr>
          <w:rFonts w:ascii="Times New Roman" w:eastAsia="TimesNewRomanPS-ItalicMT" w:hAnsi="Times New Roman"/>
          <w:iCs/>
          <w:sz w:val="22"/>
          <w:szCs w:val="22"/>
          <w:lang w:val="uk-UA"/>
        </w:rPr>
        <w:t>.</w:t>
      </w:r>
      <w:r w:rsidRPr="00E2065D">
        <w:rPr>
          <w:rFonts w:ascii="Times New Roman" w:eastAsia="TimesNewRomanPS-ItalicMT" w:hAnsi="Times New Roman"/>
          <w:iCs/>
          <w:sz w:val="22"/>
          <w:szCs w:val="22"/>
          <w:lang w:val="en-US"/>
        </w:rPr>
        <w:t>P</w:t>
      </w:r>
      <w:r w:rsidRPr="00E2065D">
        <w:rPr>
          <w:rFonts w:ascii="Times New Roman" w:eastAsia="TimesNewRomanPS-ItalicMT" w:hAnsi="Times New Roman"/>
          <w:iCs/>
          <w:sz w:val="22"/>
          <w:szCs w:val="22"/>
          <w:lang w:val="uk-UA"/>
        </w:rPr>
        <w:t xml:space="preserve">. </w:t>
      </w:r>
      <w:r w:rsidRPr="00E2065D">
        <w:rPr>
          <w:rFonts w:ascii="Times New Roman" w:eastAsia="TimesNewRomanPSMT" w:hAnsi="Times New Roman"/>
          <w:sz w:val="22"/>
          <w:szCs w:val="22"/>
          <w:lang w:val="en-US"/>
        </w:rPr>
        <w:t>Antonenko</w:t>
      </w:r>
      <w:r w:rsidRPr="00E2065D">
        <w:rPr>
          <w:rFonts w:ascii="Times New Roman" w:eastAsia="TimesNewRomanPSMT" w:hAnsi="Times New Roman"/>
          <w:sz w:val="22"/>
          <w:szCs w:val="22"/>
          <w:lang w:val="uk-UA"/>
        </w:rPr>
        <w:t xml:space="preserve">, </w:t>
      </w:r>
      <w:r w:rsidRPr="00E2065D">
        <w:rPr>
          <w:rFonts w:ascii="Times New Roman" w:eastAsia="TimesNewRomanPS-ItalicMT" w:hAnsi="Times New Roman"/>
          <w:iCs/>
          <w:sz w:val="22"/>
          <w:szCs w:val="22"/>
          <w:lang w:val="en-US"/>
        </w:rPr>
        <w:t>N</w:t>
      </w:r>
      <w:r w:rsidRPr="00E2065D">
        <w:rPr>
          <w:rFonts w:ascii="Times New Roman" w:eastAsia="TimesNewRomanPS-ItalicMT" w:hAnsi="Times New Roman"/>
          <w:iCs/>
          <w:sz w:val="22"/>
          <w:szCs w:val="22"/>
          <w:lang w:val="uk-UA"/>
        </w:rPr>
        <w:t>.</w:t>
      </w:r>
      <w:r w:rsidRPr="00E2065D">
        <w:rPr>
          <w:rFonts w:ascii="Times New Roman" w:eastAsia="TimesNewRomanPS-ItalicMT" w:hAnsi="Times New Roman"/>
          <w:iCs/>
          <w:sz w:val="22"/>
          <w:szCs w:val="22"/>
          <w:lang w:val="en-US"/>
        </w:rPr>
        <w:t>I</w:t>
      </w:r>
      <w:r w:rsidRPr="00E2065D">
        <w:rPr>
          <w:rFonts w:ascii="Times New Roman" w:eastAsia="TimesNewRomanPS-ItalicMT" w:hAnsi="Times New Roman"/>
          <w:iCs/>
          <w:sz w:val="22"/>
          <w:szCs w:val="22"/>
          <w:lang w:val="uk-UA"/>
        </w:rPr>
        <w:t xml:space="preserve">. </w:t>
      </w:r>
      <w:r w:rsidRPr="00E2065D">
        <w:rPr>
          <w:rFonts w:ascii="Times New Roman" w:eastAsia="TimesNewRomanPSMT" w:hAnsi="Times New Roman"/>
          <w:sz w:val="22"/>
          <w:szCs w:val="22"/>
          <w:lang w:val="en-US"/>
        </w:rPr>
        <w:t>Suslova</w:t>
      </w:r>
      <w:r w:rsidRPr="00E2065D">
        <w:rPr>
          <w:rFonts w:ascii="Times New Roman" w:eastAsia="TimesNewRomanPSMT" w:hAnsi="Times New Roman"/>
          <w:sz w:val="22"/>
          <w:szCs w:val="22"/>
          <w:lang w:val="uk-UA"/>
        </w:rPr>
        <w:t xml:space="preserve">, </w:t>
      </w:r>
      <w:r w:rsidRPr="00E2065D">
        <w:rPr>
          <w:rFonts w:ascii="Times New Roman" w:eastAsia="TimesNewRomanPSMT" w:hAnsi="Times New Roman"/>
          <w:sz w:val="22"/>
          <w:szCs w:val="22"/>
          <w:lang w:val="en-US"/>
        </w:rPr>
        <w:t>and</w:t>
      </w:r>
      <w:r w:rsidRPr="00E2065D">
        <w:rPr>
          <w:rFonts w:ascii="Times New Roman" w:eastAsia="TimesNewRomanPSMT" w:hAnsi="Times New Roman"/>
          <w:sz w:val="22"/>
          <w:szCs w:val="22"/>
          <w:lang w:val="uk-UA"/>
        </w:rPr>
        <w:t xml:space="preserve"> </w:t>
      </w:r>
      <w:r w:rsidR="00AD5C38" w:rsidRPr="00E2065D">
        <w:rPr>
          <w:rFonts w:ascii="Times New Roman" w:eastAsia="TimesNewRomanPSMT" w:hAnsi="Times New Roman"/>
          <w:sz w:val="22"/>
          <w:szCs w:val="22"/>
          <w:lang w:val="uk-UA"/>
        </w:rPr>
        <w:br/>
      </w:r>
      <w:r w:rsidRPr="00E2065D">
        <w:rPr>
          <w:rFonts w:ascii="Times New Roman" w:eastAsia="TimesNewRomanPS-ItalicMT" w:hAnsi="Times New Roman"/>
          <w:iCs/>
          <w:sz w:val="22"/>
          <w:szCs w:val="22"/>
          <w:lang w:val="en-US"/>
        </w:rPr>
        <w:t>R</w:t>
      </w:r>
      <w:r w:rsidRPr="00E2065D">
        <w:rPr>
          <w:rFonts w:ascii="Times New Roman" w:eastAsia="TimesNewRomanPS-ItalicMT" w:hAnsi="Times New Roman"/>
          <w:iCs/>
          <w:sz w:val="22"/>
          <w:szCs w:val="22"/>
          <w:lang w:val="uk-UA"/>
        </w:rPr>
        <w:t>.</w:t>
      </w:r>
      <w:r w:rsidRPr="00E2065D">
        <w:rPr>
          <w:rFonts w:ascii="Times New Roman" w:eastAsia="TimesNewRomanPS-ItalicMT" w:hAnsi="Times New Roman"/>
          <w:iCs/>
          <w:sz w:val="22"/>
          <w:szCs w:val="22"/>
          <w:lang w:val="en-US"/>
        </w:rPr>
        <w:t>V</w:t>
      </w:r>
      <w:r w:rsidRPr="00E2065D">
        <w:rPr>
          <w:rFonts w:ascii="Times New Roman" w:eastAsia="TimesNewRomanPS-ItalicMT" w:hAnsi="Times New Roman"/>
          <w:iCs/>
          <w:sz w:val="22"/>
          <w:szCs w:val="22"/>
          <w:lang w:val="uk-UA"/>
        </w:rPr>
        <w:t xml:space="preserve">. </w:t>
      </w:r>
      <w:r w:rsidRPr="00E2065D">
        <w:rPr>
          <w:rFonts w:ascii="Times New Roman" w:eastAsia="TimesNewRomanPSMT" w:hAnsi="Times New Roman"/>
          <w:sz w:val="22"/>
          <w:szCs w:val="22"/>
          <w:lang w:val="en-US"/>
        </w:rPr>
        <w:t>Mylostyvyi</w:t>
      </w:r>
      <w:r w:rsidRPr="00E2065D">
        <w:rPr>
          <w:rFonts w:ascii="Times New Roman" w:eastAsia="TimesNewRomanPSMT" w:hAnsi="Times New Roman"/>
          <w:sz w:val="22"/>
          <w:szCs w:val="22"/>
          <w:lang w:val="uk-UA"/>
        </w:rPr>
        <w:t xml:space="preserve">. </w:t>
      </w:r>
      <w:r w:rsidRPr="00E2065D">
        <w:rPr>
          <w:rFonts w:ascii="Times New Roman" w:hAnsi="Times New Roman"/>
          <w:bCs/>
          <w:sz w:val="22"/>
          <w:szCs w:val="22"/>
          <w:lang w:val="en-US"/>
        </w:rPr>
        <w:t>Results of studies of the influence of</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phytopreparations on cows and calfs</w:t>
      </w:r>
      <w:r w:rsidRPr="00E2065D">
        <w:rPr>
          <w:rFonts w:ascii="Times New Roman" w:hAnsi="Times New Roman"/>
          <w:bCs/>
          <w:sz w:val="22"/>
          <w:szCs w:val="22"/>
          <w:lang w:val="uk-UA"/>
        </w:rPr>
        <w:t xml:space="preserve">. </w:t>
      </w:r>
      <w:r w:rsidRPr="00E2065D">
        <w:rPr>
          <w:rFonts w:ascii="Times New Roman" w:hAnsi="Times New Roman"/>
          <w:bCs/>
          <w:sz w:val="22"/>
          <w:szCs w:val="22"/>
          <w:lang w:val="en-US"/>
        </w:rPr>
        <w:t>E3S Web of Conferences 282, 04003 (2021) EFSC 2021.</w:t>
      </w:r>
      <w:r w:rsidR="008E2785" w:rsidRPr="00E2065D">
        <w:rPr>
          <w:rFonts w:ascii="Times New Roman" w:hAnsi="Times New Roman"/>
          <w:bCs/>
          <w:sz w:val="22"/>
          <w:szCs w:val="22"/>
          <w:lang w:val="en-US"/>
        </w:rPr>
        <w:t xml:space="preserve"> </w:t>
      </w:r>
      <w:r w:rsidR="00EC3D26" w:rsidRPr="00E2065D">
        <w:rPr>
          <w:rFonts w:ascii="Times New Roman" w:hAnsi="Times New Roman"/>
          <w:bCs/>
          <w:sz w:val="22"/>
          <w:szCs w:val="22"/>
          <w:lang w:val="uk-UA"/>
        </w:rPr>
        <w:t>Р. 1–</w:t>
      </w:r>
      <w:r w:rsidR="008E2785" w:rsidRPr="00E2065D">
        <w:rPr>
          <w:rFonts w:ascii="Times New Roman" w:hAnsi="Times New Roman"/>
          <w:bCs/>
          <w:sz w:val="22"/>
          <w:szCs w:val="22"/>
          <w:lang w:val="uk-UA"/>
        </w:rPr>
        <w:t>11.</w:t>
      </w:r>
      <w:r w:rsidR="002975F8">
        <w:rPr>
          <w:rFonts w:ascii="Times New Roman" w:hAnsi="Times New Roman"/>
          <w:bCs/>
          <w:sz w:val="22"/>
          <w:szCs w:val="22"/>
          <w:lang w:val="uk-UA"/>
        </w:rPr>
        <w:t xml:space="preserve"> </w:t>
      </w:r>
      <w:r w:rsidR="00B259B3" w:rsidRPr="00E2065D">
        <w:rPr>
          <w:rFonts w:ascii="Times New Roman" w:hAnsi="Times New Roman"/>
          <w:sz w:val="22"/>
          <w:szCs w:val="22"/>
          <w:lang w:val="en-US"/>
        </w:rPr>
        <w:t>DOI:</w:t>
      </w:r>
      <w:r w:rsidR="00B259B3" w:rsidRPr="00E2065D">
        <w:rPr>
          <w:rFonts w:ascii="Times New Roman" w:hAnsi="Times New Roman"/>
          <w:sz w:val="22"/>
          <w:szCs w:val="22"/>
          <w:lang w:val="uk-UA"/>
        </w:rPr>
        <w:t xml:space="preserve"> </w:t>
      </w:r>
      <w:hyperlink r:id="rId48" w:history="1">
        <w:r w:rsidRPr="00E2065D">
          <w:rPr>
            <w:rStyle w:val="a6"/>
            <w:rFonts w:ascii="Times New Roman" w:hAnsi="Times New Roman"/>
            <w:bCs/>
            <w:color w:val="auto"/>
            <w:sz w:val="22"/>
            <w:szCs w:val="22"/>
            <w:lang w:val="en-US"/>
          </w:rPr>
          <w:t>http://doi.org/10.1051/e3scon/</w:t>
        </w:r>
      </w:hyperlink>
      <w:r w:rsidRPr="00E2065D">
        <w:rPr>
          <w:rFonts w:ascii="Times New Roman" w:hAnsi="Times New Roman"/>
          <w:bCs/>
          <w:sz w:val="22"/>
          <w:szCs w:val="22"/>
          <w:u w:val="single"/>
          <w:lang w:val="en-US"/>
        </w:rPr>
        <w:t xml:space="preserve"> 202128204003</w:t>
      </w:r>
      <w:r w:rsidRPr="00E2065D">
        <w:rPr>
          <w:rFonts w:ascii="Times New Roman" w:hAnsi="Times New Roman"/>
          <w:bCs/>
          <w:sz w:val="22"/>
          <w:szCs w:val="22"/>
          <w:lang w:val="uk-UA"/>
        </w:rPr>
        <w:t>.</w:t>
      </w:r>
    </w:p>
    <w:p w:rsidR="00C509AD" w:rsidRPr="00E2065D" w:rsidRDefault="00C509AD" w:rsidP="003B0C2F">
      <w:pPr>
        <w:spacing w:after="0"/>
        <w:ind w:right="0" w:firstLine="567"/>
        <w:contextualSpacing/>
        <w:rPr>
          <w:rFonts w:ascii="Times New Roman" w:hAnsi="Times New Roman"/>
          <w:i/>
          <w:iCs/>
          <w:sz w:val="20"/>
          <w:szCs w:val="20"/>
          <w:lang w:val="en-US"/>
        </w:rPr>
      </w:pPr>
      <w:r w:rsidRPr="00E2065D">
        <w:rPr>
          <w:rFonts w:ascii="Times New Roman" w:eastAsia="TimesNewRomanPSMT" w:hAnsi="Times New Roman"/>
          <w:i/>
          <w:sz w:val="20"/>
          <w:szCs w:val="20"/>
          <w:lang w:val="en-US"/>
        </w:rPr>
        <w:t>To normalize the reproductive</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lang w:val="en-US"/>
        </w:rPr>
        <w:t>function of cows, it is advisable to use “Phytochol”and “Phytopunk”. The</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lang w:val="en-US"/>
        </w:rPr>
        <w:t>resistance of newborn calves is strengthened by feeding them “Phytopunk”</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lang w:val="en-US"/>
        </w:rPr>
        <w:t>and “Gastroacide”. The productivity of young cattle can be increased by</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lang w:val="en-US"/>
        </w:rPr>
        <w:t>introducing the drug “Phytochol” into the ration. The use of</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lang w:val="en-US"/>
        </w:rPr>
        <w:t xml:space="preserve">phytopreparations “Phytopunk”, </w:t>
      </w:r>
      <w:r w:rsidRPr="00E2065D">
        <w:rPr>
          <w:rFonts w:ascii="Times New Roman" w:eastAsia="TimesNewRomanPSMT" w:hAnsi="Times New Roman"/>
          <w:i/>
          <w:sz w:val="20"/>
          <w:szCs w:val="20"/>
          <w:lang w:val="en-US"/>
        </w:rPr>
        <w:lastRenderedPageBreak/>
        <w:t>“Phytochol” in homeopathic doses in</w:t>
      </w:r>
      <w:r w:rsidRPr="00E2065D">
        <w:rPr>
          <w:rFonts w:ascii="Times New Roman" w:eastAsia="TimesNewRomanPSMT" w:hAnsi="Times New Roman"/>
          <w:i/>
          <w:sz w:val="20"/>
          <w:szCs w:val="20"/>
          <w:lang w:val="uk-UA"/>
        </w:rPr>
        <w:t xml:space="preserve"> </w:t>
      </w:r>
      <w:r w:rsidRPr="00E2065D">
        <w:rPr>
          <w:rFonts w:ascii="Times New Roman" w:eastAsia="TimesNewRomanPSMT" w:hAnsi="Times New Roman"/>
          <w:i/>
          <w:sz w:val="20"/>
          <w:szCs w:val="20"/>
          <w:lang w:val="en-US"/>
        </w:rPr>
        <w:t>cattle breeding contributes to a more efficient management of the industry.</w:t>
      </w:r>
    </w:p>
    <w:p w:rsidR="00C509AD" w:rsidRPr="00E2065D" w:rsidRDefault="00C509AD" w:rsidP="003B0C2F">
      <w:pPr>
        <w:pStyle w:val="Default"/>
        <w:widowControl w:val="0"/>
        <w:spacing w:after="0"/>
        <w:ind w:right="0"/>
        <w:rPr>
          <w:bCs/>
          <w:iCs/>
          <w:color w:val="auto"/>
          <w:sz w:val="16"/>
          <w:szCs w:val="16"/>
          <w:lang w:val="en-US"/>
        </w:rPr>
      </w:pPr>
    </w:p>
    <w:p w:rsidR="00616C89" w:rsidRPr="00E2065D" w:rsidRDefault="00616C89"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Халак В.</w:t>
      </w:r>
      <w:r w:rsidRPr="00E2065D">
        <w:rPr>
          <w:rFonts w:ascii="Times New Roman" w:hAnsi="Times New Roman"/>
          <w:sz w:val="22"/>
          <w:szCs w:val="22"/>
          <w:lang w:val="uk-UA"/>
        </w:rPr>
        <w:t xml:space="preserve"> </w:t>
      </w:r>
      <w:r w:rsidRPr="00E2065D">
        <w:rPr>
          <w:rFonts w:ascii="Times New Roman" w:hAnsi="Times New Roman"/>
          <w:sz w:val="22"/>
          <w:szCs w:val="22"/>
        </w:rPr>
        <w:t xml:space="preserve">И. Изменчивость и уровень корреляционных связей некоторых показателей интерьера, откормочных и мясных качеств молодняка свиней универсального направления продуктивности. </w:t>
      </w:r>
      <w:r w:rsidRPr="00E2065D">
        <w:rPr>
          <w:rFonts w:ascii="Times New Roman" w:hAnsi="Times New Roman"/>
          <w:i/>
          <w:sz w:val="22"/>
          <w:szCs w:val="22"/>
        </w:rPr>
        <w:t>Актуальные проблем</w:t>
      </w:r>
      <w:r w:rsidR="00816F12" w:rsidRPr="00E2065D">
        <w:rPr>
          <w:rFonts w:ascii="Times New Roman" w:hAnsi="Times New Roman"/>
          <w:i/>
          <w:sz w:val="22"/>
          <w:szCs w:val="22"/>
        </w:rPr>
        <w:t>ы интенсивного развития животно</w:t>
      </w:r>
      <w:r w:rsidRPr="00E2065D">
        <w:rPr>
          <w:rFonts w:ascii="Times New Roman" w:hAnsi="Times New Roman"/>
          <w:i/>
          <w:sz w:val="22"/>
          <w:szCs w:val="22"/>
        </w:rPr>
        <w:t>водства</w:t>
      </w:r>
      <w:r w:rsidRPr="00E2065D">
        <w:rPr>
          <w:rFonts w:ascii="Times New Roman" w:hAnsi="Times New Roman"/>
          <w:sz w:val="22"/>
          <w:szCs w:val="22"/>
        </w:rPr>
        <w:t>: материалы XXIV Междунар</w:t>
      </w:r>
      <w:r w:rsidR="004F72D3">
        <w:rPr>
          <w:rFonts w:ascii="Times New Roman" w:hAnsi="Times New Roman"/>
          <w:sz w:val="22"/>
          <w:szCs w:val="22"/>
          <w:lang w:val="uk-UA"/>
        </w:rPr>
        <w:t>.</w:t>
      </w:r>
      <w:r w:rsidRPr="00E2065D">
        <w:rPr>
          <w:rFonts w:ascii="Times New Roman" w:hAnsi="Times New Roman"/>
          <w:sz w:val="22"/>
          <w:szCs w:val="22"/>
        </w:rPr>
        <w:t xml:space="preserve"> </w:t>
      </w:r>
      <w:r w:rsidR="00333023" w:rsidRPr="00E2065D">
        <w:rPr>
          <w:rFonts w:ascii="Times New Roman" w:hAnsi="Times New Roman"/>
          <w:sz w:val="22"/>
          <w:szCs w:val="22"/>
        </w:rPr>
        <w:t>науч</w:t>
      </w:r>
      <w:r w:rsidR="004F72D3">
        <w:rPr>
          <w:rFonts w:ascii="Times New Roman" w:hAnsi="Times New Roman"/>
          <w:sz w:val="22"/>
          <w:szCs w:val="22"/>
          <w:lang w:val="uk-UA"/>
        </w:rPr>
        <w:t>.</w:t>
      </w:r>
      <w:r w:rsidR="00333023" w:rsidRPr="00E2065D">
        <w:rPr>
          <w:rFonts w:ascii="Times New Roman" w:hAnsi="Times New Roman"/>
          <w:sz w:val="22"/>
          <w:szCs w:val="22"/>
        </w:rPr>
        <w:t>-практ</w:t>
      </w:r>
      <w:r w:rsidR="004F72D3">
        <w:rPr>
          <w:rFonts w:ascii="Times New Roman" w:hAnsi="Times New Roman"/>
          <w:sz w:val="22"/>
          <w:szCs w:val="22"/>
          <w:lang w:val="uk-UA"/>
        </w:rPr>
        <w:t xml:space="preserve">. </w:t>
      </w:r>
      <w:r w:rsidR="00333023" w:rsidRPr="00E2065D">
        <w:rPr>
          <w:rFonts w:ascii="Times New Roman" w:hAnsi="Times New Roman"/>
          <w:sz w:val="22"/>
          <w:szCs w:val="22"/>
        </w:rPr>
        <w:t>конф</w:t>
      </w:r>
      <w:r w:rsidR="004F72D3">
        <w:rPr>
          <w:rFonts w:ascii="Times New Roman" w:hAnsi="Times New Roman"/>
          <w:sz w:val="22"/>
          <w:szCs w:val="22"/>
          <w:lang w:val="uk-UA"/>
        </w:rPr>
        <w:t>.</w:t>
      </w:r>
      <w:r w:rsidR="00333023" w:rsidRPr="00E2065D">
        <w:rPr>
          <w:rFonts w:ascii="Times New Roman" w:hAnsi="Times New Roman"/>
          <w:sz w:val="22"/>
          <w:szCs w:val="22"/>
          <w:lang w:val="uk-UA"/>
        </w:rPr>
        <w:t xml:space="preserve"> (Белоруссия, г. Горки, 19-21 мая 2021г.).</w:t>
      </w:r>
      <w:r w:rsidRPr="00E2065D">
        <w:rPr>
          <w:rFonts w:ascii="Times New Roman" w:hAnsi="Times New Roman"/>
          <w:sz w:val="22"/>
          <w:szCs w:val="22"/>
        </w:rPr>
        <w:t xml:space="preserve"> Ч. 1</w:t>
      </w:r>
      <w:r w:rsidR="00333023" w:rsidRPr="00E2065D">
        <w:rPr>
          <w:rFonts w:ascii="Times New Roman" w:hAnsi="Times New Roman"/>
          <w:sz w:val="22"/>
          <w:szCs w:val="22"/>
          <w:lang w:val="uk-UA"/>
        </w:rPr>
        <w:t>.</w:t>
      </w:r>
      <w:r w:rsidR="002975F8">
        <w:rPr>
          <w:rFonts w:ascii="Times New Roman" w:hAnsi="Times New Roman"/>
          <w:sz w:val="22"/>
          <w:szCs w:val="22"/>
        </w:rPr>
        <w:t xml:space="preserve"> </w:t>
      </w:r>
      <w:r w:rsidR="00C509AD" w:rsidRPr="00E2065D">
        <w:rPr>
          <w:rFonts w:ascii="Times New Roman" w:hAnsi="Times New Roman"/>
          <w:sz w:val="22"/>
          <w:szCs w:val="22"/>
        </w:rPr>
        <w:t>Горки</w:t>
      </w:r>
      <w:r w:rsidRPr="00E2065D">
        <w:rPr>
          <w:rFonts w:ascii="Times New Roman" w:hAnsi="Times New Roman"/>
          <w:sz w:val="22"/>
          <w:szCs w:val="22"/>
        </w:rPr>
        <w:t>: БГСХА, 2021. С. 107</w:t>
      </w:r>
      <w:r w:rsidRPr="00E2065D">
        <w:rPr>
          <w:rFonts w:ascii="Times New Roman" w:hAnsi="Times New Roman"/>
          <w:sz w:val="22"/>
          <w:szCs w:val="22"/>
          <w:lang w:val="uk-UA"/>
        </w:rPr>
        <w:t>–</w:t>
      </w:r>
      <w:r w:rsidRPr="00E2065D">
        <w:rPr>
          <w:rFonts w:ascii="Times New Roman" w:hAnsi="Times New Roman"/>
          <w:sz w:val="22"/>
          <w:szCs w:val="22"/>
        </w:rPr>
        <w:t>110. ISBN 978-985-882-146-3.</w:t>
      </w:r>
    </w:p>
    <w:p w:rsidR="00616C89" w:rsidRPr="00E2065D" w:rsidRDefault="00616C89"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В работе приведены результаты исследований </w:t>
      </w:r>
      <w:r w:rsidRPr="00E2065D">
        <w:rPr>
          <w:rFonts w:ascii="Times New Roman" w:hAnsi="Times New Roman"/>
          <w:i/>
          <w:sz w:val="20"/>
          <w:szCs w:val="20"/>
        </w:rPr>
        <w:t xml:space="preserve">откормочных и мясных качеств молодняка свиней крупной белой породы; в сыворотке крови определено содержание общего белка, мочевины и концентрацию креатинина, а также установлено уровень изменчивости и корреляционных связей между признаками. </w:t>
      </w:r>
    </w:p>
    <w:p w:rsidR="007D35FF" w:rsidRPr="00E2065D" w:rsidRDefault="007D35FF" w:rsidP="003B0C2F">
      <w:pPr>
        <w:widowControl w:val="0"/>
        <w:tabs>
          <w:tab w:val="left" w:pos="3232"/>
        </w:tabs>
        <w:spacing w:after="0"/>
        <w:ind w:right="0" w:firstLine="709"/>
        <w:contextualSpacing/>
        <w:rPr>
          <w:rFonts w:ascii="Times New Roman" w:hAnsi="Times New Roman"/>
          <w:i/>
          <w:color w:val="000009"/>
          <w:spacing w:val="-6"/>
          <w:sz w:val="16"/>
          <w:szCs w:val="16"/>
          <w:lang w:val="uk-UA"/>
        </w:rPr>
      </w:pPr>
    </w:p>
    <w:p w:rsidR="004F1A7E" w:rsidRPr="00E2065D" w:rsidRDefault="007D35FF" w:rsidP="003B0C2F">
      <w:pPr>
        <w:pStyle w:val="a4"/>
        <w:numPr>
          <w:ilvl w:val="0"/>
          <w:numId w:val="2"/>
        </w:numPr>
        <w:tabs>
          <w:tab w:val="left" w:pos="567"/>
        </w:tabs>
        <w:spacing w:after="0"/>
        <w:ind w:left="0" w:right="0" w:firstLine="0"/>
        <w:rPr>
          <w:rFonts w:ascii="Times New Roman" w:hAnsi="Times New Roman"/>
          <w:i/>
          <w:color w:val="000000"/>
          <w:sz w:val="22"/>
          <w:szCs w:val="22"/>
          <w:lang w:val="uk-UA"/>
        </w:rPr>
      </w:pPr>
      <w:r w:rsidRPr="00E2065D">
        <w:rPr>
          <w:rFonts w:ascii="Times New Roman" w:hAnsi="Times New Roman"/>
          <w:sz w:val="22"/>
          <w:szCs w:val="22"/>
        </w:rPr>
        <w:t xml:space="preserve">Халак В. И., Чернявский С. Е. Низконаследуемые признаки свиноматок универсального направления продуктивности и их оценка по некоторым математическим моделям. </w:t>
      </w:r>
      <w:r w:rsidR="00886937" w:rsidRPr="00E2065D">
        <w:rPr>
          <w:rFonts w:ascii="Times New Roman" w:hAnsi="Times New Roman"/>
          <w:i/>
          <w:sz w:val="22"/>
          <w:szCs w:val="22"/>
        </w:rPr>
        <w:t>Актуальные проблемы интенсивного развития животноводства</w:t>
      </w:r>
      <w:r w:rsidR="00886937" w:rsidRPr="00E2065D">
        <w:rPr>
          <w:rFonts w:ascii="Times New Roman" w:hAnsi="Times New Roman"/>
          <w:sz w:val="22"/>
          <w:szCs w:val="22"/>
        </w:rPr>
        <w:t>: материалы XXIV Междунар</w:t>
      </w:r>
      <w:r w:rsidR="004F72D3">
        <w:rPr>
          <w:rFonts w:ascii="Times New Roman" w:hAnsi="Times New Roman"/>
          <w:sz w:val="22"/>
          <w:szCs w:val="22"/>
          <w:lang w:val="uk-UA"/>
        </w:rPr>
        <w:t>.</w:t>
      </w:r>
      <w:r w:rsidR="00886937" w:rsidRPr="00E2065D">
        <w:rPr>
          <w:rFonts w:ascii="Times New Roman" w:hAnsi="Times New Roman"/>
          <w:sz w:val="22"/>
          <w:szCs w:val="22"/>
        </w:rPr>
        <w:t xml:space="preserve"> науч</w:t>
      </w:r>
      <w:r w:rsidR="004F72D3">
        <w:rPr>
          <w:rFonts w:ascii="Times New Roman" w:hAnsi="Times New Roman"/>
          <w:sz w:val="22"/>
          <w:szCs w:val="22"/>
          <w:lang w:val="uk-UA"/>
        </w:rPr>
        <w:t>.</w:t>
      </w:r>
      <w:r w:rsidR="00886937" w:rsidRPr="00E2065D">
        <w:rPr>
          <w:rFonts w:ascii="Times New Roman" w:hAnsi="Times New Roman"/>
          <w:sz w:val="22"/>
          <w:szCs w:val="22"/>
        </w:rPr>
        <w:t>-практ</w:t>
      </w:r>
      <w:r w:rsidR="004F72D3">
        <w:rPr>
          <w:rFonts w:ascii="Times New Roman" w:hAnsi="Times New Roman"/>
          <w:sz w:val="22"/>
          <w:szCs w:val="22"/>
          <w:lang w:val="uk-UA"/>
        </w:rPr>
        <w:t>.</w:t>
      </w:r>
      <w:r w:rsidR="00886937" w:rsidRPr="00E2065D">
        <w:rPr>
          <w:rFonts w:ascii="Times New Roman" w:hAnsi="Times New Roman"/>
          <w:sz w:val="22"/>
          <w:szCs w:val="22"/>
        </w:rPr>
        <w:t xml:space="preserve"> конф</w:t>
      </w:r>
      <w:r w:rsidR="004F72D3">
        <w:rPr>
          <w:rFonts w:ascii="Times New Roman" w:hAnsi="Times New Roman"/>
          <w:sz w:val="22"/>
          <w:szCs w:val="22"/>
          <w:lang w:val="uk-UA"/>
        </w:rPr>
        <w:t>.</w:t>
      </w:r>
      <w:r w:rsidR="00886937" w:rsidRPr="00E2065D">
        <w:rPr>
          <w:rFonts w:ascii="Times New Roman" w:hAnsi="Times New Roman"/>
          <w:sz w:val="22"/>
          <w:szCs w:val="22"/>
          <w:lang w:val="uk-UA"/>
        </w:rPr>
        <w:t xml:space="preserve"> (Белоруссия, г. Горки, 19-21 мая 2021г.).</w:t>
      </w:r>
      <w:r w:rsidR="00886937" w:rsidRPr="00E2065D">
        <w:rPr>
          <w:rFonts w:ascii="Times New Roman" w:hAnsi="Times New Roman"/>
          <w:sz w:val="22"/>
          <w:szCs w:val="22"/>
        </w:rPr>
        <w:t xml:space="preserve"> Ч. 1</w:t>
      </w:r>
      <w:r w:rsidR="00886937" w:rsidRPr="00E2065D">
        <w:rPr>
          <w:rFonts w:ascii="Times New Roman" w:hAnsi="Times New Roman"/>
          <w:sz w:val="22"/>
          <w:szCs w:val="22"/>
          <w:lang w:val="uk-UA"/>
        </w:rPr>
        <w:t>.</w:t>
      </w:r>
      <w:r w:rsidR="002975F8">
        <w:rPr>
          <w:rFonts w:ascii="Times New Roman" w:hAnsi="Times New Roman"/>
          <w:sz w:val="22"/>
          <w:szCs w:val="22"/>
        </w:rPr>
        <w:t xml:space="preserve"> </w:t>
      </w:r>
      <w:r w:rsidR="00886937" w:rsidRPr="00E2065D">
        <w:rPr>
          <w:rFonts w:ascii="Times New Roman" w:hAnsi="Times New Roman"/>
          <w:sz w:val="22"/>
          <w:szCs w:val="22"/>
        </w:rPr>
        <w:t xml:space="preserve">Горки: БГСХА, 2021. </w:t>
      </w:r>
      <w:r w:rsidR="004F1A7E" w:rsidRPr="00E2065D">
        <w:rPr>
          <w:rFonts w:ascii="Times New Roman" w:hAnsi="Times New Roman"/>
          <w:sz w:val="22"/>
          <w:szCs w:val="22"/>
        </w:rPr>
        <w:t>С. 111</w:t>
      </w:r>
      <w:r w:rsidR="004F1A7E" w:rsidRPr="00E2065D">
        <w:rPr>
          <w:rFonts w:ascii="Times New Roman" w:hAnsi="Times New Roman"/>
          <w:sz w:val="22"/>
          <w:szCs w:val="22"/>
          <w:lang w:val="uk-UA"/>
        </w:rPr>
        <w:t>–</w:t>
      </w:r>
      <w:r w:rsidRPr="00E2065D">
        <w:rPr>
          <w:rFonts w:ascii="Times New Roman" w:hAnsi="Times New Roman"/>
          <w:sz w:val="22"/>
          <w:szCs w:val="22"/>
        </w:rPr>
        <w:t>114. ISBN 978-985-882-146-3.</w:t>
      </w:r>
    </w:p>
    <w:p w:rsidR="007D35FF" w:rsidRPr="00E2065D" w:rsidRDefault="007D35FF" w:rsidP="003B0C2F">
      <w:pPr>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 xml:space="preserve">Изучено показатели воспроизводительных качеств свиноматок крупной белой породы разной внутрипородной дифференциации по некоторым оценочным индексам, определено критерии отбора высокопродуктивных животных и экономическую эффективность результатов исследований. Экономический эффект от использования одной свиноматки класса М+ составляет +382,28 -+391,07 грн., или 13,66–13,96 долл. США. </w:t>
      </w:r>
    </w:p>
    <w:p w:rsidR="00AC2037" w:rsidRPr="00E2065D" w:rsidRDefault="00AC2037" w:rsidP="003B0C2F">
      <w:pPr>
        <w:spacing w:after="0"/>
        <w:ind w:right="0" w:firstLine="709"/>
        <w:contextualSpacing/>
        <w:rPr>
          <w:rFonts w:ascii="Times New Roman" w:hAnsi="Times New Roman"/>
          <w:i/>
          <w:sz w:val="16"/>
          <w:szCs w:val="16"/>
          <w:lang w:val="uk-UA"/>
        </w:rPr>
      </w:pPr>
    </w:p>
    <w:p w:rsidR="009016A7" w:rsidRPr="00E2065D" w:rsidRDefault="009016A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 xml:space="preserve">Козырь В.С. Биологические особенности коров серой украинской породы. </w:t>
      </w:r>
      <w:r w:rsidRPr="00E2065D">
        <w:rPr>
          <w:rFonts w:ascii="Times New Roman" w:hAnsi="Times New Roman"/>
          <w:i/>
          <w:sz w:val="22"/>
          <w:szCs w:val="22"/>
          <w:lang w:val="en-US"/>
        </w:rPr>
        <w:t>Science and education in the modern world: challenges of the xxi century</w:t>
      </w:r>
      <w:r w:rsidRPr="00E2065D">
        <w:rPr>
          <w:rFonts w:ascii="Times New Roman" w:hAnsi="Times New Roman"/>
          <w:sz w:val="22"/>
          <w:szCs w:val="22"/>
          <w:lang w:val="en-US"/>
        </w:rPr>
        <w:t xml:space="preserve">: </w:t>
      </w:r>
      <w:r w:rsidRPr="00E2065D">
        <w:rPr>
          <w:rFonts w:ascii="Times New Roman" w:hAnsi="Times New Roman"/>
          <w:sz w:val="22"/>
          <w:szCs w:val="22"/>
        </w:rPr>
        <w:t>материалы</w:t>
      </w:r>
      <w:r w:rsidRPr="00E2065D">
        <w:rPr>
          <w:rFonts w:ascii="Times New Roman" w:hAnsi="Times New Roman"/>
          <w:sz w:val="22"/>
          <w:szCs w:val="22"/>
          <w:lang w:val="en-US"/>
        </w:rPr>
        <w:t xml:space="preserve"> IX </w:t>
      </w:r>
      <w:r w:rsidRPr="00E2065D">
        <w:rPr>
          <w:rFonts w:ascii="Times New Roman" w:hAnsi="Times New Roman"/>
          <w:sz w:val="22"/>
          <w:szCs w:val="22"/>
        </w:rPr>
        <w:t>Междунар</w:t>
      </w:r>
      <w:r w:rsidRPr="00E2065D">
        <w:rPr>
          <w:rFonts w:ascii="Times New Roman" w:hAnsi="Times New Roman"/>
          <w:sz w:val="22"/>
          <w:szCs w:val="22"/>
          <w:lang w:val="en-US"/>
        </w:rPr>
        <w:t xml:space="preserve">. </w:t>
      </w:r>
      <w:r w:rsidRPr="00E2065D">
        <w:rPr>
          <w:rFonts w:ascii="Times New Roman" w:hAnsi="Times New Roman"/>
          <w:sz w:val="22"/>
          <w:szCs w:val="22"/>
        </w:rPr>
        <w:t>науч</w:t>
      </w:r>
      <w:r w:rsidRPr="00E2065D">
        <w:rPr>
          <w:rFonts w:ascii="Times New Roman" w:hAnsi="Times New Roman"/>
          <w:sz w:val="22"/>
          <w:szCs w:val="22"/>
          <w:lang w:val="en-US"/>
        </w:rPr>
        <w:t>.-</w:t>
      </w:r>
      <w:r w:rsidRPr="00E2065D">
        <w:rPr>
          <w:rFonts w:ascii="Times New Roman" w:hAnsi="Times New Roman"/>
          <w:sz w:val="22"/>
          <w:szCs w:val="22"/>
        </w:rPr>
        <w:t>практ</w:t>
      </w:r>
      <w:r w:rsidRPr="00E2065D">
        <w:rPr>
          <w:rFonts w:ascii="Times New Roman" w:hAnsi="Times New Roman"/>
          <w:sz w:val="22"/>
          <w:szCs w:val="22"/>
          <w:lang w:val="en-US"/>
        </w:rPr>
        <w:t xml:space="preserve">. </w:t>
      </w:r>
      <w:r w:rsidRPr="00E2065D">
        <w:rPr>
          <w:rFonts w:ascii="Times New Roman" w:hAnsi="Times New Roman"/>
          <w:sz w:val="22"/>
          <w:szCs w:val="22"/>
        </w:rPr>
        <w:t>конф</w:t>
      </w:r>
      <w:r w:rsidRPr="00E2065D">
        <w:rPr>
          <w:rFonts w:ascii="Times New Roman" w:hAnsi="Times New Roman"/>
          <w:sz w:val="22"/>
          <w:szCs w:val="22"/>
          <w:lang w:val="en-US"/>
        </w:rPr>
        <w:t xml:space="preserve">. </w:t>
      </w:r>
      <w:r w:rsidRPr="00E2065D">
        <w:rPr>
          <w:rFonts w:ascii="Times New Roman" w:hAnsi="Times New Roman"/>
          <w:sz w:val="22"/>
          <w:szCs w:val="22"/>
        </w:rPr>
        <w:t>(</w:t>
      </w:r>
      <w:r w:rsidR="00884ABC" w:rsidRPr="00E2065D">
        <w:rPr>
          <w:rFonts w:ascii="Times New Roman" w:hAnsi="Times New Roman"/>
          <w:sz w:val="22"/>
          <w:szCs w:val="22"/>
        </w:rPr>
        <w:t xml:space="preserve">Казахстан, </w:t>
      </w:r>
      <w:r w:rsidR="00884ABC" w:rsidRPr="00E2065D">
        <w:rPr>
          <w:rFonts w:ascii="Times New Roman" w:hAnsi="Times New Roman"/>
          <w:sz w:val="22"/>
          <w:szCs w:val="22"/>
          <w:lang w:val="uk-UA"/>
        </w:rPr>
        <w:t xml:space="preserve">Нур-Султан, </w:t>
      </w:r>
      <w:r w:rsidR="00413E9D" w:rsidRPr="00E2065D">
        <w:rPr>
          <w:rFonts w:ascii="Times New Roman" w:hAnsi="Times New Roman"/>
          <w:sz w:val="22"/>
          <w:szCs w:val="22"/>
          <w:lang w:val="uk-UA"/>
        </w:rPr>
        <w:t>15 сентября</w:t>
      </w:r>
      <w:r w:rsidR="00884ABC" w:rsidRPr="00E2065D">
        <w:rPr>
          <w:rFonts w:ascii="Times New Roman" w:hAnsi="Times New Roman"/>
          <w:sz w:val="22"/>
          <w:szCs w:val="22"/>
          <w:lang w:val="uk-UA"/>
        </w:rPr>
        <w:t>, 2021р.</w:t>
      </w:r>
      <w:r w:rsidR="00884ABC" w:rsidRPr="00E2065D">
        <w:rPr>
          <w:rFonts w:ascii="Times New Roman" w:hAnsi="Times New Roman"/>
          <w:sz w:val="22"/>
          <w:szCs w:val="22"/>
        </w:rPr>
        <w:t>)</w:t>
      </w:r>
      <w:r w:rsidRPr="00E2065D">
        <w:rPr>
          <w:rFonts w:ascii="Times New Roman" w:hAnsi="Times New Roman"/>
          <w:sz w:val="22"/>
          <w:szCs w:val="22"/>
        </w:rPr>
        <w:t xml:space="preserve">. Нур-Султан, 2021. С. </w:t>
      </w:r>
      <w:r w:rsidR="00B7209D" w:rsidRPr="00E2065D">
        <w:rPr>
          <w:rFonts w:ascii="Times New Roman" w:hAnsi="Times New Roman"/>
          <w:sz w:val="22"/>
          <w:szCs w:val="22"/>
        </w:rPr>
        <w:t>3</w:t>
      </w:r>
      <w:r w:rsidR="00EC3D26" w:rsidRPr="00E2065D">
        <w:rPr>
          <w:rFonts w:ascii="Times New Roman" w:hAnsi="Times New Roman"/>
          <w:sz w:val="22"/>
          <w:szCs w:val="22"/>
          <w:lang w:val="uk-UA"/>
        </w:rPr>
        <w:t>–</w:t>
      </w:r>
      <w:r w:rsidR="00B7209D" w:rsidRPr="00E2065D">
        <w:rPr>
          <w:rFonts w:ascii="Times New Roman" w:hAnsi="Times New Roman"/>
          <w:sz w:val="22"/>
          <w:szCs w:val="22"/>
        </w:rPr>
        <w:t>8</w:t>
      </w:r>
      <w:r w:rsidRPr="00E2065D">
        <w:rPr>
          <w:rFonts w:ascii="Times New Roman" w:hAnsi="Times New Roman"/>
          <w:sz w:val="22"/>
          <w:szCs w:val="22"/>
        </w:rPr>
        <w:t>.</w:t>
      </w:r>
    </w:p>
    <w:p w:rsidR="009016A7" w:rsidRPr="00E2065D" w:rsidRDefault="009016A7" w:rsidP="003B0C2F">
      <w:pPr>
        <w:pStyle w:val="a4"/>
        <w:tabs>
          <w:tab w:val="left" w:pos="567"/>
        </w:tabs>
        <w:spacing w:after="0"/>
        <w:ind w:left="0" w:right="0" w:firstLine="567"/>
        <w:rPr>
          <w:rFonts w:ascii="Times New Roman" w:hAnsi="Times New Roman"/>
          <w:i/>
        </w:rPr>
      </w:pPr>
      <w:r w:rsidRPr="00E2065D">
        <w:rPr>
          <w:rFonts w:ascii="Times New Roman" w:hAnsi="Times New Roman"/>
          <w:i/>
        </w:rPr>
        <w:lastRenderedPageBreak/>
        <w:t xml:space="preserve">Изучена воспроизводительная особенность коров и развитее молодняка с учетом энергетической оценки организма. </w:t>
      </w:r>
    </w:p>
    <w:p w:rsidR="009016A7" w:rsidRPr="00E2065D" w:rsidRDefault="009016A7" w:rsidP="003B0C2F">
      <w:pPr>
        <w:pStyle w:val="a4"/>
        <w:tabs>
          <w:tab w:val="left" w:pos="567"/>
        </w:tabs>
        <w:spacing w:after="0"/>
        <w:ind w:left="0" w:right="0" w:firstLine="0"/>
        <w:rPr>
          <w:rFonts w:ascii="Times New Roman" w:hAnsi="Times New Roman"/>
          <w:sz w:val="16"/>
          <w:szCs w:val="16"/>
          <w:lang w:val="uk-UA"/>
        </w:rPr>
      </w:pPr>
    </w:p>
    <w:p w:rsidR="00AC2037" w:rsidRPr="00E2065D" w:rsidRDefault="00AC203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en-US"/>
        </w:rPr>
        <w:t>Khalak V.</w:t>
      </w:r>
      <w:r w:rsidR="002975F8">
        <w:rPr>
          <w:rFonts w:ascii="Times New Roman" w:hAnsi="Times New Roman"/>
          <w:sz w:val="22"/>
          <w:szCs w:val="22"/>
          <w:lang w:val="en-US"/>
        </w:rPr>
        <w:t xml:space="preserve"> </w:t>
      </w:r>
      <w:r w:rsidRPr="00E2065D">
        <w:rPr>
          <w:rFonts w:ascii="Times New Roman" w:hAnsi="Times New Roman"/>
          <w:sz w:val="22"/>
          <w:szCs w:val="22"/>
          <w:lang w:val="en-US"/>
        </w:rPr>
        <w:t xml:space="preserve">I., Bordun A.N. Results of assessment of young pigs on fattening and meat qualities with use some integrated indicators. </w:t>
      </w:r>
      <w:r w:rsidR="00884ABC" w:rsidRPr="00E2065D">
        <w:rPr>
          <w:rFonts w:ascii="Times New Roman" w:hAnsi="Times New Roman"/>
          <w:i/>
          <w:sz w:val="22"/>
          <w:szCs w:val="22"/>
          <w:lang w:val="en-US"/>
        </w:rPr>
        <w:t>Science and education in the modern world: challenges of the xxi century</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материалы</w:t>
      </w:r>
      <w:r w:rsidR="00884ABC" w:rsidRPr="00E2065D">
        <w:rPr>
          <w:rFonts w:ascii="Times New Roman" w:hAnsi="Times New Roman"/>
          <w:sz w:val="22"/>
          <w:szCs w:val="22"/>
          <w:lang w:val="en-US"/>
        </w:rPr>
        <w:t xml:space="preserve"> IX </w:t>
      </w:r>
      <w:r w:rsidR="00884ABC" w:rsidRPr="00E2065D">
        <w:rPr>
          <w:rFonts w:ascii="Times New Roman" w:hAnsi="Times New Roman"/>
          <w:sz w:val="22"/>
          <w:szCs w:val="22"/>
        </w:rPr>
        <w:t>Междунар</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науч</w:t>
      </w:r>
      <w:r w:rsidR="00884ABC" w:rsidRPr="00E2065D">
        <w:rPr>
          <w:rFonts w:ascii="Times New Roman" w:hAnsi="Times New Roman"/>
          <w:sz w:val="22"/>
          <w:szCs w:val="22"/>
          <w:lang w:val="en-US"/>
        </w:rPr>
        <w:t>.-</w:t>
      </w:r>
      <w:r w:rsidR="00884ABC" w:rsidRPr="00E2065D">
        <w:rPr>
          <w:rFonts w:ascii="Times New Roman" w:hAnsi="Times New Roman"/>
          <w:sz w:val="22"/>
          <w:szCs w:val="22"/>
        </w:rPr>
        <w:t>практ</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конф</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 xml:space="preserve">(Казахстан, </w:t>
      </w:r>
      <w:r w:rsidR="00884ABC" w:rsidRPr="00E2065D">
        <w:rPr>
          <w:rFonts w:ascii="Times New Roman" w:hAnsi="Times New Roman"/>
          <w:sz w:val="22"/>
          <w:szCs w:val="22"/>
          <w:lang w:val="uk-UA"/>
        </w:rPr>
        <w:t xml:space="preserve">Нур-Султан, </w:t>
      </w:r>
      <w:r w:rsidR="00413E9D" w:rsidRPr="00E2065D">
        <w:rPr>
          <w:rFonts w:ascii="Times New Roman" w:hAnsi="Times New Roman"/>
          <w:sz w:val="22"/>
          <w:szCs w:val="22"/>
          <w:lang w:val="uk-UA"/>
        </w:rPr>
        <w:t>15 сентября</w:t>
      </w:r>
      <w:r w:rsidR="00884ABC" w:rsidRPr="00E2065D">
        <w:rPr>
          <w:rFonts w:ascii="Times New Roman" w:hAnsi="Times New Roman"/>
          <w:sz w:val="22"/>
          <w:szCs w:val="22"/>
          <w:lang w:val="uk-UA"/>
        </w:rPr>
        <w:t>, 2021р.</w:t>
      </w:r>
      <w:r w:rsidR="00884ABC" w:rsidRPr="00E2065D">
        <w:rPr>
          <w:rFonts w:ascii="Times New Roman" w:hAnsi="Times New Roman"/>
          <w:sz w:val="22"/>
          <w:szCs w:val="22"/>
        </w:rPr>
        <w:t xml:space="preserve">). Нур-Султан, 2021. </w:t>
      </w:r>
      <w:r w:rsidRPr="00E2065D">
        <w:rPr>
          <w:rFonts w:ascii="Times New Roman" w:hAnsi="Times New Roman"/>
          <w:sz w:val="22"/>
          <w:szCs w:val="22"/>
        </w:rPr>
        <w:t>С. 47</w:t>
      </w:r>
      <w:r w:rsidR="00EC3D26" w:rsidRPr="00E2065D">
        <w:rPr>
          <w:rFonts w:ascii="Times New Roman" w:hAnsi="Times New Roman"/>
          <w:sz w:val="22"/>
          <w:szCs w:val="22"/>
          <w:lang w:val="uk-UA"/>
        </w:rPr>
        <w:t>–</w:t>
      </w:r>
      <w:r w:rsidRPr="00E2065D">
        <w:rPr>
          <w:rFonts w:ascii="Times New Roman" w:hAnsi="Times New Roman"/>
          <w:sz w:val="22"/>
          <w:szCs w:val="22"/>
        </w:rPr>
        <w:t>51.</w:t>
      </w:r>
    </w:p>
    <w:p w:rsidR="00AC2037" w:rsidRPr="00E2065D" w:rsidRDefault="00AC2037" w:rsidP="003B0C2F">
      <w:pPr>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en-US"/>
        </w:rPr>
        <w:t>The paper presents the results of studies of the fattening</w:t>
      </w:r>
      <w:r w:rsidR="002975F8">
        <w:rPr>
          <w:rFonts w:ascii="Times New Roman" w:hAnsi="Times New Roman"/>
          <w:i/>
          <w:sz w:val="20"/>
          <w:szCs w:val="20"/>
          <w:lang w:val="en-US"/>
        </w:rPr>
        <w:t xml:space="preserve"> </w:t>
      </w:r>
      <w:r w:rsidRPr="00E2065D">
        <w:rPr>
          <w:rFonts w:ascii="Times New Roman" w:hAnsi="Times New Roman"/>
          <w:i/>
          <w:sz w:val="20"/>
          <w:szCs w:val="20"/>
          <w:lang w:val="en-US"/>
        </w:rPr>
        <w:t>and meat qualities of young pigs of a large white breed of different intrabreed differentiation according to some indices, and also determines the economic efficiency of using animals of different distribution classes. It was found that the difference between animals of different distribution classes according to the selection index SI and B. Tyler's index (</w:t>
      </w:r>
      <w:r w:rsidRPr="00E2065D">
        <w:rPr>
          <w:rFonts w:ascii="Times New Roman" w:hAnsi="Times New Roman"/>
          <w:i/>
          <w:sz w:val="20"/>
          <w:szCs w:val="20"/>
        </w:rPr>
        <w:t>М</w:t>
      </w:r>
      <w:r w:rsidRPr="00E2065D">
        <w:rPr>
          <w:rFonts w:ascii="Times New Roman" w:hAnsi="Times New Roman"/>
          <w:i/>
          <w:sz w:val="20"/>
          <w:szCs w:val="20"/>
          <w:vertAlign w:val="superscript"/>
          <w:lang w:val="en-US"/>
        </w:rPr>
        <w:t>+</w:t>
      </w:r>
      <w:r w:rsidRPr="00E2065D">
        <w:rPr>
          <w:rFonts w:ascii="Times New Roman" w:hAnsi="Times New Roman"/>
          <w:i/>
          <w:sz w:val="20"/>
          <w:szCs w:val="20"/>
          <w:lang w:val="en-US"/>
        </w:rPr>
        <w:t xml:space="preserve"> and </w:t>
      </w:r>
      <w:r w:rsidRPr="00E2065D">
        <w:rPr>
          <w:rFonts w:ascii="Times New Roman" w:hAnsi="Times New Roman"/>
          <w:i/>
          <w:sz w:val="20"/>
          <w:szCs w:val="20"/>
        </w:rPr>
        <w:t>М</w:t>
      </w:r>
      <w:r w:rsidRPr="00E2065D">
        <w:rPr>
          <w:rFonts w:ascii="Times New Roman" w:hAnsi="Times New Roman"/>
          <w:i/>
          <w:sz w:val="20"/>
          <w:szCs w:val="20"/>
          <w:vertAlign w:val="superscript"/>
          <w:lang w:val="en-US"/>
        </w:rPr>
        <w:t>-</w:t>
      </w:r>
      <w:r w:rsidRPr="00E2065D">
        <w:rPr>
          <w:rFonts w:ascii="Times New Roman" w:hAnsi="Times New Roman"/>
          <w:i/>
          <w:sz w:val="20"/>
          <w:szCs w:val="20"/>
          <w:lang w:val="en-US"/>
        </w:rPr>
        <w:t xml:space="preserve">) according to the average daily gain in live weight during the control feeding period, the age at which the live weight was </w:t>
      </w:r>
      <w:smartTag w:uri="urn:schemas-microsoft-com:office:smarttags" w:element="metricconverter">
        <w:smartTagPr>
          <w:attr w:name="ProductID" w:val="100 kg"/>
        </w:smartTagPr>
        <w:r w:rsidRPr="00E2065D">
          <w:rPr>
            <w:rFonts w:ascii="Times New Roman" w:hAnsi="Times New Roman"/>
            <w:i/>
            <w:sz w:val="20"/>
            <w:szCs w:val="20"/>
            <w:lang w:val="en-US"/>
          </w:rPr>
          <w:t>100 kg</w:t>
        </w:r>
      </w:smartTag>
      <w:r w:rsidRPr="00E2065D">
        <w:rPr>
          <w:rFonts w:ascii="Times New Roman" w:hAnsi="Times New Roman"/>
          <w:i/>
          <w:sz w:val="20"/>
          <w:szCs w:val="20"/>
          <w:lang w:val="en-US"/>
        </w:rPr>
        <w:t xml:space="preserve">, the thickness of bacon at the level of 6-7 breast pounds, vertebrae and the length of the chilled carcass is 9.04-10.16%. </w:t>
      </w:r>
    </w:p>
    <w:p w:rsidR="00AC2037" w:rsidRPr="00E2065D" w:rsidRDefault="00AC2037" w:rsidP="003B0C2F">
      <w:pPr>
        <w:pStyle w:val="1"/>
        <w:keepNext w:val="0"/>
        <w:widowControl w:val="0"/>
        <w:spacing w:before="0" w:after="0"/>
        <w:ind w:right="0"/>
        <w:contextualSpacing/>
        <w:rPr>
          <w:rFonts w:ascii="Times New Roman" w:hAnsi="Times New Roman"/>
          <w:b w:val="0"/>
          <w:i/>
          <w:sz w:val="16"/>
          <w:szCs w:val="16"/>
        </w:rPr>
      </w:pPr>
    </w:p>
    <w:p w:rsidR="00AC2037" w:rsidRPr="00E2065D" w:rsidRDefault="00AC2037"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Халак В. И., Горчанок А. В., Литвищенко Л. О. Воспроизводительніе качества свиноматок разной эксплуатационной ценности. </w:t>
      </w:r>
      <w:r w:rsidR="00884ABC" w:rsidRPr="00E2065D">
        <w:rPr>
          <w:rFonts w:ascii="Times New Roman" w:hAnsi="Times New Roman"/>
          <w:i/>
          <w:sz w:val="22"/>
          <w:szCs w:val="22"/>
          <w:lang w:val="en-US"/>
        </w:rPr>
        <w:t>Science and education in the modern world: challenges of the xxi century</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материалы</w:t>
      </w:r>
      <w:r w:rsidR="00884ABC" w:rsidRPr="00E2065D">
        <w:rPr>
          <w:rFonts w:ascii="Times New Roman" w:hAnsi="Times New Roman"/>
          <w:sz w:val="22"/>
          <w:szCs w:val="22"/>
          <w:lang w:val="en-US"/>
        </w:rPr>
        <w:t xml:space="preserve"> IX </w:t>
      </w:r>
      <w:r w:rsidR="00884ABC" w:rsidRPr="00E2065D">
        <w:rPr>
          <w:rFonts w:ascii="Times New Roman" w:hAnsi="Times New Roman"/>
          <w:sz w:val="22"/>
          <w:szCs w:val="22"/>
        </w:rPr>
        <w:t>Междунар</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науч</w:t>
      </w:r>
      <w:r w:rsidR="00884ABC" w:rsidRPr="00E2065D">
        <w:rPr>
          <w:rFonts w:ascii="Times New Roman" w:hAnsi="Times New Roman"/>
          <w:sz w:val="22"/>
          <w:szCs w:val="22"/>
          <w:lang w:val="en-US"/>
        </w:rPr>
        <w:t>.-</w:t>
      </w:r>
      <w:r w:rsidR="00884ABC" w:rsidRPr="00E2065D">
        <w:rPr>
          <w:rFonts w:ascii="Times New Roman" w:hAnsi="Times New Roman"/>
          <w:sz w:val="22"/>
          <w:szCs w:val="22"/>
        </w:rPr>
        <w:t>практ</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конф</w:t>
      </w:r>
      <w:r w:rsidR="00884ABC" w:rsidRPr="00E2065D">
        <w:rPr>
          <w:rFonts w:ascii="Times New Roman" w:hAnsi="Times New Roman"/>
          <w:sz w:val="22"/>
          <w:szCs w:val="22"/>
          <w:lang w:val="en-US"/>
        </w:rPr>
        <w:t xml:space="preserve">. </w:t>
      </w:r>
      <w:r w:rsidR="00884ABC" w:rsidRPr="00E2065D">
        <w:rPr>
          <w:rFonts w:ascii="Times New Roman" w:hAnsi="Times New Roman"/>
          <w:sz w:val="22"/>
          <w:szCs w:val="22"/>
        </w:rPr>
        <w:t xml:space="preserve">(Казахстан, </w:t>
      </w:r>
      <w:r w:rsidR="00884ABC" w:rsidRPr="00E2065D">
        <w:rPr>
          <w:rFonts w:ascii="Times New Roman" w:hAnsi="Times New Roman"/>
          <w:sz w:val="22"/>
          <w:szCs w:val="22"/>
          <w:lang w:val="uk-UA"/>
        </w:rPr>
        <w:t xml:space="preserve">Нур-Султан, </w:t>
      </w:r>
      <w:r w:rsidR="00413E9D" w:rsidRPr="00E2065D">
        <w:rPr>
          <w:rFonts w:ascii="Times New Roman" w:hAnsi="Times New Roman"/>
          <w:sz w:val="22"/>
          <w:szCs w:val="22"/>
          <w:lang w:val="uk-UA"/>
        </w:rPr>
        <w:t>15 сентября</w:t>
      </w:r>
      <w:r w:rsidR="00884ABC" w:rsidRPr="00E2065D">
        <w:rPr>
          <w:rFonts w:ascii="Times New Roman" w:hAnsi="Times New Roman"/>
          <w:sz w:val="22"/>
          <w:szCs w:val="22"/>
          <w:lang w:val="uk-UA"/>
        </w:rPr>
        <w:t>, 2021р.</w:t>
      </w:r>
      <w:r w:rsidR="00884ABC" w:rsidRPr="00E2065D">
        <w:rPr>
          <w:rFonts w:ascii="Times New Roman" w:hAnsi="Times New Roman"/>
          <w:sz w:val="22"/>
          <w:szCs w:val="22"/>
        </w:rPr>
        <w:t xml:space="preserve">). Нур-Султан, 2021. </w:t>
      </w:r>
      <w:r w:rsidRPr="00E2065D">
        <w:rPr>
          <w:rFonts w:ascii="Times New Roman" w:hAnsi="Times New Roman"/>
          <w:sz w:val="22"/>
          <w:szCs w:val="22"/>
        </w:rPr>
        <w:t>С.125</w:t>
      </w:r>
      <w:r w:rsidRPr="00E2065D">
        <w:rPr>
          <w:rFonts w:ascii="Times New Roman" w:hAnsi="Times New Roman"/>
          <w:sz w:val="22"/>
          <w:szCs w:val="22"/>
          <w:lang w:val="uk-UA"/>
        </w:rPr>
        <w:t>–</w:t>
      </w:r>
      <w:r w:rsidRPr="00E2065D">
        <w:rPr>
          <w:rFonts w:ascii="Times New Roman" w:hAnsi="Times New Roman"/>
          <w:sz w:val="22"/>
          <w:szCs w:val="22"/>
        </w:rPr>
        <w:t>128.</w:t>
      </w:r>
    </w:p>
    <w:p w:rsidR="00CA6FC0" w:rsidRPr="00E2065D" w:rsidRDefault="00AC2037" w:rsidP="003B0C2F">
      <w:pPr>
        <w:spacing w:after="0"/>
        <w:ind w:right="0" w:firstLine="709"/>
        <w:contextualSpacing/>
        <w:rPr>
          <w:rFonts w:ascii="Times New Roman" w:hAnsi="Times New Roman"/>
          <w:sz w:val="16"/>
          <w:szCs w:val="16"/>
          <w:lang w:val="uk-UA"/>
        </w:rPr>
      </w:pPr>
      <w:r w:rsidRPr="00E2065D">
        <w:rPr>
          <w:rFonts w:ascii="Times New Roman" w:hAnsi="Times New Roman"/>
          <w:i/>
          <w:sz w:val="20"/>
          <w:szCs w:val="20"/>
        </w:rPr>
        <w:t>В работе приведены результаты исследований воспроизводительных качеств свиноматок разной эксплуатационной ценности. Достове</w:t>
      </w:r>
      <w:r w:rsidR="00F20489" w:rsidRPr="00E2065D">
        <w:rPr>
          <w:rFonts w:ascii="Times New Roman" w:hAnsi="Times New Roman"/>
          <w:i/>
          <w:sz w:val="20"/>
          <w:szCs w:val="20"/>
        </w:rPr>
        <w:t>рную разницу между</w:t>
      </w:r>
      <w:r w:rsidR="000A1381" w:rsidRPr="00E2065D">
        <w:rPr>
          <w:rFonts w:ascii="Times New Roman" w:hAnsi="Times New Roman"/>
          <w:i/>
          <w:sz w:val="20"/>
          <w:szCs w:val="20"/>
        </w:rPr>
        <w:t xml:space="preserve"> животными</w:t>
      </w:r>
      <w:r w:rsidRPr="00E2065D">
        <w:rPr>
          <w:rFonts w:ascii="Times New Roman" w:hAnsi="Times New Roman"/>
          <w:i/>
          <w:sz w:val="20"/>
          <w:szCs w:val="20"/>
        </w:rPr>
        <w:t xml:space="preserve"> катег</w:t>
      </w:r>
      <w:r w:rsidR="000A1381" w:rsidRPr="00E2065D">
        <w:rPr>
          <w:rFonts w:ascii="Times New Roman" w:hAnsi="Times New Roman"/>
          <w:i/>
          <w:sz w:val="20"/>
          <w:szCs w:val="20"/>
        </w:rPr>
        <w:t>орий «выс</w:t>
      </w:r>
      <w:r w:rsidR="00F20489" w:rsidRPr="00E2065D">
        <w:rPr>
          <w:rFonts w:ascii="Times New Roman" w:hAnsi="Times New Roman"/>
          <w:i/>
          <w:sz w:val="20"/>
          <w:szCs w:val="20"/>
        </w:rPr>
        <w:t>окая эксплуатационная ценность» и</w:t>
      </w:r>
      <w:r w:rsidR="000A1381" w:rsidRPr="00E2065D">
        <w:rPr>
          <w:rFonts w:ascii="Times New Roman" w:hAnsi="Times New Roman"/>
          <w:i/>
          <w:sz w:val="20"/>
          <w:szCs w:val="20"/>
        </w:rPr>
        <w:t xml:space="preserve"> «низкая</w:t>
      </w:r>
      <w:r w:rsidRPr="00E2065D">
        <w:rPr>
          <w:rFonts w:ascii="Times New Roman" w:hAnsi="Times New Roman"/>
          <w:i/>
          <w:sz w:val="20"/>
          <w:szCs w:val="20"/>
        </w:rPr>
        <w:t xml:space="preserve"> эксплуата</w:t>
      </w:r>
      <w:r w:rsidR="00F20489" w:rsidRPr="00E2065D">
        <w:rPr>
          <w:rFonts w:ascii="Times New Roman" w:hAnsi="Times New Roman"/>
          <w:i/>
          <w:sz w:val="20"/>
          <w:szCs w:val="20"/>
        </w:rPr>
        <w:t>ционная</w:t>
      </w:r>
      <w:r w:rsidR="002975F8">
        <w:rPr>
          <w:rFonts w:ascii="Times New Roman" w:hAnsi="Times New Roman"/>
          <w:i/>
          <w:sz w:val="20"/>
          <w:szCs w:val="20"/>
        </w:rPr>
        <w:t xml:space="preserve"> </w:t>
      </w:r>
      <w:r w:rsidR="00F20489" w:rsidRPr="00E2065D">
        <w:rPr>
          <w:rFonts w:ascii="Times New Roman" w:hAnsi="Times New Roman"/>
          <w:i/>
          <w:sz w:val="20"/>
          <w:szCs w:val="20"/>
        </w:rPr>
        <w:t>ценность»</w:t>
      </w:r>
      <w:r w:rsidR="000A1381" w:rsidRPr="00E2065D">
        <w:rPr>
          <w:rFonts w:ascii="Times New Roman" w:hAnsi="Times New Roman"/>
          <w:i/>
          <w:sz w:val="20"/>
          <w:szCs w:val="20"/>
        </w:rPr>
        <w:t xml:space="preserve"> установлено</w:t>
      </w:r>
      <w:r w:rsidRPr="00E2065D">
        <w:rPr>
          <w:rFonts w:ascii="Times New Roman" w:hAnsi="Times New Roman"/>
          <w:i/>
          <w:sz w:val="20"/>
          <w:szCs w:val="20"/>
        </w:rPr>
        <w:t xml:space="preserve"> по количеству полученных опоросов за период племенного использования, «</w:t>
      </w:r>
      <w:r w:rsidR="000A1381" w:rsidRPr="00E2065D">
        <w:rPr>
          <w:rFonts w:ascii="Times New Roman" w:hAnsi="Times New Roman"/>
          <w:i/>
          <w:sz w:val="20"/>
          <w:szCs w:val="20"/>
        </w:rPr>
        <w:t>родилось поросят всего, гол.»,</w:t>
      </w:r>
      <w:r w:rsidRPr="00E2065D">
        <w:rPr>
          <w:rFonts w:ascii="Times New Roman" w:hAnsi="Times New Roman"/>
          <w:i/>
          <w:sz w:val="20"/>
          <w:szCs w:val="20"/>
        </w:rPr>
        <w:t xml:space="preserve"> «род</w:t>
      </w:r>
      <w:r w:rsidR="00F20489" w:rsidRPr="00E2065D">
        <w:rPr>
          <w:rFonts w:ascii="Times New Roman" w:hAnsi="Times New Roman"/>
          <w:i/>
          <w:sz w:val="20"/>
          <w:szCs w:val="20"/>
        </w:rPr>
        <w:t>илось</w:t>
      </w:r>
      <w:r w:rsidR="002975F8">
        <w:rPr>
          <w:rFonts w:ascii="Times New Roman" w:hAnsi="Times New Roman"/>
          <w:i/>
          <w:sz w:val="20"/>
          <w:szCs w:val="20"/>
        </w:rPr>
        <w:t xml:space="preserve"> </w:t>
      </w:r>
      <w:r w:rsidR="00F20489" w:rsidRPr="00E2065D">
        <w:rPr>
          <w:rFonts w:ascii="Times New Roman" w:hAnsi="Times New Roman"/>
          <w:i/>
          <w:sz w:val="20"/>
          <w:szCs w:val="20"/>
        </w:rPr>
        <w:t xml:space="preserve">живых поросят, гол.», </w:t>
      </w:r>
      <w:r w:rsidRPr="00E2065D">
        <w:rPr>
          <w:rFonts w:ascii="Times New Roman" w:hAnsi="Times New Roman"/>
          <w:i/>
          <w:sz w:val="20"/>
          <w:szCs w:val="20"/>
        </w:rPr>
        <w:t>«много</w:t>
      </w:r>
      <w:r w:rsidR="000A1381" w:rsidRPr="00E2065D">
        <w:rPr>
          <w:rFonts w:ascii="Times New Roman" w:hAnsi="Times New Roman"/>
          <w:i/>
          <w:sz w:val="20"/>
          <w:szCs w:val="20"/>
        </w:rPr>
        <w:t>плодие,</w:t>
      </w:r>
      <w:r w:rsidR="002975F8">
        <w:rPr>
          <w:rFonts w:ascii="Times New Roman" w:hAnsi="Times New Roman"/>
          <w:i/>
          <w:sz w:val="20"/>
          <w:szCs w:val="20"/>
        </w:rPr>
        <w:t xml:space="preserve"> </w:t>
      </w:r>
      <w:r w:rsidR="000A1381" w:rsidRPr="00E2065D">
        <w:rPr>
          <w:rFonts w:ascii="Times New Roman" w:hAnsi="Times New Roman"/>
          <w:i/>
          <w:sz w:val="20"/>
          <w:szCs w:val="20"/>
        </w:rPr>
        <w:t>гол.», «масса гнезда</w:t>
      </w:r>
      <w:r w:rsidRPr="00E2065D">
        <w:rPr>
          <w:rFonts w:ascii="Times New Roman" w:hAnsi="Times New Roman"/>
          <w:i/>
          <w:sz w:val="20"/>
          <w:szCs w:val="20"/>
        </w:rPr>
        <w:t xml:space="preserve"> при отъеме в возрасте 28 дней, кг», «продолжительность межопоросного периода, дней» и «про</w:t>
      </w:r>
      <w:r w:rsidR="00F20489" w:rsidRPr="00E2065D">
        <w:rPr>
          <w:rFonts w:ascii="Times New Roman" w:hAnsi="Times New Roman"/>
          <w:i/>
          <w:sz w:val="20"/>
          <w:szCs w:val="20"/>
        </w:rPr>
        <w:t>должительность непродуктивного периода в расчете на</w:t>
      </w:r>
      <w:r w:rsidR="002975F8">
        <w:rPr>
          <w:rFonts w:ascii="Times New Roman" w:hAnsi="Times New Roman"/>
          <w:i/>
          <w:sz w:val="20"/>
          <w:szCs w:val="20"/>
        </w:rPr>
        <w:t xml:space="preserve"> </w:t>
      </w:r>
      <w:r w:rsidR="00F20489" w:rsidRPr="00E2065D">
        <w:rPr>
          <w:rFonts w:ascii="Times New Roman" w:hAnsi="Times New Roman"/>
          <w:i/>
          <w:sz w:val="20"/>
          <w:szCs w:val="20"/>
        </w:rPr>
        <w:t>один опорос,</w:t>
      </w:r>
      <w:r w:rsidRPr="00E2065D">
        <w:rPr>
          <w:rFonts w:ascii="Times New Roman" w:hAnsi="Times New Roman"/>
          <w:i/>
          <w:sz w:val="20"/>
          <w:szCs w:val="20"/>
        </w:rPr>
        <w:t xml:space="preserve"> дней».</w:t>
      </w:r>
      <w:r w:rsidR="002975F8">
        <w:rPr>
          <w:rFonts w:ascii="Times New Roman" w:hAnsi="Times New Roman"/>
          <w:i/>
          <w:sz w:val="20"/>
          <w:szCs w:val="20"/>
        </w:rPr>
        <w:t xml:space="preserve"> </w:t>
      </w:r>
    </w:p>
    <w:p w:rsidR="00EF73FF" w:rsidRDefault="00EF73FF" w:rsidP="003B0C2F">
      <w:pPr>
        <w:ind w:firstLine="709"/>
        <w:contextualSpacing/>
        <w:rPr>
          <w:rFonts w:ascii="Times New Roman" w:hAnsi="Times New Roman"/>
          <w:i/>
          <w:sz w:val="20"/>
          <w:szCs w:val="20"/>
          <w:lang w:val="uk-UA"/>
        </w:rPr>
      </w:pPr>
    </w:p>
    <w:p w:rsidR="0055521D" w:rsidRDefault="0055521D" w:rsidP="003B0C2F">
      <w:pPr>
        <w:ind w:firstLine="709"/>
        <w:contextualSpacing/>
        <w:rPr>
          <w:rFonts w:ascii="Times New Roman" w:hAnsi="Times New Roman"/>
          <w:i/>
          <w:sz w:val="20"/>
          <w:szCs w:val="20"/>
          <w:lang w:val="uk-UA"/>
        </w:rPr>
      </w:pPr>
    </w:p>
    <w:p w:rsidR="0055521D" w:rsidRDefault="0055521D" w:rsidP="003B0C2F">
      <w:pPr>
        <w:ind w:firstLine="709"/>
        <w:contextualSpacing/>
        <w:rPr>
          <w:rFonts w:ascii="Times New Roman" w:hAnsi="Times New Roman"/>
          <w:i/>
          <w:sz w:val="20"/>
          <w:szCs w:val="20"/>
          <w:lang w:val="uk-UA"/>
        </w:rPr>
      </w:pPr>
    </w:p>
    <w:p w:rsidR="0055521D" w:rsidRPr="00E2065D" w:rsidRDefault="0055521D" w:rsidP="003B0C2F">
      <w:pPr>
        <w:ind w:firstLine="709"/>
        <w:contextualSpacing/>
        <w:rPr>
          <w:rFonts w:ascii="Times New Roman" w:hAnsi="Times New Roman"/>
          <w:i/>
          <w:sz w:val="20"/>
          <w:szCs w:val="20"/>
          <w:lang w:val="uk-UA"/>
        </w:rPr>
      </w:pPr>
    </w:p>
    <w:p w:rsidR="00A611C6" w:rsidRPr="00E2065D" w:rsidRDefault="0059730C" w:rsidP="00CF4BF7">
      <w:pPr>
        <w:spacing w:after="0"/>
        <w:ind w:right="0"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lastRenderedPageBreak/>
        <w:t>ІНФОРМАЦІЙНИЙ БЮЛЕТЕНЬ</w:t>
      </w:r>
    </w:p>
    <w:p w:rsidR="000A1381" w:rsidRPr="00E2065D" w:rsidRDefault="000A1381" w:rsidP="003B0C2F">
      <w:pPr>
        <w:spacing w:after="0"/>
        <w:ind w:right="0" w:firstLine="709"/>
        <w:contextualSpacing/>
        <w:rPr>
          <w:rFonts w:ascii="Times New Roman" w:hAnsi="Times New Roman"/>
          <w:b/>
          <w:sz w:val="16"/>
          <w:szCs w:val="16"/>
          <w:lang w:val="uk-UA"/>
        </w:rPr>
      </w:pPr>
    </w:p>
    <w:p w:rsidR="00A611C6" w:rsidRPr="00E2065D" w:rsidRDefault="006008C0"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Компанієць В. О., Ляшенко Н. О., Кулик А. О. Програма ефективного виробництва зерна в аграрних формуваннях зони степу України. Аграрна наука – виробництву: наук.-інформ. бюл. заверш. наук. розроб.</w:t>
      </w:r>
      <w:r w:rsidR="000D34EB" w:rsidRPr="00E2065D">
        <w:rPr>
          <w:rFonts w:ascii="Times New Roman" w:hAnsi="Times New Roman"/>
          <w:sz w:val="22"/>
          <w:szCs w:val="22"/>
          <w:lang w:val="uk-UA"/>
        </w:rPr>
        <w:t xml:space="preserve"> Київ,</w:t>
      </w:r>
      <w:r w:rsidR="00A611C6" w:rsidRPr="00E2065D">
        <w:rPr>
          <w:rFonts w:ascii="Times New Roman" w:hAnsi="Times New Roman"/>
          <w:sz w:val="22"/>
          <w:szCs w:val="22"/>
          <w:lang w:val="uk-UA"/>
        </w:rPr>
        <w:t xml:space="preserve"> </w:t>
      </w:r>
      <w:r w:rsidR="000D34EB" w:rsidRPr="00E2065D">
        <w:rPr>
          <w:rFonts w:ascii="Times New Roman" w:hAnsi="Times New Roman"/>
          <w:sz w:val="22"/>
          <w:szCs w:val="22"/>
          <w:lang w:val="uk-UA"/>
        </w:rPr>
        <w:t xml:space="preserve">2021. № </w:t>
      </w:r>
      <w:r w:rsidR="006344CD" w:rsidRPr="00E2065D">
        <w:rPr>
          <w:rFonts w:ascii="Times New Roman" w:hAnsi="Times New Roman"/>
          <w:sz w:val="22"/>
          <w:szCs w:val="22"/>
          <w:lang w:val="uk-UA"/>
        </w:rPr>
        <w:t>1(95</w:t>
      </w:r>
      <w:r w:rsidR="000D34EB" w:rsidRPr="00E2065D">
        <w:rPr>
          <w:rFonts w:ascii="Times New Roman" w:hAnsi="Times New Roman"/>
          <w:sz w:val="22"/>
          <w:szCs w:val="22"/>
          <w:lang w:val="uk-UA"/>
        </w:rPr>
        <w:t xml:space="preserve">). С. </w:t>
      </w:r>
      <w:r w:rsidR="006344CD" w:rsidRPr="00E2065D">
        <w:rPr>
          <w:rFonts w:ascii="Times New Roman" w:hAnsi="Times New Roman"/>
          <w:sz w:val="22"/>
          <w:szCs w:val="22"/>
          <w:lang w:val="uk-UA"/>
        </w:rPr>
        <w:t>32</w:t>
      </w:r>
      <w:r w:rsidR="000D34EB" w:rsidRPr="00E2065D">
        <w:rPr>
          <w:rFonts w:ascii="Times New Roman" w:hAnsi="Times New Roman"/>
          <w:sz w:val="22"/>
          <w:szCs w:val="22"/>
          <w:lang w:val="uk-UA"/>
        </w:rPr>
        <w:t>.</w:t>
      </w:r>
      <w:r w:rsidRPr="00E2065D">
        <w:rPr>
          <w:rFonts w:ascii="Times New Roman" w:hAnsi="Times New Roman"/>
          <w:sz w:val="22"/>
          <w:szCs w:val="22"/>
          <w:lang w:val="uk-UA"/>
        </w:rPr>
        <w:t xml:space="preserve"> </w:t>
      </w:r>
    </w:p>
    <w:p w:rsidR="004A2131" w:rsidRPr="00E2065D" w:rsidRDefault="00A611C6" w:rsidP="003B0C2F">
      <w:pPr>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Програма ефективного виробництва зерна для різних видів зернових культур залежно від рівня ресурсного забезпечення технології: в умовах обмежених можливостей щодо нарощування витрат виробничих ресурсів, а також поступового вдосконалення матеріально-технічної бази агроформувань та широкого впровадження прогресивних технологій.</w:t>
      </w:r>
    </w:p>
    <w:p w:rsidR="002022FB" w:rsidRPr="00E2065D" w:rsidRDefault="002022FB" w:rsidP="003B0C2F">
      <w:pPr>
        <w:tabs>
          <w:tab w:val="left" w:pos="426"/>
        </w:tabs>
        <w:spacing w:after="0"/>
        <w:ind w:right="0"/>
        <w:rPr>
          <w:rFonts w:ascii="Times New Roman" w:hAnsi="Times New Roman"/>
          <w:sz w:val="16"/>
          <w:szCs w:val="16"/>
          <w:lang w:val="uk-UA"/>
        </w:rPr>
      </w:pPr>
    </w:p>
    <w:p w:rsidR="002022FB" w:rsidRPr="00E2065D" w:rsidRDefault="002022FB"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Козирь В.С., Зєльдін В.Ф., Халак В.І. Новий спосіб оцінки якості туші в свиней. Аграрная наука виробництву. 2021. № 1.</w:t>
      </w:r>
      <w:r w:rsidR="00AD5C38" w:rsidRPr="00E2065D">
        <w:rPr>
          <w:rFonts w:ascii="Times New Roman" w:hAnsi="Times New Roman"/>
          <w:sz w:val="22"/>
          <w:szCs w:val="22"/>
          <w:lang w:val="uk-UA"/>
        </w:rPr>
        <w:br/>
      </w:r>
      <w:r w:rsidRPr="00E2065D">
        <w:rPr>
          <w:rFonts w:ascii="Times New Roman" w:hAnsi="Times New Roman"/>
          <w:sz w:val="22"/>
          <w:szCs w:val="22"/>
          <w:lang w:val="uk-UA"/>
        </w:rPr>
        <w:t xml:space="preserve">С. 27. </w:t>
      </w:r>
    </w:p>
    <w:p w:rsidR="002022FB" w:rsidRPr="00E2065D" w:rsidRDefault="002022FB" w:rsidP="003B0C2F">
      <w:pPr>
        <w:spacing w:after="0"/>
        <w:ind w:right="0" w:firstLine="567"/>
        <w:contextualSpacing/>
        <w:rPr>
          <w:rFonts w:ascii="Times New Roman" w:hAnsi="Times New Roman"/>
          <w:b/>
          <w:sz w:val="20"/>
          <w:szCs w:val="20"/>
          <w:lang w:val="uk-UA"/>
        </w:rPr>
      </w:pPr>
      <w:r w:rsidRPr="00E2065D">
        <w:rPr>
          <w:rFonts w:ascii="Times New Roman" w:hAnsi="Times New Roman"/>
          <w:i/>
          <w:sz w:val="20"/>
          <w:szCs w:val="20"/>
          <w:lang w:val="uk-UA"/>
        </w:rPr>
        <w:t xml:space="preserve">Встановлено, що інтегровані величини сприяють більш об’єктивній оцінці якості туші молодняку свиней порівняно з існуючими методами. </w:t>
      </w:r>
      <w:r w:rsidRPr="00E2065D">
        <w:rPr>
          <w:rFonts w:ascii="Times New Roman" w:hAnsi="Times New Roman"/>
          <w:i/>
          <w:sz w:val="20"/>
          <w:szCs w:val="20"/>
        </w:rPr>
        <w:t>Індекс туші у високопродуктивних твари коливається у межах від 0,8 до 0,9 балів.</w:t>
      </w:r>
    </w:p>
    <w:p w:rsidR="002022FB" w:rsidRPr="00E2065D" w:rsidRDefault="002022FB" w:rsidP="003B0C2F">
      <w:pPr>
        <w:pStyle w:val="a4"/>
        <w:tabs>
          <w:tab w:val="left" w:pos="426"/>
        </w:tabs>
        <w:spacing w:after="0"/>
        <w:ind w:left="0" w:right="0" w:firstLine="0"/>
        <w:rPr>
          <w:rFonts w:ascii="Times New Roman" w:hAnsi="Times New Roman"/>
          <w:sz w:val="16"/>
          <w:szCs w:val="16"/>
          <w:lang w:val="uk-UA"/>
        </w:rPr>
      </w:pPr>
    </w:p>
    <w:p w:rsidR="002022FB" w:rsidRPr="00E2065D" w:rsidRDefault="002022FB" w:rsidP="003B0C2F">
      <w:pPr>
        <w:pStyle w:val="a4"/>
        <w:numPr>
          <w:ilvl w:val="0"/>
          <w:numId w:val="2"/>
        </w:numPr>
        <w:tabs>
          <w:tab w:val="left" w:pos="567"/>
        </w:tabs>
        <w:spacing w:after="0"/>
        <w:ind w:left="0" w:right="0" w:firstLine="0"/>
        <w:rPr>
          <w:rFonts w:ascii="Times New Roman" w:hAnsi="Times New Roman"/>
          <w:bCs/>
          <w:sz w:val="22"/>
          <w:szCs w:val="22"/>
          <w:lang w:val="uk-UA"/>
        </w:rPr>
      </w:pPr>
      <w:r w:rsidRPr="00E2065D">
        <w:rPr>
          <w:rFonts w:ascii="Times New Roman" w:hAnsi="Times New Roman"/>
          <w:bCs/>
          <w:sz w:val="22"/>
          <w:szCs w:val="22"/>
          <w:lang w:val="uk-UA"/>
        </w:rPr>
        <w:t>Кирпа М. Я., Скотар С. О., Лупітько О. І., Лук’яненко Т. М. Методика та система випробування посівної придатності насіння кукурудзи. Аграрн</w:t>
      </w:r>
      <w:r w:rsidR="00EC3D26" w:rsidRPr="00E2065D">
        <w:rPr>
          <w:rFonts w:ascii="Times New Roman" w:hAnsi="Times New Roman"/>
          <w:bCs/>
          <w:sz w:val="22"/>
          <w:szCs w:val="22"/>
          <w:lang w:val="uk-UA"/>
        </w:rPr>
        <w:t>а наука-виробництву. 2021. №4.</w:t>
      </w:r>
      <w:r w:rsidR="002975F8">
        <w:rPr>
          <w:rFonts w:ascii="Times New Roman" w:hAnsi="Times New Roman"/>
          <w:bCs/>
          <w:sz w:val="22"/>
          <w:szCs w:val="22"/>
          <w:lang w:val="uk-UA"/>
        </w:rPr>
        <w:t xml:space="preserve"> </w:t>
      </w:r>
      <w:r w:rsidRPr="00E2065D">
        <w:rPr>
          <w:rFonts w:ascii="Times New Roman" w:hAnsi="Times New Roman"/>
          <w:bCs/>
          <w:sz w:val="22"/>
          <w:szCs w:val="22"/>
          <w:lang w:val="uk-UA"/>
        </w:rPr>
        <w:t>С. 21.</w:t>
      </w:r>
    </w:p>
    <w:p w:rsidR="002022FB" w:rsidRPr="00E2065D" w:rsidRDefault="00A305D5" w:rsidP="003B0C2F">
      <w:pPr>
        <w:pStyle w:val="a4"/>
        <w:tabs>
          <w:tab w:val="left" w:pos="426"/>
        </w:tabs>
        <w:spacing w:after="0"/>
        <w:ind w:left="0" w:right="0" w:firstLine="567"/>
        <w:rPr>
          <w:rFonts w:ascii="Times New Roman" w:hAnsi="Times New Roman"/>
          <w:i/>
          <w:lang w:val="uk-UA"/>
        </w:rPr>
      </w:pPr>
      <w:r w:rsidRPr="00E2065D">
        <w:rPr>
          <w:rFonts w:ascii="Times New Roman" w:hAnsi="Times New Roman"/>
          <w:i/>
          <w:lang w:val="uk-UA"/>
        </w:rPr>
        <w:t>З урахуванням показників методики вдалося оптимізувати режими сушіння і сепарування насіння залежно від його термостійкості, втрівняності і фракційного складу. В результаті зменшився рівень трамвування насіння, вихід високоякісного посівного матеріалу збільшився на 7%, тощо.</w:t>
      </w:r>
    </w:p>
    <w:p w:rsidR="0059730C" w:rsidRPr="00E2065D" w:rsidRDefault="0059730C" w:rsidP="003B0C2F">
      <w:pPr>
        <w:tabs>
          <w:tab w:val="left" w:pos="2410"/>
        </w:tabs>
        <w:spacing w:after="0"/>
        <w:ind w:right="0" w:firstLine="0"/>
        <w:contextualSpacing/>
        <w:jc w:val="center"/>
        <w:rPr>
          <w:rFonts w:ascii="Times New Roman" w:hAnsi="Times New Roman"/>
          <w:b/>
          <w:sz w:val="16"/>
          <w:szCs w:val="16"/>
          <w:lang w:val="uk-UA"/>
        </w:rPr>
      </w:pPr>
    </w:p>
    <w:p w:rsidR="00625C57" w:rsidRDefault="00625C57" w:rsidP="003B0C2F">
      <w:pPr>
        <w:tabs>
          <w:tab w:val="left" w:pos="2410"/>
        </w:tabs>
        <w:spacing w:after="0"/>
        <w:ind w:right="0" w:firstLine="0"/>
        <w:contextualSpacing/>
        <w:jc w:val="center"/>
        <w:rPr>
          <w:rFonts w:ascii="Times New Roman" w:hAnsi="Times New Roman"/>
          <w:b/>
          <w:sz w:val="24"/>
          <w:szCs w:val="24"/>
          <w:lang w:val="uk-UA"/>
        </w:rPr>
      </w:pPr>
    </w:p>
    <w:p w:rsidR="003C7B43" w:rsidRPr="00E2065D" w:rsidRDefault="003155B9" w:rsidP="003B0C2F">
      <w:pPr>
        <w:tabs>
          <w:tab w:val="left" w:pos="2410"/>
        </w:tabs>
        <w:spacing w:after="0"/>
        <w:ind w:right="0"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t>СТАТТІ В ГАЗЕТАХ</w:t>
      </w:r>
    </w:p>
    <w:p w:rsidR="004E54B6" w:rsidRPr="00E2065D" w:rsidRDefault="004E54B6" w:rsidP="003B0C2F">
      <w:pPr>
        <w:pStyle w:val="a4"/>
        <w:tabs>
          <w:tab w:val="left" w:pos="567"/>
        </w:tabs>
        <w:spacing w:after="0"/>
        <w:ind w:left="0" w:right="0" w:firstLine="0"/>
        <w:rPr>
          <w:rFonts w:ascii="Times New Roman" w:hAnsi="Times New Roman"/>
          <w:b/>
          <w:sz w:val="16"/>
          <w:szCs w:val="16"/>
          <w:lang w:val="uk-UA"/>
        </w:rPr>
      </w:pPr>
    </w:p>
    <w:p w:rsidR="004E54B6" w:rsidRPr="00E2065D" w:rsidRDefault="004E54B6"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Черчель В. Ю.</w:t>
      </w:r>
      <w:r w:rsidR="002975F8">
        <w:rPr>
          <w:rFonts w:ascii="Times New Roman" w:hAnsi="Times New Roman"/>
          <w:sz w:val="22"/>
          <w:szCs w:val="22"/>
          <w:lang w:val="uk-UA"/>
        </w:rPr>
        <w:t xml:space="preserve"> </w:t>
      </w:r>
      <w:r w:rsidRPr="00E2065D">
        <w:rPr>
          <w:rFonts w:ascii="Times New Roman" w:hAnsi="Times New Roman"/>
          <w:sz w:val="22"/>
          <w:szCs w:val="22"/>
          <w:lang w:val="uk-UA"/>
        </w:rPr>
        <w:t>Команда працює на результат.</w:t>
      </w:r>
      <w:r w:rsidR="002975F8">
        <w:rPr>
          <w:rFonts w:ascii="Times New Roman" w:hAnsi="Times New Roman"/>
          <w:sz w:val="22"/>
          <w:szCs w:val="22"/>
          <w:lang w:val="uk-UA"/>
        </w:rPr>
        <w:t xml:space="preserve"> </w:t>
      </w:r>
      <w:r w:rsidRPr="00E2065D">
        <w:rPr>
          <w:rFonts w:ascii="Times New Roman" w:hAnsi="Times New Roman"/>
          <w:sz w:val="22"/>
          <w:szCs w:val="22"/>
          <w:lang w:val="uk-UA"/>
        </w:rPr>
        <w:t>ДУ Інститут зернових культур НААН: пошук, знахідки, перспективи. Сільські новини</w:t>
      </w:r>
      <w:r w:rsidR="002975F8">
        <w:rPr>
          <w:rFonts w:ascii="Times New Roman" w:hAnsi="Times New Roman"/>
          <w:sz w:val="22"/>
          <w:szCs w:val="22"/>
          <w:lang w:val="uk-UA"/>
        </w:rPr>
        <w:t xml:space="preserve"> </w:t>
      </w:r>
      <w:r w:rsidRPr="00E2065D">
        <w:rPr>
          <w:rFonts w:ascii="Times New Roman" w:hAnsi="Times New Roman"/>
          <w:sz w:val="22"/>
          <w:szCs w:val="22"/>
          <w:lang w:val="uk-UA"/>
        </w:rPr>
        <w:t>8 черв. 2021р.</w:t>
      </w:r>
      <w:r w:rsidR="002975F8">
        <w:rPr>
          <w:rFonts w:ascii="Times New Roman" w:hAnsi="Times New Roman"/>
          <w:sz w:val="22"/>
          <w:szCs w:val="22"/>
          <w:lang w:val="uk-UA"/>
        </w:rPr>
        <w:t xml:space="preserve"> </w:t>
      </w:r>
      <w:r w:rsidRPr="00E2065D">
        <w:rPr>
          <w:rFonts w:ascii="Times New Roman" w:hAnsi="Times New Roman"/>
          <w:sz w:val="22"/>
          <w:szCs w:val="22"/>
          <w:lang w:val="uk-UA"/>
        </w:rPr>
        <w:t>№ 22 (1359).</w:t>
      </w:r>
      <w:r w:rsidR="002975F8">
        <w:rPr>
          <w:rFonts w:ascii="Times New Roman" w:hAnsi="Times New Roman"/>
          <w:sz w:val="22"/>
          <w:szCs w:val="22"/>
          <w:lang w:val="uk-UA"/>
        </w:rPr>
        <w:t xml:space="preserve"> </w:t>
      </w:r>
      <w:r w:rsidRPr="00E2065D">
        <w:rPr>
          <w:rFonts w:ascii="Times New Roman" w:hAnsi="Times New Roman"/>
          <w:sz w:val="22"/>
          <w:szCs w:val="22"/>
          <w:lang w:val="uk-UA"/>
        </w:rPr>
        <w:t>С. 3.</w:t>
      </w:r>
    </w:p>
    <w:p w:rsidR="004E54B6" w:rsidRPr="00E2065D" w:rsidRDefault="004E54B6" w:rsidP="003B0C2F">
      <w:pPr>
        <w:pStyle w:val="a4"/>
        <w:tabs>
          <w:tab w:val="left" w:pos="567"/>
        </w:tabs>
        <w:spacing w:after="0"/>
        <w:ind w:left="0" w:right="0" w:firstLine="0"/>
        <w:rPr>
          <w:rFonts w:ascii="Times New Roman" w:hAnsi="Times New Roman"/>
          <w:b/>
          <w:sz w:val="16"/>
          <w:szCs w:val="16"/>
          <w:lang w:val="uk-UA"/>
        </w:rPr>
      </w:pPr>
    </w:p>
    <w:p w:rsidR="004E54B6" w:rsidRPr="00E2065D" w:rsidRDefault="004E54B6" w:rsidP="00D755CC">
      <w:pPr>
        <w:pStyle w:val="a4"/>
        <w:numPr>
          <w:ilvl w:val="0"/>
          <w:numId w:val="2"/>
        </w:numPr>
        <w:tabs>
          <w:tab w:val="left" w:pos="567"/>
          <w:tab w:val="left" w:pos="5670"/>
        </w:tabs>
        <w:spacing w:after="0"/>
        <w:ind w:left="0" w:right="0" w:firstLine="0"/>
        <w:rPr>
          <w:rFonts w:ascii="Times New Roman" w:hAnsi="Times New Roman"/>
          <w:i/>
          <w:sz w:val="22"/>
          <w:szCs w:val="22"/>
          <w:lang w:val="uk-UA"/>
        </w:rPr>
      </w:pPr>
      <w:r w:rsidRPr="00E2065D">
        <w:rPr>
          <w:rFonts w:ascii="Times New Roman" w:hAnsi="Times New Roman"/>
          <w:sz w:val="22"/>
          <w:szCs w:val="22"/>
          <w:lang w:val="uk-UA"/>
        </w:rPr>
        <w:lastRenderedPageBreak/>
        <w:t>Черчель В.Ю.</w:t>
      </w:r>
      <w:r w:rsidR="002975F8">
        <w:rPr>
          <w:rFonts w:ascii="Times New Roman" w:hAnsi="Times New Roman"/>
          <w:sz w:val="22"/>
          <w:szCs w:val="22"/>
          <w:lang w:val="uk-UA"/>
        </w:rPr>
        <w:t xml:space="preserve"> </w:t>
      </w:r>
      <w:r w:rsidRPr="00E2065D">
        <w:rPr>
          <w:rFonts w:ascii="Times New Roman" w:hAnsi="Times New Roman"/>
          <w:sz w:val="22"/>
          <w:szCs w:val="22"/>
          <w:lang w:val="uk-UA"/>
        </w:rPr>
        <w:t>ДУ Інститут зернових культур НААН: про реалії та перспективи.</w:t>
      </w:r>
      <w:r w:rsidR="002975F8">
        <w:rPr>
          <w:rFonts w:ascii="Times New Roman" w:hAnsi="Times New Roman"/>
          <w:sz w:val="22"/>
          <w:szCs w:val="22"/>
          <w:lang w:val="uk-UA"/>
        </w:rPr>
        <w:t xml:space="preserve"> </w:t>
      </w:r>
      <w:r w:rsidRPr="00E2065D">
        <w:rPr>
          <w:rFonts w:ascii="Times New Roman" w:hAnsi="Times New Roman"/>
          <w:i/>
          <w:sz w:val="22"/>
          <w:szCs w:val="22"/>
          <w:lang w:val="uk-UA"/>
        </w:rPr>
        <w:t>Вісті Придніпров'я</w:t>
      </w:r>
      <w:r w:rsidR="002975F8">
        <w:rPr>
          <w:rFonts w:ascii="Times New Roman" w:hAnsi="Times New Roman"/>
          <w:i/>
          <w:sz w:val="22"/>
          <w:szCs w:val="22"/>
          <w:lang w:val="uk-UA"/>
        </w:rPr>
        <w:t xml:space="preserve"> </w:t>
      </w:r>
      <w:r w:rsidRPr="00E2065D">
        <w:rPr>
          <w:rFonts w:ascii="Times New Roman" w:hAnsi="Times New Roman"/>
          <w:i/>
          <w:sz w:val="22"/>
          <w:szCs w:val="22"/>
          <w:lang w:val="uk-UA"/>
        </w:rPr>
        <w:t>2021р. № 40(4041). 14 жовтня. С.3.</w:t>
      </w:r>
    </w:p>
    <w:p w:rsidR="004E54B6" w:rsidRPr="00E2065D" w:rsidRDefault="004E54B6" w:rsidP="003B0C2F">
      <w:pPr>
        <w:pStyle w:val="a4"/>
        <w:tabs>
          <w:tab w:val="left" w:pos="567"/>
        </w:tabs>
        <w:spacing w:after="0"/>
        <w:ind w:left="0" w:right="0" w:firstLine="0"/>
        <w:rPr>
          <w:rFonts w:ascii="Times New Roman" w:hAnsi="Times New Roman"/>
          <w:b/>
          <w:sz w:val="16"/>
          <w:szCs w:val="16"/>
          <w:lang w:val="uk-UA"/>
        </w:rPr>
      </w:pPr>
    </w:p>
    <w:p w:rsidR="004E54B6" w:rsidRPr="00E2065D" w:rsidRDefault="004E54B6"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Черчель В.Ю. Чи всі аграрії вийшли в поле…</w:t>
      </w:r>
      <w:r w:rsidR="002975F8">
        <w:rPr>
          <w:rFonts w:ascii="Times New Roman" w:hAnsi="Times New Roman"/>
          <w:sz w:val="22"/>
          <w:szCs w:val="22"/>
          <w:lang w:val="uk-UA"/>
        </w:rPr>
        <w:t xml:space="preserve"> </w:t>
      </w:r>
      <w:r w:rsidRPr="00E2065D">
        <w:rPr>
          <w:rFonts w:ascii="Times New Roman" w:hAnsi="Times New Roman"/>
          <w:i/>
          <w:sz w:val="22"/>
          <w:szCs w:val="22"/>
          <w:lang w:val="uk-UA"/>
        </w:rPr>
        <w:t>Вісті Придніпров'я</w:t>
      </w:r>
      <w:r w:rsidRPr="00E2065D">
        <w:rPr>
          <w:rFonts w:ascii="Times New Roman" w:hAnsi="Times New Roman"/>
          <w:sz w:val="22"/>
          <w:szCs w:val="22"/>
          <w:lang w:val="uk-UA"/>
        </w:rPr>
        <w:t>. 2021. № 12 (4013). С. 5. (Бесіду вела Тамара Бєлкіна).</w:t>
      </w:r>
    </w:p>
    <w:p w:rsidR="004E54B6" w:rsidRPr="00E2065D" w:rsidRDefault="004E54B6" w:rsidP="003B0C2F">
      <w:pPr>
        <w:pStyle w:val="a4"/>
        <w:tabs>
          <w:tab w:val="left" w:pos="567"/>
        </w:tabs>
        <w:spacing w:after="0"/>
        <w:ind w:left="0" w:right="0" w:firstLine="0"/>
        <w:rPr>
          <w:rFonts w:ascii="Times New Roman" w:hAnsi="Times New Roman"/>
          <w:b/>
          <w:sz w:val="16"/>
          <w:szCs w:val="16"/>
          <w:lang w:val="uk-UA"/>
        </w:rPr>
      </w:pPr>
    </w:p>
    <w:p w:rsidR="00BB4BF5" w:rsidRPr="00E2065D" w:rsidRDefault="00BB4BF5" w:rsidP="003B0C2F">
      <w:pPr>
        <w:pStyle w:val="a4"/>
        <w:numPr>
          <w:ilvl w:val="0"/>
          <w:numId w:val="2"/>
        </w:numPr>
        <w:tabs>
          <w:tab w:val="left" w:pos="567"/>
        </w:tabs>
        <w:spacing w:after="0"/>
        <w:ind w:left="0" w:right="0" w:firstLine="0"/>
        <w:rPr>
          <w:rFonts w:ascii="Times New Roman" w:hAnsi="Times New Roman"/>
          <w:b/>
          <w:sz w:val="22"/>
          <w:szCs w:val="22"/>
          <w:lang w:val="uk-UA"/>
        </w:rPr>
      </w:pPr>
      <w:r w:rsidRPr="00E2065D">
        <w:rPr>
          <w:rFonts w:ascii="Times New Roman" w:hAnsi="Times New Roman"/>
          <w:sz w:val="22"/>
          <w:szCs w:val="22"/>
        </w:rPr>
        <w:t xml:space="preserve">Солодушко М., Немеровченко О. </w:t>
      </w:r>
      <w:r w:rsidRPr="00E2065D">
        <w:rPr>
          <w:rFonts w:ascii="Times New Roman" w:hAnsi="Times New Roman"/>
          <w:color w:val="000000" w:themeColor="text1"/>
          <w:sz w:val="22"/>
          <w:szCs w:val="22"/>
        </w:rPr>
        <w:t xml:space="preserve">Який стан озимих та чого очікувати? </w:t>
      </w:r>
      <w:r w:rsidRPr="00E2065D">
        <w:rPr>
          <w:rFonts w:ascii="Times New Roman" w:hAnsi="Times New Roman"/>
          <w:i/>
          <w:sz w:val="22"/>
          <w:szCs w:val="22"/>
        </w:rPr>
        <w:t>Берег надій</w:t>
      </w:r>
      <w:r w:rsidRPr="00E2065D">
        <w:rPr>
          <w:rFonts w:ascii="Times New Roman" w:hAnsi="Times New Roman"/>
          <w:sz w:val="22"/>
          <w:szCs w:val="22"/>
        </w:rPr>
        <w:t>. № 45 (1</w:t>
      </w:r>
      <w:r w:rsidRPr="00E2065D">
        <w:rPr>
          <w:rFonts w:ascii="Times New Roman" w:hAnsi="Times New Roman"/>
          <w:sz w:val="22"/>
          <w:szCs w:val="22"/>
          <w:lang w:val="uk-UA"/>
        </w:rPr>
        <w:t>271</w:t>
      </w:r>
      <w:r w:rsidRPr="00E2065D">
        <w:rPr>
          <w:rFonts w:ascii="Times New Roman" w:hAnsi="Times New Roman"/>
          <w:sz w:val="22"/>
          <w:szCs w:val="22"/>
        </w:rPr>
        <w:t xml:space="preserve">). </w:t>
      </w:r>
      <w:r w:rsidRPr="00E2065D">
        <w:rPr>
          <w:rFonts w:ascii="Times New Roman" w:hAnsi="Times New Roman"/>
          <w:sz w:val="22"/>
          <w:szCs w:val="22"/>
          <w:lang w:val="uk-UA"/>
        </w:rPr>
        <w:t>11</w:t>
      </w:r>
      <w:r w:rsidRPr="00E2065D">
        <w:rPr>
          <w:rFonts w:ascii="Times New Roman" w:hAnsi="Times New Roman"/>
          <w:sz w:val="22"/>
          <w:szCs w:val="22"/>
        </w:rPr>
        <w:t>.11.20</w:t>
      </w:r>
      <w:r w:rsidRPr="00E2065D">
        <w:rPr>
          <w:rFonts w:ascii="Times New Roman" w:hAnsi="Times New Roman"/>
          <w:sz w:val="22"/>
          <w:szCs w:val="22"/>
          <w:lang w:val="uk-UA"/>
        </w:rPr>
        <w:t>21</w:t>
      </w:r>
      <w:r w:rsidRPr="00E2065D">
        <w:rPr>
          <w:rFonts w:ascii="Times New Roman" w:hAnsi="Times New Roman"/>
          <w:sz w:val="22"/>
          <w:szCs w:val="22"/>
        </w:rPr>
        <w:t>р.</w:t>
      </w:r>
      <w:r w:rsidRPr="00E2065D">
        <w:rPr>
          <w:rFonts w:ascii="Times New Roman" w:hAnsi="Times New Roman"/>
          <w:sz w:val="22"/>
          <w:szCs w:val="22"/>
          <w:lang w:val="uk-UA"/>
        </w:rPr>
        <w:t xml:space="preserve"> С. 3.</w:t>
      </w:r>
    </w:p>
    <w:p w:rsidR="00BB4BF5" w:rsidRPr="00E2065D" w:rsidRDefault="00BB4BF5" w:rsidP="003B0C2F">
      <w:pPr>
        <w:pStyle w:val="a4"/>
        <w:tabs>
          <w:tab w:val="left" w:pos="567"/>
        </w:tabs>
        <w:spacing w:after="0"/>
        <w:ind w:left="0" w:right="0" w:firstLine="0"/>
        <w:rPr>
          <w:rFonts w:ascii="Times New Roman" w:hAnsi="Times New Roman"/>
          <w:b/>
          <w:sz w:val="16"/>
          <w:szCs w:val="16"/>
          <w:lang w:val="uk-UA"/>
        </w:rPr>
      </w:pPr>
    </w:p>
    <w:p w:rsidR="00BB4BF5" w:rsidRPr="00E2065D" w:rsidRDefault="00BB4BF5" w:rsidP="003B0C2F">
      <w:pPr>
        <w:pStyle w:val="af0"/>
        <w:numPr>
          <w:ilvl w:val="0"/>
          <w:numId w:val="2"/>
        </w:numPr>
        <w:tabs>
          <w:tab w:val="left" w:pos="567"/>
        </w:tabs>
        <w:spacing w:after="0"/>
        <w:ind w:left="0" w:right="0" w:firstLine="0"/>
        <w:rPr>
          <w:rFonts w:ascii="Times New Roman" w:hAnsi="Times New Roman" w:cs="Times New Roman"/>
        </w:rPr>
      </w:pPr>
      <w:r w:rsidRPr="00E2065D">
        <w:rPr>
          <w:rFonts w:ascii="Times New Roman" w:hAnsi="Times New Roman" w:cs="Times New Roman"/>
        </w:rPr>
        <w:t xml:space="preserve">Середа В. І. Сорго стратегічна культура степу України. </w:t>
      </w:r>
      <w:r w:rsidRPr="00E2065D">
        <w:rPr>
          <w:rFonts w:ascii="Times New Roman" w:hAnsi="Times New Roman" w:cs="Times New Roman"/>
          <w:i/>
        </w:rPr>
        <w:t xml:space="preserve">АграрНик (всеукр. газета). </w:t>
      </w:r>
      <w:r w:rsidRPr="00E2065D">
        <w:rPr>
          <w:rFonts w:ascii="Times New Roman" w:hAnsi="Times New Roman" w:cs="Times New Roman"/>
        </w:rPr>
        <w:t>2021. 28 берез. № 5(380). С. 10–11.</w:t>
      </w:r>
    </w:p>
    <w:p w:rsidR="0087705E" w:rsidRPr="00E2065D" w:rsidRDefault="0087705E" w:rsidP="003B0C2F">
      <w:pPr>
        <w:spacing w:after="0"/>
        <w:ind w:right="0" w:firstLine="0"/>
        <w:contextualSpacing/>
        <w:rPr>
          <w:rFonts w:ascii="Times New Roman" w:hAnsi="Times New Roman"/>
          <w:sz w:val="16"/>
          <w:szCs w:val="16"/>
          <w:lang w:val="uk-UA"/>
        </w:rPr>
      </w:pPr>
    </w:p>
    <w:p w:rsidR="004E5FEF" w:rsidRPr="00E2065D" w:rsidRDefault="004E5FEF" w:rsidP="003B0C2F">
      <w:pPr>
        <w:spacing w:after="0"/>
        <w:ind w:right="0" w:firstLine="0"/>
        <w:contextualSpacing/>
        <w:jc w:val="center"/>
        <w:rPr>
          <w:rFonts w:ascii="Times New Roman" w:hAnsi="Times New Roman"/>
          <w:b/>
          <w:sz w:val="16"/>
          <w:szCs w:val="16"/>
          <w:lang w:val="uk-UA"/>
        </w:rPr>
      </w:pPr>
    </w:p>
    <w:p w:rsidR="00FB6C0B" w:rsidRPr="00E2065D" w:rsidRDefault="00615C9C" w:rsidP="003B0C2F">
      <w:pPr>
        <w:spacing w:after="0"/>
        <w:ind w:right="0"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t>МЕТОДИКИ, РЕКОМЕНДАЦІЇ ТА БАЗИ ДАНИХ</w:t>
      </w:r>
    </w:p>
    <w:p w:rsidR="00FB6C0B" w:rsidRPr="00E2065D" w:rsidRDefault="00FB6C0B" w:rsidP="003B0C2F">
      <w:pPr>
        <w:spacing w:after="0"/>
        <w:ind w:right="0" w:firstLine="0"/>
        <w:contextualSpacing/>
        <w:jc w:val="center"/>
        <w:rPr>
          <w:rFonts w:ascii="Times New Roman" w:hAnsi="Times New Roman"/>
          <w:strike/>
          <w:sz w:val="16"/>
          <w:szCs w:val="16"/>
          <w:lang w:val="uk-UA"/>
        </w:rPr>
      </w:pPr>
    </w:p>
    <w:p w:rsidR="001D2638" w:rsidRPr="00E2065D" w:rsidRDefault="001D2638"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pacing w:val="12"/>
          <w:sz w:val="22"/>
          <w:szCs w:val="22"/>
        </w:rPr>
        <w:t>Особливості</w:t>
      </w:r>
      <w:r w:rsidRPr="00E2065D">
        <w:rPr>
          <w:rFonts w:ascii="Times New Roman" w:hAnsi="Times New Roman"/>
          <w:spacing w:val="26"/>
          <w:sz w:val="22"/>
          <w:szCs w:val="22"/>
        </w:rPr>
        <w:t xml:space="preserve"> </w:t>
      </w:r>
      <w:r w:rsidRPr="00E2065D">
        <w:rPr>
          <w:rFonts w:ascii="Times New Roman" w:hAnsi="Times New Roman"/>
          <w:spacing w:val="12"/>
          <w:sz w:val="22"/>
          <w:szCs w:val="22"/>
        </w:rPr>
        <w:t>вирощування</w:t>
      </w:r>
      <w:r w:rsidRPr="00E2065D">
        <w:rPr>
          <w:rFonts w:ascii="Times New Roman" w:hAnsi="Times New Roman"/>
          <w:spacing w:val="13"/>
          <w:sz w:val="22"/>
          <w:szCs w:val="22"/>
        </w:rPr>
        <w:t xml:space="preserve"> </w:t>
      </w:r>
      <w:r w:rsidRPr="00E2065D">
        <w:rPr>
          <w:rFonts w:ascii="Times New Roman" w:hAnsi="Times New Roman"/>
          <w:spacing w:val="12"/>
          <w:sz w:val="22"/>
          <w:szCs w:val="22"/>
        </w:rPr>
        <w:t>сільськогосподарських</w:t>
      </w:r>
      <w:r w:rsidRPr="00E2065D">
        <w:rPr>
          <w:rFonts w:ascii="Times New Roman" w:hAnsi="Times New Roman"/>
          <w:spacing w:val="29"/>
          <w:sz w:val="22"/>
          <w:szCs w:val="22"/>
        </w:rPr>
        <w:t xml:space="preserve"> </w:t>
      </w:r>
      <w:r w:rsidRPr="00E2065D">
        <w:rPr>
          <w:rFonts w:ascii="Times New Roman" w:hAnsi="Times New Roman"/>
          <w:spacing w:val="11"/>
          <w:sz w:val="22"/>
          <w:szCs w:val="22"/>
        </w:rPr>
        <w:t>культур</w:t>
      </w:r>
      <w:r w:rsidRPr="00E2065D">
        <w:rPr>
          <w:rFonts w:ascii="Times New Roman" w:hAnsi="Times New Roman"/>
          <w:spacing w:val="32"/>
          <w:sz w:val="22"/>
          <w:szCs w:val="22"/>
        </w:rPr>
        <w:t xml:space="preserve"> </w:t>
      </w:r>
      <w:r w:rsidRPr="00E2065D">
        <w:rPr>
          <w:rFonts w:ascii="Times New Roman" w:hAnsi="Times New Roman"/>
          <w:sz w:val="22"/>
          <w:szCs w:val="22"/>
        </w:rPr>
        <w:t>в</w:t>
      </w:r>
      <w:r w:rsidRPr="00E2065D">
        <w:rPr>
          <w:rFonts w:ascii="Times New Roman" w:hAnsi="Times New Roman"/>
          <w:spacing w:val="29"/>
          <w:sz w:val="22"/>
          <w:szCs w:val="22"/>
        </w:rPr>
        <w:t xml:space="preserve"> </w:t>
      </w:r>
      <w:r w:rsidRPr="00E2065D">
        <w:rPr>
          <w:rFonts w:ascii="Times New Roman" w:hAnsi="Times New Roman"/>
          <w:spacing w:val="11"/>
          <w:sz w:val="22"/>
          <w:szCs w:val="22"/>
        </w:rPr>
        <w:t>умовах</w:t>
      </w:r>
      <w:r w:rsidR="002975F8">
        <w:rPr>
          <w:rFonts w:ascii="Times New Roman" w:hAnsi="Times New Roman"/>
          <w:spacing w:val="11"/>
          <w:sz w:val="22"/>
          <w:szCs w:val="22"/>
        </w:rPr>
        <w:t xml:space="preserve"> </w:t>
      </w:r>
      <w:r w:rsidRPr="00E2065D">
        <w:rPr>
          <w:rFonts w:ascii="Times New Roman" w:hAnsi="Times New Roman"/>
          <w:spacing w:val="11"/>
          <w:sz w:val="22"/>
          <w:szCs w:val="22"/>
        </w:rPr>
        <w:t>зміни</w:t>
      </w:r>
      <w:r w:rsidRPr="00E2065D">
        <w:rPr>
          <w:rFonts w:ascii="Times New Roman" w:hAnsi="Times New Roman"/>
          <w:spacing w:val="26"/>
          <w:sz w:val="22"/>
          <w:szCs w:val="22"/>
        </w:rPr>
        <w:t xml:space="preserve"> </w:t>
      </w:r>
      <w:r w:rsidRPr="00E2065D">
        <w:rPr>
          <w:rFonts w:ascii="Times New Roman" w:hAnsi="Times New Roman"/>
          <w:spacing w:val="11"/>
          <w:sz w:val="22"/>
          <w:szCs w:val="22"/>
        </w:rPr>
        <w:t>клімату</w:t>
      </w:r>
      <w:r w:rsidRPr="00E2065D">
        <w:rPr>
          <w:rFonts w:ascii="Times New Roman" w:hAnsi="Times New Roman"/>
          <w:spacing w:val="27"/>
          <w:sz w:val="22"/>
          <w:szCs w:val="22"/>
        </w:rPr>
        <w:t xml:space="preserve"> </w:t>
      </w:r>
      <w:r w:rsidRPr="00E2065D">
        <w:rPr>
          <w:rFonts w:ascii="Times New Roman" w:hAnsi="Times New Roman"/>
          <w:sz w:val="22"/>
          <w:szCs w:val="22"/>
        </w:rPr>
        <w:t>в</w:t>
      </w:r>
      <w:r w:rsidRPr="00E2065D">
        <w:rPr>
          <w:rFonts w:ascii="Times New Roman" w:hAnsi="Times New Roman"/>
          <w:spacing w:val="26"/>
          <w:sz w:val="22"/>
          <w:szCs w:val="22"/>
        </w:rPr>
        <w:t xml:space="preserve"> </w:t>
      </w:r>
      <w:r w:rsidRPr="00E2065D">
        <w:rPr>
          <w:rFonts w:ascii="Times New Roman" w:hAnsi="Times New Roman"/>
          <w:spacing w:val="10"/>
          <w:sz w:val="22"/>
          <w:szCs w:val="22"/>
        </w:rPr>
        <w:t>2021</w:t>
      </w:r>
      <w:r w:rsidRPr="00E2065D">
        <w:rPr>
          <w:rFonts w:ascii="Times New Roman" w:hAnsi="Times New Roman"/>
          <w:spacing w:val="26"/>
          <w:sz w:val="22"/>
          <w:szCs w:val="22"/>
        </w:rPr>
        <w:t xml:space="preserve"> </w:t>
      </w:r>
      <w:r w:rsidRPr="00E2065D">
        <w:rPr>
          <w:rFonts w:ascii="Times New Roman" w:hAnsi="Times New Roman"/>
          <w:spacing w:val="10"/>
          <w:sz w:val="22"/>
          <w:szCs w:val="22"/>
        </w:rPr>
        <w:t>році</w:t>
      </w:r>
      <w:r w:rsidRPr="00E2065D">
        <w:rPr>
          <w:rFonts w:ascii="Times New Roman" w:hAnsi="Times New Roman"/>
          <w:sz w:val="22"/>
          <w:szCs w:val="22"/>
        </w:rPr>
        <w:t xml:space="preserve"> (науково-практичні</w:t>
      </w:r>
      <w:r w:rsidRPr="00E2065D">
        <w:rPr>
          <w:rFonts w:ascii="Times New Roman" w:hAnsi="Times New Roman"/>
          <w:spacing w:val="-4"/>
          <w:sz w:val="22"/>
          <w:szCs w:val="22"/>
        </w:rPr>
        <w:t xml:space="preserve"> </w:t>
      </w:r>
      <w:r w:rsidRPr="00E2065D">
        <w:rPr>
          <w:rFonts w:ascii="Times New Roman" w:hAnsi="Times New Roman"/>
          <w:sz w:val="22"/>
          <w:szCs w:val="22"/>
        </w:rPr>
        <w:t>рекомендації</w:t>
      </w:r>
      <w:r w:rsidRPr="00E2065D">
        <w:rPr>
          <w:rFonts w:ascii="Times New Roman" w:hAnsi="Times New Roman"/>
          <w:spacing w:val="-4"/>
          <w:sz w:val="22"/>
          <w:szCs w:val="22"/>
        </w:rPr>
        <w:t xml:space="preserve"> </w:t>
      </w:r>
      <w:r w:rsidRPr="00E2065D">
        <w:rPr>
          <w:rFonts w:ascii="Times New Roman" w:hAnsi="Times New Roman"/>
          <w:sz w:val="22"/>
          <w:szCs w:val="22"/>
        </w:rPr>
        <w:t>для</w:t>
      </w:r>
      <w:r w:rsidRPr="00E2065D">
        <w:rPr>
          <w:rFonts w:ascii="Times New Roman" w:hAnsi="Times New Roman"/>
          <w:spacing w:val="-2"/>
          <w:sz w:val="22"/>
          <w:szCs w:val="22"/>
        </w:rPr>
        <w:t xml:space="preserve"> </w:t>
      </w:r>
      <w:r w:rsidRPr="00E2065D">
        <w:rPr>
          <w:rFonts w:ascii="Times New Roman" w:hAnsi="Times New Roman"/>
          <w:sz w:val="22"/>
          <w:szCs w:val="22"/>
        </w:rPr>
        <w:t>зони</w:t>
      </w:r>
      <w:r w:rsidRPr="00E2065D">
        <w:rPr>
          <w:rFonts w:ascii="Times New Roman" w:hAnsi="Times New Roman"/>
          <w:spacing w:val="-4"/>
          <w:sz w:val="22"/>
          <w:szCs w:val="22"/>
        </w:rPr>
        <w:t xml:space="preserve"> </w:t>
      </w:r>
      <w:r w:rsidRPr="00E2065D">
        <w:rPr>
          <w:rFonts w:ascii="Times New Roman" w:hAnsi="Times New Roman"/>
          <w:sz w:val="22"/>
          <w:szCs w:val="22"/>
          <w:lang w:val="uk-UA"/>
        </w:rPr>
        <w:t>С</w:t>
      </w:r>
      <w:r w:rsidRPr="00E2065D">
        <w:rPr>
          <w:rFonts w:ascii="Times New Roman" w:hAnsi="Times New Roman"/>
          <w:sz w:val="22"/>
          <w:szCs w:val="22"/>
        </w:rPr>
        <w:t>тепу). ДУ</w:t>
      </w:r>
      <w:r w:rsidR="002975F8">
        <w:rPr>
          <w:rFonts w:ascii="Times New Roman" w:hAnsi="Times New Roman"/>
          <w:sz w:val="22"/>
          <w:szCs w:val="22"/>
        </w:rPr>
        <w:t xml:space="preserve"> </w:t>
      </w:r>
      <w:r w:rsidRPr="00E2065D">
        <w:rPr>
          <w:rFonts w:ascii="Times New Roman" w:hAnsi="Times New Roman"/>
          <w:sz w:val="22"/>
          <w:szCs w:val="22"/>
        </w:rPr>
        <w:t>Інститут</w:t>
      </w:r>
      <w:r w:rsidRPr="00E2065D">
        <w:rPr>
          <w:rFonts w:ascii="Times New Roman" w:hAnsi="Times New Roman"/>
          <w:spacing w:val="1"/>
          <w:sz w:val="22"/>
          <w:szCs w:val="22"/>
        </w:rPr>
        <w:t xml:space="preserve"> </w:t>
      </w:r>
      <w:r w:rsidRPr="00E2065D">
        <w:rPr>
          <w:rFonts w:ascii="Times New Roman" w:hAnsi="Times New Roman"/>
          <w:sz w:val="22"/>
          <w:szCs w:val="22"/>
        </w:rPr>
        <w:t>зернових</w:t>
      </w:r>
      <w:r w:rsidRPr="00E2065D">
        <w:rPr>
          <w:rFonts w:ascii="Times New Roman" w:hAnsi="Times New Roman"/>
          <w:spacing w:val="-2"/>
          <w:sz w:val="22"/>
          <w:szCs w:val="22"/>
        </w:rPr>
        <w:t xml:space="preserve"> </w:t>
      </w:r>
      <w:r w:rsidRPr="00E2065D">
        <w:rPr>
          <w:rFonts w:ascii="Times New Roman" w:hAnsi="Times New Roman"/>
          <w:sz w:val="22"/>
          <w:szCs w:val="22"/>
        </w:rPr>
        <w:t>культур</w:t>
      </w:r>
      <w:r w:rsidRPr="00E2065D">
        <w:rPr>
          <w:rFonts w:ascii="Times New Roman" w:hAnsi="Times New Roman"/>
          <w:spacing w:val="79"/>
          <w:sz w:val="22"/>
          <w:szCs w:val="22"/>
        </w:rPr>
        <w:t xml:space="preserve"> </w:t>
      </w:r>
      <w:r w:rsidRPr="00E2065D">
        <w:rPr>
          <w:rFonts w:ascii="Times New Roman" w:hAnsi="Times New Roman"/>
          <w:sz w:val="22"/>
          <w:szCs w:val="22"/>
        </w:rPr>
        <w:t>НААНУ. Дніпро.2021. 92 с.</w:t>
      </w:r>
    </w:p>
    <w:p w:rsidR="001D2638" w:rsidRPr="00E2065D" w:rsidRDefault="001D2638" w:rsidP="003B0C2F">
      <w:pPr>
        <w:tabs>
          <w:tab w:val="left" w:pos="567"/>
        </w:tabs>
        <w:spacing w:after="0"/>
        <w:ind w:right="0" w:firstLine="567"/>
        <w:contextualSpacing/>
        <w:rPr>
          <w:rFonts w:ascii="Times New Roman" w:hAnsi="Times New Roman"/>
          <w:lang w:val="uk-UA"/>
        </w:rPr>
      </w:pPr>
      <w:r w:rsidRPr="00E2065D">
        <w:rPr>
          <w:rFonts w:ascii="Times New Roman" w:hAnsi="Times New Roman"/>
          <w:lang w:val="uk-UA"/>
        </w:rPr>
        <w:t>Рекомендації</w:t>
      </w:r>
      <w:r w:rsidRPr="00E2065D">
        <w:rPr>
          <w:rFonts w:ascii="Times New Roman" w:hAnsi="Times New Roman"/>
          <w:spacing w:val="-7"/>
          <w:lang w:val="uk-UA"/>
        </w:rPr>
        <w:t xml:space="preserve"> </w:t>
      </w:r>
      <w:r w:rsidRPr="00E2065D">
        <w:rPr>
          <w:rFonts w:ascii="Times New Roman" w:hAnsi="Times New Roman"/>
          <w:lang w:val="uk-UA"/>
        </w:rPr>
        <w:t>підготували:</w:t>
      </w:r>
    </w:p>
    <w:p w:rsidR="008E629B" w:rsidRPr="00E2065D" w:rsidRDefault="001D2638" w:rsidP="003B0C2F">
      <w:pPr>
        <w:tabs>
          <w:tab w:val="left" w:pos="567"/>
          <w:tab w:val="left" w:pos="709"/>
          <w:tab w:val="left" w:pos="4678"/>
        </w:tabs>
        <w:spacing w:after="0"/>
        <w:ind w:right="0" w:firstLine="567"/>
        <w:contextualSpacing/>
        <w:rPr>
          <w:rFonts w:ascii="Times New Roman" w:hAnsi="Times New Roman"/>
          <w:lang w:val="uk-UA"/>
        </w:rPr>
      </w:pPr>
      <w:r w:rsidRPr="00E2065D">
        <w:rPr>
          <w:rFonts w:ascii="Times New Roman" w:hAnsi="Times New Roman"/>
          <w:b/>
          <w:w w:val="95"/>
          <w:lang w:val="uk-UA"/>
        </w:rPr>
        <w:t xml:space="preserve">Національна академія аграрних наук України </w:t>
      </w:r>
      <w:r w:rsidRPr="00E2065D">
        <w:rPr>
          <w:rFonts w:ascii="Times New Roman" w:hAnsi="Times New Roman"/>
          <w:w w:val="95"/>
          <w:lang w:val="uk-UA"/>
        </w:rPr>
        <w:t xml:space="preserve">– </w:t>
      </w:r>
      <w:r w:rsidR="009573FA" w:rsidRPr="00E2065D">
        <w:rPr>
          <w:rFonts w:ascii="Times New Roman" w:hAnsi="Times New Roman"/>
          <w:w w:val="95"/>
          <w:lang w:val="uk-UA"/>
        </w:rPr>
        <w:br/>
      </w:r>
      <w:r w:rsidR="00973974" w:rsidRPr="00E2065D">
        <w:rPr>
          <w:rFonts w:ascii="Times New Roman" w:hAnsi="Times New Roman"/>
          <w:color w:val="000000"/>
          <w:lang w:val="uk-UA"/>
        </w:rPr>
        <w:t xml:space="preserve">Я. М. Гадзало, </w:t>
      </w:r>
      <w:r w:rsidR="00973974" w:rsidRPr="00E2065D">
        <w:rPr>
          <w:rFonts w:ascii="Times New Roman" w:hAnsi="Times New Roman"/>
          <w:lang w:val="uk-UA"/>
        </w:rPr>
        <w:t>В.</w:t>
      </w:r>
      <w:r w:rsidRPr="00E2065D">
        <w:rPr>
          <w:rFonts w:ascii="Times New Roman" w:hAnsi="Times New Roman"/>
          <w:lang w:val="uk-UA"/>
        </w:rPr>
        <w:t xml:space="preserve"> </w:t>
      </w:r>
      <w:r w:rsidR="00973974" w:rsidRPr="00E2065D">
        <w:rPr>
          <w:rFonts w:ascii="Times New Roman" w:hAnsi="Times New Roman"/>
          <w:lang w:val="uk-UA"/>
        </w:rPr>
        <w:t xml:space="preserve">М. Роїк, П. В. Кондратенко, В. В. Адамчук, </w:t>
      </w:r>
      <w:r w:rsidR="009573FA" w:rsidRPr="00E2065D">
        <w:rPr>
          <w:rFonts w:ascii="Times New Roman" w:hAnsi="Times New Roman"/>
          <w:lang w:val="uk-UA"/>
        </w:rPr>
        <w:br/>
      </w:r>
      <w:r w:rsidR="00973974" w:rsidRPr="00E2065D">
        <w:rPr>
          <w:rFonts w:ascii="Times New Roman" w:hAnsi="Times New Roman"/>
          <w:lang w:val="uk-UA"/>
        </w:rPr>
        <w:t>В.</w:t>
      </w:r>
      <w:r w:rsidR="001E3E05" w:rsidRPr="00E2065D">
        <w:rPr>
          <w:rFonts w:ascii="Times New Roman" w:hAnsi="Times New Roman"/>
          <w:lang w:val="uk-UA"/>
        </w:rPr>
        <w:t xml:space="preserve"> </w:t>
      </w:r>
      <w:r w:rsidR="00973974" w:rsidRPr="00E2065D">
        <w:rPr>
          <w:rFonts w:ascii="Times New Roman" w:hAnsi="Times New Roman"/>
          <w:lang w:val="uk-UA"/>
        </w:rPr>
        <w:t>Ф. Камінський, Л.</w:t>
      </w:r>
      <w:r w:rsidR="001E3E05" w:rsidRPr="00E2065D">
        <w:rPr>
          <w:rFonts w:ascii="Times New Roman" w:hAnsi="Times New Roman"/>
          <w:lang w:val="uk-UA"/>
        </w:rPr>
        <w:t xml:space="preserve"> </w:t>
      </w:r>
      <w:r w:rsidR="00973974" w:rsidRPr="00E2065D">
        <w:rPr>
          <w:rFonts w:ascii="Times New Roman" w:hAnsi="Times New Roman"/>
          <w:lang w:val="uk-UA"/>
        </w:rPr>
        <w:t>А. Янсе, О.</w:t>
      </w:r>
      <w:r w:rsidR="001E3E05" w:rsidRPr="00E2065D">
        <w:rPr>
          <w:rFonts w:ascii="Times New Roman" w:hAnsi="Times New Roman"/>
          <w:lang w:val="uk-UA"/>
        </w:rPr>
        <w:t xml:space="preserve"> </w:t>
      </w:r>
      <w:r w:rsidR="00973974" w:rsidRPr="00E2065D">
        <w:rPr>
          <w:rFonts w:ascii="Times New Roman" w:hAnsi="Times New Roman"/>
          <w:lang w:val="uk-UA"/>
        </w:rPr>
        <w:t>Ф. Стасів, В.</w:t>
      </w:r>
      <w:r w:rsidR="001E3E05" w:rsidRPr="00E2065D">
        <w:rPr>
          <w:rFonts w:ascii="Times New Roman" w:hAnsi="Times New Roman"/>
          <w:lang w:val="uk-UA"/>
        </w:rPr>
        <w:t xml:space="preserve"> </w:t>
      </w:r>
      <w:r w:rsidR="00973974" w:rsidRPr="00E2065D">
        <w:rPr>
          <w:rFonts w:ascii="Times New Roman" w:hAnsi="Times New Roman"/>
          <w:lang w:val="uk-UA"/>
        </w:rPr>
        <w:t xml:space="preserve">М. Сучкова, </w:t>
      </w:r>
      <w:r w:rsidR="009573FA" w:rsidRPr="00E2065D">
        <w:rPr>
          <w:rFonts w:ascii="Times New Roman" w:hAnsi="Times New Roman"/>
          <w:lang w:val="uk-UA"/>
        </w:rPr>
        <w:br/>
      </w:r>
      <w:r w:rsidR="00973974" w:rsidRPr="00E2065D">
        <w:rPr>
          <w:rFonts w:ascii="Times New Roman" w:hAnsi="Times New Roman"/>
          <w:lang w:val="uk-UA"/>
        </w:rPr>
        <w:t xml:space="preserve">Л. В. Моргун, </w:t>
      </w:r>
      <w:r w:rsidRPr="00E2065D">
        <w:rPr>
          <w:rFonts w:ascii="Times New Roman" w:hAnsi="Times New Roman"/>
          <w:b/>
          <w:spacing w:val="-1"/>
          <w:w w:val="95"/>
          <w:lang w:val="uk-UA"/>
        </w:rPr>
        <w:t>ДУ Інститут</w:t>
      </w:r>
      <w:r w:rsidRPr="00E2065D">
        <w:rPr>
          <w:rFonts w:ascii="Times New Roman" w:hAnsi="Times New Roman"/>
          <w:b/>
          <w:spacing w:val="70"/>
          <w:lang w:val="uk-UA"/>
        </w:rPr>
        <w:t xml:space="preserve"> </w:t>
      </w:r>
      <w:r w:rsidRPr="00E2065D">
        <w:rPr>
          <w:rFonts w:ascii="Times New Roman" w:hAnsi="Times New Roman"/>
          <w:b/>
          <w:spacing w:val="-1"/>
          <w:w w:val="95"/>
          <w:lang w:val="uk-UA"/>
        </w:rPr>
        <w:t>зернових</w:t>
      </w:r>
      <w:r w:rsidRPr="00E2065D">
        <w:rPr>
          <w:rFonts w:ascii="Times New Roman" w:hAnsi="Times New Roman"/>
          <w:b/>
          <w:spacing w:val="145"/>
          <w:lang w:val="uk-UA"/>
        </w:rPr>
        <w:t xml:space="preserve"> </w:t>
      </w:r>
      <w:r w:rsidRPr="00E2065D">
        <w:rPr>
          <w:rFonts w:ascii="Times New Roman" w:hAnsi="Times New Roman"/>
          <w:b/>
          <w:spacing w:val="-1"/>
          <w:w w:val="95"/>
          <w:lang w:val="uk-UA"/>
        </w:rPr>
        <w:t>культур</w:t>
      </w:r>
      <w:r w:rsidRPr="00E2065D">
        <w:rPr>
          <w:rFonts w:ascii="Times New Roman" w:hAnsi="Times New Roman"/>
          <w:b/>
          <w:spacing w:val="145"/>
          <w:lang w:val="uk-UA"/>
        </w:rPr>
        <w:t xml:space="preserve"> </w:t>
      </w:r>
      <w:r w:rsidRPr="00E2065D">
        <w:rPr>
          <w:rFonts w:ascii="Times New Roman" w:hAnsi="Times New Roman"/>
          <w:b/>
          <w:spacing w:val="-1"/>
          <w:w w:val="95"/>
          <w:lang w:val="uk-UA"/>
        </w:rPr>
        <w:t>НААН</w:t>
      </w:r>
      <w:r w:rsidRPr="00E2065D">
        <w:rPr>
          <w:rFonts w:ascii="Times New Roman" w:hAnsi="Times New Roman"/>
          <w:b/>
          <w:spacing w:val="145"/>
          <w:lang w:val="uk-UA"/>
        </w:rPr>
        <w:t xml:space="preserve"> </w:t>
      </w:r>
      <w:r w:rsidRPr="00E2065D">
        <w:rPr>
          <w:rFonts w:ascii="Times New Roman" w:hAnsi="Times New Roman"/>
          <w:b/>
          <w:spacing w:val="-1"/>
          <w:w w:val="95"/>
          <w:lang w:val="uk-UA"/>
        </w:rPr>
        <w:t>–</w:t>
      </w:r>
      <w:r w:rsidRPr="00E2065D">
        <w:rPr>
          <w:rFonts w:ascii="Times New Roman" w:hAnsi="Times New Roman"/>
          <w:b/>
          <w:w w:val="95"/>
          <w:lang w:val="uk-UA"/>
        </w:rPr>
        <w:t xml:space="preserve"> </w:t>
      </w:r>
      <w:r w:rsidR="009573FA" w:rsidRPr="00E2065D">
        <w:rPr>
          <w:rFonts w:ascii="Times New Roman" w:hAnsi="Times New Roman"/>
          <w:b/>
          <w:w w:val="95"/>
          <w:lang w:val="uk-UA"/>
        </w:rPr>
        <w:br/>
      </w:r>
      <w:r w:rsidR="00973974" w:rsidRPr="00E2065D">
        <w:rPr>
          <w:rFonts w:ascii="Times New Roman" w:hAnsi="Times New Roman"/>
          <w:color w:val="000000"/>
          <w:lang w:val="uk-UA"/>
        </w:rPr>
        <w:t xml:space="preserve">В. Ю. Черчель, А. Д. Гирка, М. Я. Кирпа, </w:t>
      </w:r>
      <w:r w:rsidR="00973974" w:rsidRPr="00E2065D">
        <w:rPr>
          <w:rFonts w:ascii="Times New Roman" w:hAnsi="Times New Roman"/>
          <w:bCs/>
          <w:iCs/>
          <w:kern w:val="32"/>
          <w:lang w:val="uk-UA"/>
        </w:rPr>
        <w:t>Ю. М. Прядко,</w:t>
      </w:r>
      <w:r w:rsidR="009573FA" w:rsidRPr="00E2065D">
        <w:rPr>
          <w:rFonts w:ascii="Times New Roman" w:hAnsi="Times New Roman"/>
          <w:bCs/>
          <w:iCs/>
          <w:kern w:val="32"/>
          <w:lang w:val="uk-UA"/>
        </w:rPr>
        <w:br/>
      </w:r>
      <w:r w:rsidR="00973974" w:rsidRPr="00E2065D">
        <w:rPr>
          <w:rFonts w:ascii="Times New Roman" w:hAnsi="Times New Roman"/>
          <w:color w:val="000000"/>
          <w:lang w:val="uk-UA"/>
        </w:rPr>
        <w:t xml:space="preserve">А. В. Черенков, Б. В. Дзюбецький, М. С. Шевченко, </w:t>
      </w:r>
      <w:r w:rsidR="009573FA" w:rsidRPr="00E2065D">
        <w:rPr>
          <w:rFonts w:ascii="Times New Roman" w:hAnsi="Times New Roman"/>
          <w:color w:val="000000"/>
          <w:lang w:val="uk-UA"/>
        </w:rPr>
        <w:br/>
      </w:r>
      <w:r w:rsidR="00973974" w:rsidRPr="00E2065D">
        <w:rPr>
          <w:rFonts w:ascii="Times New Roman" w:hAnsi="Times New Roman"/>
          <w:color w:val="000000"/>
          <w:lang w:val="uk-UA"/>
        </w:rPr>
        <w:t xml:space="preserve">Н. А. Боденко, Л. М. Десятник, М.М. Солодушко, </w:t>
      </w:r>
      <w:r w:rsidR="00973974" w:rsidRPr="00E2065D">
        <w:rPr>
          <w:rFonts w:ascii="Times New Roman" w:hAnsi="Times New Roman"/>
          <w:bCs/>
          <w:color w:val="000000"/>
          <w:kern w:val="32"/>
          <w:lang w:val="uk-UA"/>
        </w:rPr>
        <w:t>І.І. Гасанова,</w:t>
      </w:r>
      <w:r w:rsidR="009573FA" w:rsidRPr="00E2065D">
        <w:rPr>
          <w:rFonts w:ascii="Times New Roman" w:hAnsi="Times New Roman"/>
          <w:bCs/>
          <w:color w:val="000000"/>
          <w:kern w:val="32"/>
          <w:lang w:val="uk-UA"/>
        </w:rPr>
        <w:br/>
      </w:r>
      <w:r w:rsidR="00973974" w:rsidRPr="00E2065D">
        <w:rPr>
          <w:rFonts w:ascii="Times New Roman" w:hAnsi="Times New Roman"/>
          <w:color w:val="000000"/>
          <w:lang w:val="uk-UA"/>
        </w:rPr>
        <w:t>М.</w:t>
      </w:r>
      <w:r w:rsidR="001E3E05" w:rsidRPr="00E2065D">
        <w:rPr>
          <w:rFonts w:ascii="Times New Roman" w:hAnsi="Times New Roman"/>
          <w:color w:val="000000"/>
          <w:lang w:val="uk-UA"/>
        </w:rPr>
        <w:t xml:space="preserve"> </w:t>
      </w:r>
      <w:r w:rsidR="00973974" w:rsidRPr="00E2065D">
        <w:rPr>
          <w:rFonts w:ascii="Times New Roman" w:hAnsi="Times New Roman"/>
          <w:color w:val="000000"/>
          <w:lang w:val="uk-UA"/>
        </w:rPr>
        <w:t>І. Дудка, В.</w:t>
      </w:r>
      <w:r w:rsidR="001E3E05" w:rsidRPr="00E2065D">
        <w:rPr>
          <w:rFonts w:ascii="Times New Roman" w:hAnsi="Times New Roman"/>
          <w:color w:val="000000"/>
          <w:lang w:val="uk-UA"/>
        </w:rPr>
        <w:t xml:space="preserve"> </w:t>
      </w:r>
      <w:r w:rsidR="00973974" w:rsidRPr="00E2065D">
        <w:rPr>
          <w:rFonts w:ascii="Times New Roman" w:hAnsi="Times New Roman"/>
          <w:color w:val="000000"/>
          <w:lang w:val="uk-UA"/>
        </w:rPr>
        <w:t>І. Чабан, В.</w:t>
      </w:r>
      <w:r w:rsidR="001E3E05" w:rsidRPr="00E2065D">
        <w:rPr>
          <w:rFonts w:ascii="Times New Roman" w:hAnsi="Times New Roman"/>
          <w:color w:val="000000"/>
          <w:lang w:val="uk-UA"/>
        </w:rPr>
        <w:t xml:space="preserve"> </w:t>
      </w:r>
      <w:r w:rsidR="00973974" w:rsidRPr="00E2065D">
        <w:rPr>
          <w:rFonts w:ascii="Times New Roman" w:hAnsi="Times New Roman"/>
          <w:color w:val="000000"/>
          <w:lang w:val="uk-UA"/>
        </w:rPr>
        <w:t xml:space="preserve">М. Судак, </w:t>
      </w:r>
      <w:r w:rsidR="00973974" w:rsidRPr="00E2065D">
        <w:rPr>
          <w:rFonts w:ascii="Times New Roman" w:hAnsi="Times New Roman"/>
          <w:lang w:val="uk-UA"/>
        </w:rPr>
        <w:t>О.</w:t>
      </w:r>
      <w:r w:rsidR="001E3E05" w:rsidRPr="00E2065D">
        <w:rPr>
          <w:rFonts w:ascii="Times New Roman" w:hAnsi="Times New Roman"/>
          <w:lang w:val="uk-UA"/>
        </w:rPr>
        <w:t xml:space="preserve"> </w:t>
      </w:r>
      <w:r w:rsidR="00973974" w:rsidRPr="00E2065D">
        <w:rPr>
          <w:rFonts w:ascii="Times New Roman" w:hAnsi="Times New Roman"/>
          <w:lang w:val="uk-UA"/>
        </w:rPr>
        <w:t>В. Яланський,</w:t>
      </w:r>
      <w:r w:rsidR="00973974" w:rsidRPr="00E2065D">
        <w:rPr>
          <w:rFonts w:ascii="Times New Roman" w:hAnsi="Times New Roman"/>
          <w:color w:val="000000"/>
          <w:lang w:val="uk-UA"/>
        </w:rPr>
        <w:t xml:space="preserve"> </w:t>
      </w:r>
      <w:r w:rsidR="009573FA" w:rsidRPr="00E2065D">
        <w:rPr>
          <w:rFonts w:ascii="Times New Roman" w:hAnsi="Times New Roman"/>
          <w:color w:val="000000"/>
          <w:lang w:val="uk-UA"/>
        </w:rPr>
        <w:br/>
      </w:r>
      <w:r w:rsidR="00973974" w:rsidRPr="00E2065D">
        <w:rPr>
          <w:rFonts w:ascii="Times New Roman" w:hAnsi="Times New Roman"/>
          <w:color w:val="000000"/>
          <w:lang w:val="uk-UA"/>
        </w:rPr>
        <w:t>В. П. Солодушко,</w:t>
      </w:r>
      <w:r w:rsidR="00973974" w:rsidRPr="00E2065D">
        <w:rPr>
          <w:rFonts w:ascii="Times New Roman" w:hAnsi="Times New Roman"/>
          <w:iCs/>
          <w:lang w:val="uk-UA"/>
        </w:rPr>
        <w:t xml:space="preserve"> </w:t>
      </w:r>
      <w:r w:rsidR="00973974" w:rsidRPr="00E2065D">
        <w:rPr>
          <w:rFonts w:ascii="Times New Roman" w:hAnsi="Times New Roman"/>
          <w:bCs/>
          <w:kern w:val="32"/>
          <w:lang w:val="uk-UA"/>
        </w:rPr>
        <w:t>Д.</w:t>
      </w:r>
      <w:r w:rsidR="001E3E05" w:rsidRPr="00E2065D">
        <w:rPr>
          <w:rFonts w:ascii="Times New Roman" w:hAnsi="Times New Roman"/>
          <w:bCs/>
          <w:kern w:val="32"/>
          <w:lang w:val="uk-UA"/>
        </w:rPr>
        <w:t xml:space="preserve"> </w:t>
      </w:r>
      <w:r w:rsidR="00973974" w:rsidRPr="00E2065D">
        <w:rPr>
          <w:rFonts w:ascii="Times New Roman" w:hAnsi="Times New Roman"/>
          <w:bCs/>
          <w:kern w:val="32"/>
          <w:lang w:val="uk-UA"/>
        </w:rPr>
        <w:t>В. Ковальов, Ю.</w:t>
      </w:r>
      <w:r w:rsidR="001E3E05" w:rsidRPr="00E2065D">
        <w:rPr>
          <w:rFonts w:ascii="Times New Roman" w:hAnsi="Times New Roman"/>
          <w:bCs/>
          <w:kern w:val="32"/>
          <w:lang w:val="uk-UA"/>
        </w:rPr>
        <w:t xml:space="preserve"> </w:t>
      </w:r>
      <w:r w:rsidR="00973974" w:rsidRPr="00E2065D">
        <w:rPr>
          <w:rFonts w:ascii="Times New Roman" w:hAnsi="Times New Roman"/>
          <w:bCs/>
          <w:kern w:val="32"/>
          <w:lang w:val="uk-UA"/>
        </w:rPr>
        <w:t>В. Безсусідня,</w:t>
      </w:r>
      <w:r w:rsidR="009573FA" w:rsidRPr="00E2065D">
        <w:rPr>
          <w:rFonts w:ascii="Times New Roman" w:hAnsi="Times New Roman"/>
          <w:bCs/>
          <w:kern w:val="32"/>
          <w:lang w:val="uk-UA"/>
        </w:rPr>
        <w:br/>
      </w:r>
      <w:r w:rsidR="00973974" w:rsidRPr="00E2065D">
        <w:rPr>
          <w:rFonts w:ascii="Times New Roman" w:hAnsi="Times New Roman"/>
          <w:iCs/>
          <w:lang w:val="uk-UA"/>
        </w:rPr>
        <w:t>В.</w:t>
      </w:r>
      <w:r w:rsidR="001E3E05" w:rsidRPr="00E2065D">
        <w:rPr>
          <w:rFonts w:ascii="Times New Roman" w:hAnsi="Times New Roman"/>
          <w:iCs/>
          <w:lang w:val="uk-UA"/>
        </w:rPr>
        <w:t xml:space="preserve"> </w:t>
      </w:r>
      <w:r w:rsidR="00973974" w:rsidRPr="00E2065D">
        <w:rPr>
          <w:rFonts w:ascii="Times New Roman" w:hAnsi="Times New Roman"/>
          <w:iCs/>
          <w:lang w:val="uk-UA"/>
        </w:rPr>
        <w:t xml:space="preserve">О. Компанієць, </w:t>
      </w:r>
      <w:r w:rsidR="00973974" w:rsidRPr="00E2065D">
        <w:rPr>
          <w:rFonts w:ascii="Times New Roman" w:hAnsi="Times New Roman"/>
          <w:color w:val="000000"/>
          <w:lang w:val="uk-UA"/>
        </w:rPr>
        <w:t xml:space="preserve">І. О. Кулик, </w:t>
      </w:r>
      <w:r w:rsidR="00973974" w:rsidRPr="00E2065D">
        <w:rPr>
          <w:rFonts w:ascii="Times New Roman" w:hAnsi="Times New Roman"/>
          <w:lang w:val="uk-UA"/>
        </w:rPr>
        <w:t>О. І.</w:t>
      </w:r>
      <w:r w:rsidR="00973974" w:rsidRPr="00E2065D">
        <w:rPr>
          <w:rFonts w:ascii="Times New Roman" w:hAnsi="Times New Roman"/>
          <w:b/>
          <w:lang w:val="uk-UA"/>
        </w:rPr>
        <w:t xml:space="preserve"> </w:t>
      </w:r>
      <w:r w:rsidR="00973974" w:rsidRPr="00E2065D">
        <w:rPr>
          <w:rFonts w:ascii="Times New Roman" w:hAnsi="Times New Roman"/>
          <w:color w:val="000000"/>
          <w:lang w:val="uk-UA"/>
        </w:rPr>
        <w:t xml:space="preserve">Бокун, І. В. Кротінов, </w:t>
      </w:r>
      <w:r w:rsidR="009573FA" w:rsidRPr="00E2065D">
        <w:rPr>
          <w:rFonts w:ascii="Times New Roman" w:hAnsi="Times New Roman"/>
          <w:color w:val="000000"/>
          <w:lang w:val="uk-UA"/>
        </w:rPr>
        <w:br/>
      </w:r>
      <w:r w:rsidR="00973974" w:rsidRPr="00E2065D">
        <w:rPr>
          <w:rFonts w:ascii="Times New Roman" w:hAnsi="Times New Roman"/>
          <w:color w:val="000000"/>
          <w:lang w:val="uk-UA"/>
        </w:rPr>
        <w:t>Ф. А. Льоринець, І. В. Костиря, Л. Г. Максимова, І. О. Кобос,</w:t>
      </w:r>
      <w:r w:rsidR="009573FA" w:rsidRPr="00E2065D">
        <w:rPr>
          <w:rFonts w:ascii="Times New Roman" w:hAnsi="Times New Roman"/>
          <w:color w:val="000000"/>
          <w:lang w:val="uk-UA"/>
        </w:rPr>
        <w:br/>
      </w:r>
      <w:r w:rsidR="00D51EBA" w:rsidRPr="00E2065D">
        <w:rPr>
          <w:rFonts w:ascii="Times New Roman" w:hAnsi="Times New Roman"/>
          <w:color w:val="000000"/>
          <w:lang w:val="uk-UA"/>
        </w:rPr>
        <w:t>О. Ф. Овсюк, І. Г. Федотов, М.</w:t>
      </w:r>
      <w:r w:rsidR="00973974" w:rsidRPr="00E2065D">
        <w:rPr>
          <w:rFonts w:ascii="Times New Roman" w:hAnsi="Times New Roman"/>
          <w:color w:val="000000"/>
          <w:lang w:val="uk-UA"/>
        </w:rPr>
        <w:t xml:space="preserve"> Соловйов, </w:t>
      </w:r>
      <w:r w:rsidRPr="00E2065D">
        <w:rPr>
          <w:rFonts w:ascii="Times New Roman" w:hAnsi="Times New Roman"/>
          <w:bCs/>
          <w:spacing w:val="10"/>
          <w:kern w:val="32"/>
          <w:lang w:val="uk-UA" w:eastAsia="ru-RU"/>
        </w:rPr>
        <w:t xml:space="preserve">Рекомендації підготовлені на основі експериментальних і аналітичних </w:t>
      </w:r>
      <w:r w:rsidRPr="00E2065D">
        <w:rPr>
          <w:rFonts w:ascii="Times New Roman" w:hAnsi="Times New Roman"/>
          <w:bCs/>
          <w:kern w:val="32"/>
          <w:lang w:val="uk-UA" w:eastAsia="ru-RU"/>
        </w:rPr>
        <w:t xml:space="preserve">результатів, одержаних в процесі виконання програм наукових досліджень та наукового забезпечення АПК науковими </w:t>
      </w:r>
      <w:r w:rsidRPr="00E2065D">
        <w:rPr>
          <w:rFonts w:ascii="Times New Roman" w:hAnsi="Times New Roman"/>
          <w:bCs/>
          <w:kern w:val="32"/>
          <w:lang w:val="uk-UA" w:eastAsia="ru-RU"/>
        </w:rPr>
        <w:lastRenderedPageBreak/>
        <w:t xml:space="preserve">співробітниками ДУ Інститут зернових культур </w:t>
      </w:r>
      <w:r w:rsidRPr="00E2065D">
        <w:rPr>
          <w:rFonts w:ascii="Times New Roman" w:hAnsi="Times New Roman"/>
          <w:bCs/>
          <w:spacing w:val="10"/>
          <w:kern w:val="32"/>
          <w:lang w:val="uk-UA" w:eastAsia="ru-RU"/>
        </w:rPr>
        <w:t>НААН України: доктори с.-г. наук</w:t>
      </w:r>
      <w:r w:rsidRPr="00E2065D">
        <w:rPr>
          <w:rFonts w:ascii="Times New Roman" w:hAnsi="Times New Roman"/>
          <w:color w:val="000000"/>
          <w:lang w:val="uk-UA"/>
        </w:rPr>
        <w:t xml:space="preserve"> </w:t>
      </w:r>
      <w:r w:rsidR="00973974" w:rsidRPr="00E2065D">
        <w:rPr>
          <w:rFonts w:ascii="Times New Roman" w:hAnsi="Times New Roman"/>
          <w:bCs/>
          <w:kern w:val="32"/>
          <w:lang w:val="uk-UA"/>
        </w:rPr>
        <w:t>В. Г. Нестерець, І. Д. Ткаліч, О.</w:t>
      </w:r>
      <w:r w:rsidR="002975F8">
        <w:rPr>
          <w:rFonts w:ascii="Times New Roman" w:hAnsi="Times New Roman"/>
          <w:bCs/>
          <w:kern w:val="32"/>
          <w:lang w:val="uk-UA"/>
        </w:rPr>
        <w:t xml:space="preserve"> </w:t>
      </w:r>
      <w:r w:rsidR="00973974" w:rsidRPr="00E2065D">
        <w:rPr>
          <w:rFonts w:ascii="Times New Roman" w:hAnsi="Times New Roman"/>
          <w:bCs/>
          <w:kern w:val="32"/>
          <w:lang w:val="uk-UA"/>
        </w:rPr>
        <w:t xml:space="preserve">П. Якунін, </w:t>
      </w:r>
      <w:r w:rsidR="00F61F68" w:rsidRPr="00E2065D">
        <w:rPr>
          <w:rFonts w:ascii="Times New Roman" w:hAnsi="Times New Roman"/>
          <w:bCs/>
          <w:spacing w:val="-8"/>
          <w:kern w:val="32"/>
          <w:lang w:val="uk-UA" w:eastAsia="ru-RU"/>
        </w:rPr>
        <w:t xml:space="preserve">кандидати с.-г. наук: </w:t>
      </w:r>
      <w:r w:rsidR="00973974" w:rsidRPr="00E2065D">
        <w:rPr>
          <w:rFonts w:ascii="Times New Roman" w:hAnsi="Times New Roman"/>
          <w:bCs/>
          <w:kern w:val="32"/>
          <w:lang w:val="uk-UA"/>
        </w:rPr>
        <w:t>М. А. Остапенко, Ю. Я. Сидоренко</w:t>
      </w:r>
      <w:r w:rsidR="009573FA" w:rsidRPr="00E2065D">
        <w:rPr>
          <w:rFonts w:ascii="Times New Roman" w:hAnsi="Times New Roman"/>
          <w:bCs/>
          <w:kern w:val="32"/>
          <w:lang w:val="uk-UA"/>
        </w:rPr>
        <w:t>,</w:t>
      </w:r>
      <w:r w:rsidR="009573FA" w:rsidRPr="00E2065D">
        <w:rPr>
          <w:rFonts w:ascii="Times New Roman" w:hAnsi="Times New Roman"/>
          <w:bCs/>
          <w:kern w:val="32"/>
          <w:lang w:val="uk-UA"/>
        </w:rPr>
        <w:br/>
      </w:r>
      <w:r w:rsidR="00973974" w:rsidRPr="00E2065D">
        <w:rPr>
          <w:rFonts w:ascii="Times New Roman" w:hAnsi="Times New Roman"/>
          <w:bCs/>
          <w:kern w:val="32"/>
          <w:lang w:val="uk-UA"/>
        </w:rPr>
        <w:t>С. К. Грузінов, С. С. Ярошенко, О. О. Педаш, М. П. Явдощенко, С. Ф. Артеменко, С. П. Клявзо, О. Ю. Подобед, О. В. Бочевар,</w:t>
      </w:r>
      <w:r w:rsidR="009573FA" w:rsidRPr="00E2065D">
        <w:rPr>
          <w:rFonts w:ascii="Times New Roman" w:hAnsi="Times New Roman"/>
          <w:bCs/>
          <w:kern w:val="32"/>
          <w:lang w:val="uk-UA"/>
        </w:rPr>
        <w:br/>
      </w:r>
      <w:r w:rsidR="00973974" w:rsidRPr="00E2065D">
        <w:rPr>
          <w:rFonts w:ascii="Times New Roman" w:hAnsi="Times New Roman"/>
          <w:bCs/>
          <w:kern w:val="32"/>
          <w:lang w:val="uk-UA"/>
        </w:rPr>
        <w:t xml:space="preserve">Т. В. Гирка, Т. М. Педаш, А. І. Горбатенко, О. М. Шевченко, </w:t>
      </w:r>
      <w:r w:rsidR="009573FA" w:rsidRPr="00E2065D">
        <w:rPr>
          <w:rFonts w:ascii="Times New Roman" w:hAnsi="Times New Roman"/>
          <w:bCs/>
          <w:kern w:val="32"/>
          <w:lang w:val="uk-UA"/>
        </w:rPr>
        <w:br/>
      </w:r>
      <w:r w:rsidR="00973974" w:rsidRPr="00E2065D">
        <w:rPr>
          <w:rFonts w:ascii="Times New Roman" w:hAnsi="Times New Roman"/>
          <w:bCs/>
          <w:kern w:val="32"/>
          <w:lang w:val="uk-UA"/>
        </w:rPr>
        <w:t xml:space="preserve">В. Л. Матюха, С. О. Скотар, Ю. С. Базілєва, О. І. Лупітько, </w:t>
      </w:r>
      <w:r w:rsidR="009573FA" w:rsidRPr="00E2065D">
        <w:rPr>
          <w:rFonts w:ascii="Times New Roman" w:hAnsi="Times New Roman"/>
          <w:bCs/>
          <w:kern w:val="32"/>
          <w:lang w:val="uk-UA"/>
        </w:rPr>
        <w:br/>
      </w:r>
      <w:r w:rsidR="00973974" w:rsidRPr="00E2065D">
        <w:rPr>
          <w:rFonts w:ascii="Times New Roman" w:hAnsi="Times New Roman"/>
          <w:bCs/>
          <w:iCs/>
          <w:kern w:val="32"/>
          <w:lang w:val="uk-UA"/>
        </w:rPr>
        <w:t xml:space="preserve">А. О. Семяшкіна, </w:t>
      </w:r>
      <w:r w:rsidR="00973974" w:rsidRPr="00E2065D">
        <w:rPr>
          <w:rFonts w:ascii="Times New Roman" w:hAnsi="Times New Roman"/>
          <w:bCs/>
          <w:kern w:val="32"/>
          <w:lang w:val="uk-UA"/>
        </w:rPr>
        <w:t xml:space="preserve">А. С. Бондаренко, </w:t>
      </w:r>
      <w:r w:rsidR="00973974" w:rsidRPr="00E2065D">
        <w:rPr>
          <w:rFonts w:ascii="Times New Roman" w:hAnsi="Times New Roman"/>
          <w:bCs/>
          <w:iCs/>
          <w:kern w:val="32"/>
          <w:lang w:val="uk-UA"/>
        </w:rPr>
        <w:t xml:space="preserve">К. В. Деревенець-Шевченко, </w:t>
      </w:r>
      <w:r w:rsidR="00973974" w:rsidRPr="00E2065D">
        <w:rPr>
          <w:rFonts w:ascii="Times New Roman" w:hAnsi="Times New Roman"/>
          <w:bCs/>
          <w:kern w:val="32"/>
          <w:lang w:val="uk-UA"/>
        </w:rPr>
        <w:t xml:space="preserve">Н. О. Ляшенко, Т. В. Маршалкіна, </w:t>
      </w:r>
      <w:r w:rsidR="00F61F68" w:rsidRPr="00E2065D">
        <w:rPr>
          <w:rFonts w:ascii="Times New Roman" w:hAnsi="Times New Roman"/>
          <w:bCs/>
          <w:spacing w:val="-6"/>
          <w:kern w:val="32"/>
          <w:lang w:val="uk-UA" w:eastAsia="ru-RU"/>
        </w:rPr>
        <w:t>наукові співробітники:</w:t>
      </w:r>
      <w:r w:rsidR="009573FA" w:rsidRPr="00E2065D">
        <w:rPr>
          <w:rFonts w:ascii="Times New Roman" w:hAnsi="Times New Roman"/>
          <w:bCs/>
          <w:spacing w:val="-6"/>
          <w:kern w:val="32"/>
          <w:lang w:val="uk-UA" w:eastAsia="ru-RU"/>
        </w:rPr>
        <w:br/>
      </w:r>
      <w:r w:rsidR="00973974" w:rsidRPr="00E2065D">
        <w:rPr>
          <w:rFonts w:ascii="Times New Roman" w:hAnsi="Times New Roman"/>
          <w:bCs/>
          <w:kern w:val="32"/>
          <w:lang w:val="uk-UA"/>
        </w:rPr>
        <w:t>Т. П. Черенкова,</w:t>
      </w:r>
      <w:r w:rsidR="00973974" w:rsidRPr="00E2065D">
        <w:rPr>
          <w:rFonts w:ascii="Times New Roman" w:hAnsi="Times New Roman"/>
          <w:bCs/>
          <w:iCs/>
          <w:kern w:val="32"/>
          <w:lang w:val="uk-UA"/>
        </w:rPr>
        <w:t xml:space="preserve"> Н. В. Швець, А. О. Кулик, </w:t>
      </w:r>
      <w:r w:rsidR="00973974" w:rsidRPr="00E2065D">
        <w:rPr>
          <w:rFonts w:ascii="Times New Roman" w:hAnsi="Times New Roman"/>
          <w:bCs/>
          <w:kern w:val="32"/>
          <w:lang w:val="uk-UA"/>
        </w:rPr>
        <w:t>С. В. Березовський,</w:t>
      </w:r>
      <w:r w:rsidR="009573FA" w:rsidRPr="00E2065D">
        <w:rPr>
          <w:rFonts w:ascii="Times New Roman" w:hAnsi="Times New Roman"/>
          <w:bCs/>
          <w:kern w:val="32"/>
          <w:lang w:val="uk-UA"/>
        </w:rPr>
        <w:br/>
      </w:r>
      <w:r w:rsidR="00D51EBA" w:rsidRPr="00E2065D">
        <w:rPr>
          <w:rFonts w:ascii="Times New Roman" w:hAnsi="Times New Roman"/>
          <w:bCs/>
          <w:kern w:val="32"/>
          <w:lang w:val="uk-UA"/>
        </w:rPr>
        <w:t xml:space="preserve"> </w:t>
      </w:r>
      <w:r w:rsidR="00973974" w:rsidRPr="00E2065D">
        <w:rPr>
          <w:rFonts w:ascii="Times New Roman" w:hAnsi="Times New Roman"/>
          <w:bCs/>
          <w:kern w:val="32"/>
          <w:lang w:val="uk-UA"/>
        </w:rPr>
        <w:t>Я. В. Алексєєв, С. І. Пустовий, І.</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М. Ліб, Д.</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А. Коцюбан, </w:t>
      </w:r>
      <w:r w:rsidR="009573FA" w:rsidRPr="00E2065D">
        <w:rPr>
          <w:rFonts w:ascii="Times New Roman" w:hAnsi="Times New Roman"/>
          <w:bCs/>
          <w:kern w:val="32"/>
          <w:lang w:val="uk-UA"/>
        </w:rPr>
        <w:br/>
      </w:r>
      <w:r w:rsidR="00973974" w:rsidRPr="00E2065D">
        <w:rPr>
          <w:rFonts w:ascii="Times New Roman" w:hAnsi="Times New Roman"/>
          <w:bCs/>
          <w:iCs/>
          <w:kern w:val="32"/>
          <w:lang w:val="uk-UA"/>
        </w:rPr>
        <w:t>О.</w:t>
      </w:r>
      <w:r w:rsidR="00200B41" w:rsidRPr="00E2065D">
        <w:rPr>
          <w:rFonts w:ascii="Times New Roman" w:hAnsi="Times New Roman"/>
          <w:bCs/>
          <w:iCs/>
          <w:kern w:val="32"/>
          <w:lang w:val="uk-UA"/>
        </w:rPr>
        <w:t xml:space="preserve"> </w:t>
      </w:r>
      <w:r w:rsidR="00973974" w:rsidRPr="00E2065D">
        <w:rPr>
          <w:rFonts w:ascii="Times New Roman" w:hAnsi="Times New Roman"/>
          <w:bCs/>
          <w:iCs/>
          <w:kern w:val="32"/>
          <w:lang w:val="uk-UA"/>
        </w:rPr>
        <w:t xml:space="preserve">В. Ковтун, </w:t>
      </w:r>
      <w:r w:rsidR="00973974" w:rsidRPr="00E2065D">
        <w:rPr>
          <w:rFonts w:ascii="Times New Roman" w:hAnsi="Times New Roman"/>
          <w:bCs/>
          <w:kern w:val="32"/>
          <w:lang w:val="uk-UA"/>
        </w:rPr>
        <w:t>О.</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В. Гладкий, </w:t>
      </w:r>
      <w:r w:rsidR="00973974" w:rsidRPr="00E2065D">
        <w:rPr>
          <w:rFonts w:ascii="Times New Roman" w:hAnsi="Times New Roman"/>
          <w:bCs/>
          <w:iCs/>
          <w:kern w:val="32"/>
          <w:lang w:val="uk-UA"/>
        </w:rPr>
        <w:t>Н.</w:t>
      </w:r>
      <w:r w:rsidR="00200B41" w:rsidRPr="00E2065D">
        <w:rPr>
          <w:rFonts w:ascii="Times New Roman" w:hAnsi="Times New Roman"/>
          <w:bCs/>
          <w:iCs/>
          <w:kern w:val="32"/>
          <w:lang w:val="uk-UA"/>
        </w:rPr>
        <w:t xml:space="preserve"> </w:t>
      </w:r>
      <w:r w:rsidR="00973974" w:rsidRPr="00E2065D">
        <w:rPr>
          <w:rFonts w:ascii="Times New Roman" w:hAnsi="Times New Roman"/>
          <w:bCs/>
          <w:iCs/>
          <w:kern w:val="32"/>
          <w:lang w:val="uk-UA"/>
        </w:rPr>
        <w:t xml:space="preserve">В. Ковальова, </w:t>
      </w:r>
      <w:r w:rsidR="00973974" w:rsidRPr="00E2065D">
        <w:rPr>
          <w:rFonts w:ascii="Times New Roman" w:hAnsi="Times New Roman"/>
          <w:bCs/>
          <w:kern w:val="32"/>
          <w:lang w:val="uk-UA"/>
        </w:rPr>
        <w:t>Т.</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М. Шайтор, </w:t>
      </w:r>
      <w:r w:rsidR="009573FA" w:rsidRPr="00E2065D">
        <w:rPr>
          <w:rFonts w:ascii="Times New Roman" w:hAnsi="Times New Roman"/>
          <w:bCs/>
          <w:kern w:val="32"/>
          <w:lang w:val="uk-UA"/>
        </w:rPr>
        <w:br/>
      </w:r>
      <w:r w:rsidR="00973974" w:rsidRPr="00E2065D">
        <w:rPr>
          <w:rFonts w:ascii="Times New Roman" w:hAnsi="Times New Roman"/>
          <w:bCs/>
          <w:kern w:val="32"/>
          <w:lang w:val="uk-UA"/>
        </w:rPr>
        <w:t>В.</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О. Кулик, Т.</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М. Лук’яненко, Н.</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О. Завалипіч, О.</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М. Друмова, </w:t>
      </w:r>
      <w:r w:rsidR="009573FA" w:rsidRPr="00E2065D">
        <w:rPr>
          <w:rFonts w:ascii="Times New Roman" w:hAnsi="Times New Roman"/>
          <w:bCs/>
          <w:kern w:val="32"/>
          <w:lang w:val="uk-UA"/>
        </w:rPr>
        <w:br/>
      </w:r>
      <w:r w:rsidR="00973974" w:rsidRPr="00E2065D">
        <w:rPr>
          <w:rFonts w:ascii="Times New Roman" w:hAnsi="Times New Roman"/>
          <w:bCs/>
          <w:kern w:val="32"/>
          <w:lang w:val="uk-UA"/>
        </w:rPr>
        <w:t>Я.</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В. Астахова, М.</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В. Єрашова, Л.</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М. Білоконь, О.</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В. Бондаренко, Є.</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М. Неклеса, О.</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Ю. Лой, Н.</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С. Філіпкова, А.</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П. Дудкіна, </w:t>
      </w:r>
      <w:r w:rsidR="009573FA" w:rsidRPr="00E2065D">
        <w:rPr>
          <w:rFonts w:ascii="Times New Roman" w:hAnsi="Times New Roman"/>
          <w:bCs/>
          <w:kern w:val="32"/>
          <w:lang w:val="uk-UA"/>
        </w:rPr>
        <w:br/>
      </w:r>
      <w:r w:rsidR="00973974" w:rsidRPr="00E2065D">
        <w:rPr>
          <w:rFonts w:ascii="Times New Roman" w:hAnsi="Times New Roman"/>
          <w:bCs/>
          <w:kern w:val="32"/>
          <w:lang w:val="uk-UA"/>
        </w:rPr>
        <w:t>Г.</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А. Чугрій, А.</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А. Хижняк, О.</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Д. Губарєв, А.</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С. Веклич, </w:t>
      </w:r>
      <w:r w:rsidR="009573FA" w:rsidRPr="00E2065D">
        <w:rPr>
          <w:rFonts w:ascii="Times New Roman" w:hAnsi="Times New Roman"/>
          <w:bCs/>
          <w:kern w:val="32"/>
          <w:lang w:val="uk-UA"/>
        </w:rPr>
        <w:br/>
      </w:r>
      <w:r w:rsidR="00973974" w:rsidRPr="00E2065D">
        <w:rPr>
          <w:rFonts w:ascii="Times New Roman" w:hAnsi="Times New Roman"/>
          <w:bCs/>
          <w:kern w:val="32"/>
          <w:lang w:val="uk-UA"/>
        </w:rPr>
        <w:t>Я.</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В. Вербицький, С.</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С. Семенов, А.</w:t>
      </w:r>
      <w:r w:rsidR="00200B41" w:rsidRPr="00E2065D">
        <w:rPr>
          <w:rFonts w:ascii="Times New Roman" w:hAnsi="Times New Roman"/>
          <w:bCs/>
          <w:kern w:val="32"/>
          <w:lang w:val="uk-UA"/>
        </w:rPr>
        <w:t xml:space="preserve"> </w:t>
      </w:r>
      <w:r w:rsidR="00973974" w:rsidRPr="00E2065D">
        <w:rPr>
          <w:rFonts w:ascii="Times New Roman" w:hAnsi="Times New Roman"/>
          <w:bCs/>
          <w:kern w:val="32"/>
          <w:lang w:val="uk-UA"/>
        </w:rPr>
        <w:t xml:space="preserve">В. Денисенко. </w:t>
      </w:r>
      <w:r w:rsidR="00973974" w:rsidRPr="00E2065D">
        <w:rPr>
          <w:rFonts w:ascii="Times New Roman" w:hAnsi="Times New Roman"/>
          <w:lang w:val="uk-UA"/>
        </w:rPr>
        <w:t xml:space="preserve">ДУ Ін-т зернових культур НААН </w:t>
      </w:r>
    </w:p>
    <w:p w:rsidR="00973974" w:rsidRPr="00E2065D" w:rsidRDefault="00973974" w:rsidP="003B0C2F">
      <w:pPr>
        <w:tabs>
          <w:tab w:val="left" w:pos="709"/>
          <w:tab w:val="left" w:pos="4678"/>
        </w:tabs>
        <w:spacing w:after="0"/>
        <w:ind w:right="0" w:firstLine="567"/>
        <w:contextualSpacing/>
        <w:rPr>
          <w:rStyle w:val="2Exact"/>
          <w:i/>
          <w:color w:val="000000"/>
          <w:spacing w:val="-4"/>
          <w:sz w:val="20"/>
          <w:szCs w:val="20"/>
          <w:lang w:val="uk-UA" w:eastAsia="uk-UA"/>
        </w:rPr>
      </w:pPr>
      <w:r w:rsidRPr="00E2065D">
        <w:rPr>
          <w:rFonts w:ascii="Times New Roman" w:hAnsi="Times New Roman"/>
          <w:i/>
          <w:sz w:val="20"/>
          <w:szCs w:val="20"/>
          <w:lang w:val="uk-UA"/>
        </w:rPr>
        <w:t>Розглянуто важливі складові ефективного розвитку аграрного виробництва у 2021 році: оптимізація структури посівних площ; підготовка ґрунту і сівба; підвищення ефективності добрив за посушливості клімату</w:t>
      </w:r>
      <w:r w:rsidRPr="00E2065D">
        <w:rPr>
          <w:rStyle w:val="2Exact"/>
          <w:i/>
          <w:color w:val="000000"/>
          <w:sz w:val="20"/>
          <w:szCs w:val="20"/>
          <w:lang w:val="uk-UA" w:eastAsia="uk-UA"/>
        </w:rPr>
        <w:t xml:space="preserve">; весняний догляд за посівами озимих зернових культур; технологічний комплекс вирощування ярих зернових культур; високоякісне насіння та особливості його підготовки до сівби; захист сільськогосподарських культур від бур’янів, шкідників і хвороб; заходи з підвищення ефективності </w:t>
      </w:r>
      <w:r w:rsidRPr="00E2065D">
        <w:rPr>
          <w:rStyle w:val="2Exact"/>
          <w:i/>
          <w:color w:val="000000"/>
          <w:spacing w:val="-4"/>
          <w:sz w:val="20"/>
          <w:szCs w:val="20"/>
          <w:lang w:val="uk-UA" w:eastAsia="uk-UA"/>
        </w:rPr>
        <w:t>зерновиробництва</w:t>
      </w:r>
      <w:r w:rsidR="00A6701B" w:rsidRPr="00E2065D">
        <w:rPr>
          <w:rStyle w:val="2Exact"/>
          <w:i/>
          <w:color w:val="000000"/>
          <w:spacing w:val="-4"/>
          <w:sz w:val="20"/>
          <w:szCs w:val="20"/>
          <w:lang w:val="uk-UA" w:eastAsia="uk-UA"/>
        </w:rPr>
        <w:t>.</w:t>
      </w:r>
    </w:p>
    <w:p w:rsidR="00A6701B" w:rsidRPr="00E2065D" w:rsidRDefault="00A6701B" w:rsidP="003B0C2F">
      <w:pPr>
        <w:tabs>
          <w:tab w:val="left" w:pos="709"/>
          <w:tab w:val="left" w:pos="4678"/>
        </w:tabs>
        <w:spacing w:after="0"/>
        <w:ind w:right="0" w:firstLine="709"/>
        <w:contextualSpacing/>
        <w:rPr>
          <w:rStyle w:val="2Exact"/>
          <w:i/>
          <w:color w:val="000000"/>
          <w:spacing w:val="-4"/>
          <w:sz w:val="16"/>
          <w:szCs w:val="16"/>
          <w:lang w:val="uk-UA" w:eastAsia="uk-UA"/>
        </w:rPr>
      </w:pPr>
    </w:p>
    <w:p w:rsidR="00A6701B" w:rsidRPr="00E2065D" w:rsidRDefault="00A6701B" w:rsidP="003B0C2F">
      <w:pPr>
        <w:pStyle w:val="a4"/>
        <w:numPr>
          <w:ilvl w:val="0"/>
          <w:numId w:val="2"/>
        </w:numPr>
        <w:tabs>
          <w:tab w:val="left" w:pos="567"/>
          <w:tab w:val="left" w:pos="709"/>
          <w:tab w:val="left" w:pos="4678"/>
        </w:tabs>
        <w:spacing w:after="0"/>
        <w:ind w:left="0" w:right="0" w:firstLine="0"/>
        <w:rPr>
          <w:rFonts w:ascii="Times New Roman" w:hAnsi="Times New Roman"/>
          <w:sz w:val="22"/>
          <w:szCs w:val="22"/>
          <w:lang w:val="uk-UA"/>
        </w:rPr>
      </w:pPr>
      <w:r w:rsidRPr="00E2065D">
        <w:rPr>
          <w:rFonts w:ascii="Times New Roman" w:hAnsi="Times New Roman"/>
          <w:spacing w:val="-8"/>
          <w:sz w:val="22"/>
          <w:szCs w:val="22"/>
        </w:rPr>
        <w:t xml:space="preserve">Особливості збирання врожаю зерна та сівби озимих культур в умовах 2021 року (науково-практичні рекомендації для зони Степу). </w:t>
      </w:r>
      <w:r w:rsidRPr="00E2065D">
        <w:rPr>
          <w:rFonts w:ascii="Times New Roman" w:hAnsi="Times New Roman"/>
          <w:sz w:val="22"/>
          <w:szCs w:val="22"/>
        </w:rPr>
        <w:t xml:space="preserve">ДУ Ін-т зернових культур НААН України. Дніпро: «Нова ідеологія», 2021. 82 с. </w:t>
      </w:r>
    </w:p>
    <w:p w:rsidR="00A6701B" w:rsidRPr="00E2065D" w:rsidRDefault="00A6701B" w:rsidP="003B0C2F">
      <w:pPr>
        <w:tabs>
          <w:tab w:val="left" w:pos="426"/>
        </w:tabs>
        <w:spacing w:after="0"/>
        <w:ind w:right="0"/>
        <w:contextualSpacing/>
        <w:rPr>
          <w:rFonts w:ascii="Times New Roman" w:hAnsi="Times New Roman"/>
          <w:lang w:val="uk-UA"/>
        </w:rPr>
      </w:pPr>
      <w:r w:rsidRPr="00E2065D">
        <w:rPr>
          <w:rFonts w:ascii="Times New Roman" w:hAnsi="Times New Roman"/>
          <w:lang w:val="uk-UA"/>
        </w:rPr>
        <w:t>Рекомендації</w:t>
      </w:r>
      <w:r w:rsidRPr="00E2065D">
        <w:rPr>
          <w:rFonts w:ascii="Times New Roman" w:hAnsi="Times New Roman"/>
          <w:spacing w:val="-7"/>
          <w:lang w:val="uk-UA"/>
        </w:rPr>
        <w:t xml:space="preserve"> </w:t>
      </w:r>
      <w:r w:rsidRPr="00E2065D">
        <w:rPr>
          <w:rFonts w:ascii="Times New Roman" w:hAnsi="Times New Roman"/>
          <w:lang w:val="uk-UA"/>
        </w:rPr>
        <w:t>підготували:</w:t>
      </w:r>
    </w:p>
    <w:p w:rsidR="00B9712B" w:rsidRPr="00E2065D" w:rsidRDefault="00A6701B" w:rsidP="003B0C2F">
      <w:pPr>
        <w:tabs>
          <w:tab w:val="left" w:pos="426"/>
          <w:tab w:val="left" w:pos="709"/>
          <w:tab w:val="left" w:pos="4678"/>
        </w:tabs>
        <w:spacing w:after="0"/>
        <w:ind w:right="0" w:firstLine="709"/>
        <w:contextualSpacing/>
        <w:rPr>
          <w:rFonts w:ascii="Times New Roman" w:hAnsi="Times New Roman"/>
          <w:bCs/>
          <w:kern w:val="32"/>
          <w:lang w:val="uk-UA"/>
        </w:rPr>
      </w:pPr>
      <w:r w:rsidRPr="00E2065D">
        <w:rPr>
          <w:rFonts w:ascii="Times New Roman" w:hAnsi="Times New Roman"/>
          <w:b/>
          <w:w w:val="95"/>
          <w:lang w:val="uk-UA"/>
        </w:rPr>
        <w:t xml:space="preserve">Національна академія аграрних наук України </w:t>
      </w:r>
      <w:r w:rsidRPr="00E2065D">
        <w:rPr>
          <w:rFonts w:ascii="Times New Roman" w:hAnsi="Times New Roman"/>
          <w:w w:val="95"/>
          <w:lang w:val="uk-UA"/>
        </w:rPr>
        <w:t>–</w:t>
      </w:r>
      <w:r w:rsidR="002975F8">
        <w:rPr>
          <w:rFonts w:ascii="Times New Roman" w:hAnsi="Times New Roman"/>
          <w:w w:val="95"/>
          <w:lang w:val="uk-UA"/>
        </w:rPr>
        <w:t xml:space="preserve"> </w:t>
      </w:r>
      <w:r w:rsidR="00974EEB" w:rsidRPr="00E2065D">
        <w:rPr>
          <w:rFonts w:ascii="Times New Roman" w:hAnsi="Times New Roman"/>
          <w:w w:val="95"/>
          <w:lang w:val="uk-UA"/>
        </w:rPr>
        <w:br/>
      </w:r>
      <w:r w:rsidRPr="00E2065D">
        <w:rPr>
          <w:rFonts w:ascii="Times New Roman" w:hAnsi="Times New Roman"/>
          <w:color w:val="000000"/>
          <w:lang w:val="uk-UA"/>
        </w:rPr>
        <w:t xml:space="preserve">Я.М. Гадзало, </w:t>
      </w:r>
      <w:r w:rsidRPr="00E2065D">
        <w:rPr>
          <w:rFonts w:ascii="Times New Roman" w:hAnsi="Times New Roman"/>
          <w:lang w:val="uk-UA"/>
        </w:rPr>
        <w:t>В. М. Роїк, П. В. Кондратенко, В. Ф. Камінський,</w:t>
      </w:r>
      <w:r w:rsidR="00974EEB" w:rsidRPr="00E2065D">
        <w:rPr>
          <w:rFonts w:ascii="Times New Roman" w:hAnsi="Times New Roman"/>
          <w:lang w:val="uk-UA"/>
        </w:rPr>
        <w:br/>
      </w:r>
      <w:r w:rsidRPr="00E2065D">
        <w:rPr>
          <w:rFonts w:ascii="Times New Roman" w:hAnsi="Times New Roman"/>
          <w:lang w:val="uk-UA"/>
        </w:rPr>
        <w:t>Л. А. Янсе, В. М. Сучкова,</w:t>
      </w:r>
      <w:r w:rsidRPr="00E2065D">
        <w:rPr>
          <w:rFonts w:ascii="Times New Roman" w:hAnsi="Times New Roman"/>
          <w:b/>
          <w:lang w:val="uk-UA"/>
        </w:rPr>
        <w:t xml:space="preserve"> </w:t>
      </w:r>
      <w:r w:rsidRPr="00E2065D">
        <w:rPr>
          <w:rFonts w:ascii="Times New Roman" w:hAnsi="Times New Roman"/>
          <w:lang w:val="uk-UA"/>
        </w:rPr>
        <w:t xml:space="preserve">Л. В. Моргун, </w:t>
      </w:r>
      <w:r w:rsidRPr="00E2065D">
        <w:rPr>
          <w:rFonts w:ascii="Times New Roman" w:hAnsi="Times New Roman"/>
          <w:color w:val="000000"/>
          <w:lang w:val="uk-UA"/>
        </w:rPr>
        <w:t xml:space="preserve">В. Ю. </w:t>
      </w:r>
      <w:r w:rsidRPr="00E2065D">
        <w:rPr>
          <w:rFonts w:ascii="Times New Roman" w:hAnsi="Times New Roman"/>
          <w:b/>
          <w:spacing w:val="-1"/>
          <w:w w:val="95"/>
          <w:lang w:val="uk-UA"/>
        </w:rPr>
        <w:t>ДУ Інститут</w:t>
      </w:r>
      <w:r w:rsidRPr="00E2065D">
        <w:rPr>
          <w:rFonts w:ascii="Times New Roman" w:hAnsi="Times New Roman"/>
          <w:b/>
          <w:spacing w:val="70"/>
          <w:lang w:val="uk-UA"/>
        </w:rPr>
        <w:t xml:space="preserve"> </w:t>
      </w:r>
      <w:r w:rsidRPr="00E2065D">
        <w:rPr>
          <w:rFonts w:ascii="Times New Roman" w:hAnsi="Times New Roman"/>
          <w:b/>
          <w:spacing w:val="-1"/>
          <w:w w:val="95"/>
          <w:lang w:val="uk-UA"/>
        </w:rPr>
        <w:t>зернових</w:t>
      </w:r>
      <w:r w:rsidRPr="00E2065D">
        <w:rPr>
          <w:rFonts w:ascii="Times New Roman" w:hAnsi="Times New Roman"/>
          <w:b/>
          <w:spacing w:val="145"/>
          <w:lang w:val="uk-UA"/>
        </w:rPr>
        <w:t xml:space="preserve"> </w:t>
      </w:r>
      <w:r w:rsidRPr="00E2065D">
        <w:rPr>
          <w:rFonts w:ascii="Times New Roman" w:hAnsi="Times New Roman"/>
          <w:b/>
          <w:spacing w:val="-1"/>
          <w:w w:val="95"/>
          <w:lang w:val="uk-UA"/>
        </w:rPr>
        <w:t>культур</w:t>
      </w:r>
      <w:r w:rsidRPr="00E2065D">
        <w:rPr>
          <w:rFonts w:ascii="Times New Roman" w:hAnsi="Times New Roman"/>
          <w:b/>
          <w:spacing w:val="145"/>
          <w:lang w:val="uk-UA"/>
        </w:rPr>
        <w:t xml:space="preserve"> </w:t>
      </w:r>
      <w:r w:rsidRPr="00E2065D">
        <w:rPr>
          <w:rFonts w:ascii="Times New Roman" w:hAnsi="Times New Roman"/>
          <w:b/>
          <w:spacing w:val="-1"/>
          <w:w w:val="95"/>
          <w:lang w:val="uk-UA"/>
        </w:rPr>
        <w:t>НААН –</w:t>
      </w:r>
      <w:r w:rsidRPr="00E2065D">
        <w:rPr>
          <w:rFonts w:ascii="Times New Roman" w:hAnsi="Times New Roman"/>
          <w:b/>
          <w:spacing w:val="145"/>
          <w:lang w:val="uk-UA"/>
        </w:rPr>
        <w:t xml:space="preserve"> </w:t>
      </w:r>
      <w:r w:rsidRPr="00E2065D">
        <w:rPr>
          <w:rFonts w:ascii="Times New Roman" w:hAnsi="Times New Roman"/>
          <w:spacing w:val="-1"/>
          <w:w w:val="95"/>
          <w:lang w:val="uk-UA"/>
        </w:rPr>
        <w:t>В. Ю.</w:t>
      </w:r>
      <w:r w:rsidRPr="00E2065D">
        <w:rPr>
          <w:rFonts w:ascii="Times New Roman" w:hAnsi="Times New Roman"/>
          <w:b/>
          <w:w w:val="95"/>
          <w:lang w:val="uk-UA"/>
        </w:rPr>
        <w:t xml:space="preserve"> </w:t>
      </w:r>
      <w:r w:rsidRPr="00E2065D">
        <w:rPr>
          <w:rFonts w:ascii="Times New Roman" w:hAnsi="Times New Roman"/>
          <w:color w:val="000000"/>
          <w:lang w:val="uk-UA"/>
        </w:rPr>
        <w:t xml:space="preserve">Черчель, А. Д. Гирка, </w:t>
      </w:r>
      <w:r w:rsidR="00974EEB" w:rsidRPr="00E2065D">
        <w:rPr>
          <w:rFonts w:ascii="Times New Roman" w:hAnsi="Times New Roman"/>
          <w:color w:val="000000"/>
          <w:lang w:val="uk-UA"/>
        </w:rPr>
        <w:br/>
      </w:r>
      <w:r w:rsidRPr="00E2065D">
        <w:rPr>
          <w:rFonts w:ascii="Times New Roman" w:hAnsi="Times New Roman"/>
          <w:color w:val="000000"/>
          <w:lang w:val="uk-UA"/>
        </w:rPr>
        <w:lastRenderedPageBreak/>
        <w:t>М. Я. Кирпа, Ю. М. Прядко, А. В. Черенков, Б. В. Дзюбецький,</w:t>
      </w:r>
      <w:r w:rsidR="002975F8">
        <w:rPr>
          <w:rFonts w:ascii="Times New Roman" w:hAnsi="Times New Roman"/>
          <w:color w:val="000000"/>
          <w:lang w:val="uk-UA"/>
        </w:rPr>
        <w:t xml:space="preserve"> </w:t>
      </w:r>
      <w:r w:rsidRPr="00E2065D">
        <w:rPr>
          <w:rFonts w:ascii="Times New Roman" w:hAnsi="Times New Roman"/>
          <w:color w:val="000000"/>
          <w:lang w:val="uk-UA"/>
        </w:rPr>
        <w:t>М. С. Шевченко, Н. А. Боденко, Л. М. Десятник,</w:t>
      </w:r>
      <w:r w:rsidR="002975F8">
        <w:rPr>
          <w:rFonts w:ascii="Times New Roman" w:hAnsi="Times New Roman"/>
          <w:color w:val="000000"/>
          <w:lang w:val="uk-UA"/>
        </w:rPr>
        <w:t xml:space="preserve"> </w:t>
      </w:r>
      <w:r w:rsidR="00974EEB" w:rsidRPr="00E2065D">
        <w:rPr>
          <w:rFonts w:ascii="Times New Roman" w:hAnsi="Times New Roman"/>
          <w:color w:val="000000"/>
          <w:lang w:val="uk-UA"/>
        </w:rPr>
        <w:br/>
      </w:r>
      <w:r w:rsidRPr="00E2065D">
        <w:rPr>
          <w:rFonts w:ascii="Times New Roman" w:hAnsi="Times New Roman"/>
          <w:color w:val="000000"/>
          <w:lang w:val="uk-UA"/>
        </w:rPr>
        <w:t xml:space="preserve">М. М. Солодушко, </w:t>
      </w:r>
      <w:r w:rsidRPr="00E2065D">
        <w:rPr>
          <w:rFonts w:ascii="Times New Roman" w:hAnsi="Times New Roman"/>
          <w:bCs/>
          <w:color w:val="000000"/>
          <w:kern w:val="32"/>
          <w:lang w:val="uk-UA"/>
        </w:rPr>
        <w:t xml:space="preserve">І. І. Гасанова, </w:t>
      </w:r>
      <w:r w:rsidRPr="00E2065D">
        <w:rPr>
          <w:rFonts w:ascii="Times New Roman" w:hAnsi="Times New Roman"/>
          <w:color w:val="000000"/>
          <w:lang w:val="uk-UA"/>
        </w:rPr>
        <w:t>М. І. Дудка, В. І. Чабан,</w:t>
      </w:r>
      <w:r w:rsidR="002975F8">
        <w:rPr>
          <w:rFonts w:ascii="Times New Roman" w:hAnsi="Times New Roman"/>
          <w:color w:val="000000"/>
          <w:lang w:val="uk-UA"/>
        </w:rPr>
        <w:t xml:space="preserve"> </w:t>
      </w:r>
      <w:r w:rsidR="00974EEB" w:rsidRPr="00E2065D">
        <w:rPr>
          <w:rFonts w:ascii="Times New Roman" w:hAnsi="Times New Roman"/>
          <w:color w:val="000000"/>
          <w:lang w:val="uk-UA"/>
        </w:rPr>
        <w:br/>
      </w:r>
      <w:r w:rsidRPr="00E2065D">
        <w:rPr>
          <w:rFonts w:ascii="Times New Roman" w:hAnsi="Times New Roman"/>
          <w:color w:val="000000"/>
          <w:lang w:val="uk-UA"/>
        </w:rPr>
        <w:t xml:space="preserve">В. М. Судак, </w:t>
      </w:r>
      <w:r w:rsidRPr="00E2065D">
        <w:rPr>
          <w:rFonts w:ascii="Times New Roman" w:hAnsi="Times New Roman"/>
          <w:lang w:val="uk-UA"/>
        </w:rPr>
        <w:t>О. В. Яланський,</w:t>
      </w:r>
      <w:r w:rsidRPr="00E2065D">
        <w:rPr>
          <w:rFonts w:ascii="Times New Roman" w:hAnsi="Times New Roman"/>
          <w:color w:val="000000"/>
          <w:lang w:val="uk-UA"/>
        </w:rPr>
        <w:t xml:space="preserve"> В. П. Солодушко,</w:t>
      </w:r>
      <w:r w:rsidR="00974EEB" w:rsidRPr="00E2065D">
        <w:rPr>
          <w:rFonts w:ascii="Times New Roman" w:hAnsi="Times New Roman"/>
          <w:color w:val="000000"/>
          <w:lang w:val="uk-UA"/>
        </w:rPr>
        <w:br/>
      </w:r>
      <w:r w:rsidRPr="00E2065D">
        <w:rPr>
          <w:rFonts w:ascii="Times New Roman" w:hAnsi="Times New Roman"/>
          <w:iCs/>
          <w:lang w:val="uk-UA"/>
        </w:rPr>
        <w:t xml:space="preserve">В. О. Компанієць, Д. В. Ковальов, </w:t>
      </w:r>
      <w:r w:rsidRPr="00E2065D">
        <w:rPr>
          <w:rFonts w:ascii="Times New Roman" w:hAnsi="Times New Roman"/>
          <w:lang w:val="uk-UA"/>
        </w:rPr>
        <w:t xml:space="preserve">О. І. </w:t>
      </w:r>
      <w:r w:rsidRPr="00E2065D">
        <w:rPr>
          <w:rFonts w:ascii="Times New Roman" w:hAnsi="Times New Roman"/>
          <w:color w:val="000000"/>
          <w:lang w:val="uk-UA"/>
        </w:rPr>
        <w:t>Бокун, І. В. Кротінов,</w:t>
      </w:r>
      <w:r w:rsidR="002975F8">
        <w:rPr>
          <w:rFonts w:ascii="Times New Roman" w:hAnsi="Times New Roman"/>
          <w:color w:val="000000"/>
          <w:lang w:val="uk-UA"/>
        </w:rPr>
        <w:t xml:space="preserve"> </w:t>
      </w:r>
      <w:r w:rsidR="00974EEB" w:rsidRPr="00E2065D">
        <w:rPr>
          <w:rFonts w:ascii="Times New Roman" w:hAnsi="Times New Roman"/>
          <w:color w:val="000000"/>
          <w:lang w:val="uk-UA"/>
        </w:rPr>
        <w:br/>
      </w:r>
      <w:r w:rsidRPr="00E2065D">
        <w:rPr>
          <w:rFonts w:ascii="Times New Roman" w:hAnsi="Times New Roman"/>
          <w:color w:val="000000"/>
          <w:lang w:val="uk-UA"/>
        </w:rPr>
        <w:t>Ф. А. Льоринець, І. В. Костиря, Л. Г. Максимова, І. О. Кобос,</w:t>
      </w:r>
      <w:r w:rsidR="00974EEB" w:rsidRPr="00E2065D">
        <w:rPr>
          <w:rFonts w:ascii="Times New Roman" w:hAnsi="Times New Roman"/>
          <w:color w:val="000000"/>
          <w:lang w:val="uk-UA"/>
        </w:rPr>
        <w:br/>
      </w:r>
      <w:r w:rsidRPr="00E2065D">
        <w:rPr>
          <w:rFonts w:ascii="Times New Roman" w:hAnsi="Times New Roman"/>
          <w:color w:val="000000"/>
          <w:lang w:val="uk-UA"/>
        </w:rPr>
        <w:t>І. Г. Федотов, М. І. Соловйов,</w:t>
      </w:r>
      <w:r w:rsidRPr="00E2065D">
        <w:rPr>
          <w:rFonts w:ascii="Times New Roman" w:hAnsi="Times New Roman"/>
          <w:bCs/>
          <w:spacing w:val="10"/>
          <w:kern w:val="32"/>
          <w:lang w:val="uk-UA" w:eastAsia="ru-RU"/>
        </w:rPr>
        <w:t xml:space="preserve"> Рекомендації підготовлені на основі експериментальних і аналітичних </w:t>
      </w:r>
      <w:r w:rsidRPr="00E2065D">
        <w:rPr>
          <w:rFonts w:ascii="Times New Roman" w:hAnsi="Times New Roman"/>
          <w:bCs/>
          <w:kern w:val="32"/>
          <w:lang w:val="uk-UA" w:eastAsia="ru-RU"/>
        </w:rPr>
        <w:t xml:space="preserve">результатів, одержаних в процесі виконання програм наукових досліджень та наукового забезпечення АПК науковими співробітниками ДУ Інститут зернових культур </w:t>
      </w:r>
      <w:r w:rsidRPr="00E2065D">
        <w:rPr>
          <w:rFonts w:ascii="Times New Roman" w:hAnsi="Times New Roman"/>
          <w:bCs/>
          <w:spacing w:val="10"/>
          <w:kern w:val="32"/>
          <w:lang w:val="uk-UA" w:eastAsia="ru-RU"/>
        </w:rPr>
        <w:t>НААН України: доктори с.-г. наук</w:t>
      </w:r>
      <w:r w:rsidRPr="00E2065D">
        <w:rPr>
          <w:rFonts w:ascii="Times New Roman" w:hAnsi="Times New Roman"/>
          <w:color w:val="000000"/>
          <w:lang w:val="uk-UA"/>
        </w:rPr>
        <w:t xml:space="preserve"> </w:t>
      </w:r>
      <w:r w:rsidRPr="00E2065D">
        <w:rPr>
          <w:rFonts w:ascii="Times New Roman" w:hAnsi="Times New Roman"/>
          <w:bCs/>
          <w:kern w:val="32"/>
          <w:lang w:val="uk-UA"/>
        </w:rPr>
        <w:t xml:space="preserve">В. Г. Нестерець, О. П. Якунін, </w:t>
      </w:r>
      <w:r w:rsidRPr="00E2065D">
        <w:rPr>
          <w:rFonts w:ascii="Times New Roman" w:hAnsi="Times New Roman"/>
          <w:bCs/>
          <w:spacing w:val="-8"/>
          <w:kern w:val="32"/>
          <w:lang w:val="uk-UA" w:eastAsia="ru-RU"/>
        </w:rPr>
        <w:t>кандидати с.-г. наук:</w:t>
      </w:r>
      <w:r w:rsidR="00974EEB" w:rsidRPr="00E2065D">
        <w:rPr>
          <w:rFonts w:ascii="Times New Roman" w:hAnsi="Times New Roman"/>
          <w:bCs/>
          <w:spacing w:val="-8"/>
          <w:kern w:val="32"/>
          <w:lang w:val="uk-UA" w:eastAsia="ru-RU"/>
        </w:rPr>
        <w:br/>
      </w:r>
      <w:r w:rsidRPr="00E2065D">
        <w:rPr>
          <w:rFonts w:ascii="Times New Roman" w:hAnsi="Times New Roman"/>
          <w:bCs/>
          <w:spacing w:val="-8"/>
          <w:kern w:val="32"/>
          <w:lang w:val="uk-UA" w:eastAsia="ru-RU"/>
        </w:rPr>
        <w:t xml:space="preserve">М. А. </w:t>
      </w:r>
      <w:r w:rsidRPr="00E2065D">
        <w:rPr>
          <w:rFonts w:ascii="Times New Roman" w:hAnsi="Times New Roman"/>
          <w:bCs/>
          <w:kern w:val="32"/>
          <w:lang w:val="uk-UA"/>
        </w:rPr>
        <w:t>Остапенко, Ю. Я. Сидоренко, С. К. Грузінов,</w:t>
      </w:r>
      <w:r w:rsidR="00974EEB" w:rsidRPr="00E2065D">
        <w:rPr>
          <w:rFonts w:ascii="Times New Roman" w:hAnsi="Times New Roman"/>
          <w:bCs/>
          <w:kern w:val="32"/>
          <w:lang w:val="uk-UA"/>
        </w:rPr>
        <w:br/>
      </w:r>
      <w:r w:rsidRPr="00E2065D">
        <w:rPr>
          <w:rFonts w:ascii="Times New Roman" w:hAnsi="Times New Roman"/>
          <w:bCs/>
          <w:kern w:val="32"/>
          <w:lang w:val="uk-UA"/>
        </w:rPr>
        <w:t>С. Ф. Артеменко, С. С. Ярошенко, М. П. Явдощенко,</w:t>
      </w:r>
      <w:r w:rsidR="00974EEB" w:rsidRPr="00E2065D">
        <w:rPr>
          <w:rFonts w:ascii="Times New Roman" w:hAnsi="Times New Roman"/>
          <w:bCs/>
          <w:kern w:val="32"/>
          <w:lang w:val="uk-UA"/>
        </w:rPr>
        <w:br/>
      </w:r>
      <w:r w:rsidRPr="00E2065D">
        <w:rPr>
          <w:rFonts w:ascii="Times New Roman" w:hAnsi="Times New Roman"/>
          <w:bCs/>
          <w:kern w:val="32"/>
          <w:lang w:val="uk-UA"/>
        </w:rPr>
        <w:t>С. П. Клявзо, А. І. Горбатенко, В. Л. Матюха, А. С. Бондаренко, О. В. Бочевар, А. О. Семяшкіна, О. О. Педаш, Т. В. Гирка,</w:t>
      </w:r>
      <w:r w:rsidR="00974EEB" w:rsidRPr="00E2065D">
        <w:rPr>
          <w:rFonts w:ascii="Times New Roman" w:hAnsi="Times New Roman"/>
          <w:bCs/>
          <w:kern w:val="32"/>
          <w:lang w:val="uk-UA"/>
        </w:rPr>
        <w:br/>
      </w:r>
      <w:r w:rsidRPr="00E2065D">
        <w:rPr>
          <w:rFonts w:ascii="Times New Roman" w:hAnsi="Times New Roman"/>
          <w:bCs/>
          <w:kern w:val="32"/>
          <w:lang w:val="uk-UA"/>
        </w:rPr>
        <w:t>Т. М. Педаш, О. Ю. Подобед, С. О. Скотар, О. І. Лупітько,</w:t>
      </w:r>
      <w:r w:rsidR="00974EEB" w:rsidRPr="00E2065D">
        <w:rPr>
          <w:rFonts w:ascii="Times New Roman" w:hAnsi="Times New Roman"/>
          <w:bCs/>
          <w:kern w:val="32"/>
          <w:lang w:val="uk-UA"/>
        </w:rPr>
        <w:br/>
      </w:r>
      <w:r w:rsidRPr="00E2065D">
        <w:rPr>
          <w:rFonts w:ascii="Times New Roman" w:hAnsi="Times New Roman"/>
          <w:bCs/>
          <w:kern w:val="32"/>
          <w:lang w:val="uk-UA"/>
        </w:rPr>
        <w:t xml:space="preserve">О. М. Шевченко, Ю. С. Базілєва, </w:t>
      </w:r>
      <w:r w:rsidRPr="00E2065D">
        <w:rPr>
          <w:rFonts w:ascii="Times New Roman" w:hAnsi="Times New Roman"/>
          <w:bCs/>
          <w:iCs/>
          <w:kern w:val="32"/>
          <w:lang w:val="uk-UA"/>
        </w:rPr>
        <w:t xml:space="preserve">К. В. Деревенець-Шевченко, </w:t>
      </w:r>
      <w:r w:rsidR="00974EEB" w:rsidRPr="00E2065D">
        <w:rPr>
          <w:rFonts w:ascii="Times New Roman" w:hAnsi="Times New Roman"/>
          <w:bCs/>
          <w:iCs/>
          <w:kern w:val="32"/>
          <w:lang w:val="uk-UA"/>
        </w:rPr>
        <w:br/>
      </w:r>
      <w:r w:rsidRPr="00E2065D">
        <w:rPr>
          <w:rFonts w:ascii="Times New Roman" w:hAnsi="Times New Roman"/>
          <w:bCs/>
          <w:kern w:val="32"/>
          <w:lang w:val="uk-UA"/>
        </w:rPr>
        <w:t xml:space="preserve">Н. О. Ляшенко, Т. В. Маршалкіна, В. О. Кулик, Я. В. Алексєєв, </w:t>
      </w:r>
      <w:r w:rsidRPr="00E2065D">
        <w:rPr>
          <w:rFonts w:ascii="Times New Roman" w:hAnsi="Times New Roman"/>
          <w:bCs/>
          <w:spacing w:val="-6"/>
          <w:kern w:val="32"/>
          <w:lang w:val="uk-UA" w:eastAsia="ru-RU"/>
        </w:rPr>
        <w:t>наукові співробітники:</w:t>
      </w:r>
      <w:r w:rsidRPr="00E2065D">
        <w:rPr>
          <w:rFonts w:ascii="Times New Roman" w:hAnsi="Times New Roman"/>
          <w:bCs/>
          <w:kern w:val="32"/>
          <w:lang w:val="uk-UA" w:eastAsia="ru-RU"/>
        </w:rPr>
        <w:t xml:space="preserve"> </w:t>
      </w:r>
      <w:r w:rsidRPr="00E2065D">
        <w:rPr>
          <w:rFonts w:ascii="Times New Roman" w:hAnsi="Times New Roman"/>
          <w:bCs/>
          <w:kern w:val="32"/>
          <w:lang w:val="uk-UA"/>
        </w:rPr>
        <w:t>Т. П. Черенкова,</w:t>
      </w:r>
      <w:r w:rsidRPr="00E2065D">
        <w:rPr>
          <w:rFonts w:ascii="Times New Roman" w:hAnsi="Times New Roman"/>
          <w:bCs/>
          <w:iCs/>
          <w:kern w:val="32"/>
          <w:lang w:val="uk-UA"/>
        </w:rPr>
        <w:t xml:space="preserve"> Н. В. Швець, А. О. Кулик, </w:t>
      </w:r>
      <w:r w:rsidRPr="00E2065D">
        <w:rPr>
          <w:rFonts w:ascii="Times New Roman" w:hAnsi="Times New Roman"/>
          <w:bCs/>
          <w:kern w:val="32"/>
          <w:lang w:val="uk-UA"/>
        </w:rPr>
        <w:t xml:space="preserve">Н. О. Завалипіч, М. В. Єрашова, О. М. Друмова, Я. В. Астахова, О. Ю. Лой, С. В. Березовський, С. І. Пустовий, </w:t>
      </w:r>
      <w:r w:rsidRPr="00E2065D">
        <w:rPr>
          <w:rFonts w:ascii="Times New Roman" w:hAnsi="Times New Roman"/>
          <w:bCs/>
          <w:iCs/>
          <w:kern w:val="32"/>
          <w:lang w:val="uk-UA"/>
        </w:rPr>
        <w:t>О. В. Ковтун,</w:t>
      </w:r>
      <w:r w:rsidR="00974EEB" w:rsidRPr="00E2065D">
        <w:rPr>
          <w:rFonts w:ascii="Times New Roman" w:hAnsi="Times New Roman"/>
          <w:bCs/>
          <w:iCs/>
          <w:kern w:val="32"/>
          <w:lang w:val="uk-UA"/>
        </w:rPr>
        <w:br/>
      </w:r>
      <w:r w:rsidR="00D51EBA" w:rsidRPr="00E2065D">
        <w:rPr>
          <w:rFonts w:ascii="Times New Roman" w:hAnsi="Times New Roman"/>
          <w:bCs/>
          <w:iCs/>
          <w:kern w:val="32"/>
          <w:lang w:val="uk-UA"/>
        </w:rPr>
        <w:t xml:space="preserve"> </w:t>
      </w:r>
      <w:r w:rsidRPr="00E2065D">
        <w:rPr>
          <w:rFonts w:ascii="Times New Roman" w:hAnsi="Times New Roman"/>
          <w:bCs/>
          <w:kern w:val="32"/>
          <w:lang w:val="uk-UA"/>
        </w:rPr>
        <w:t xml:space="preserve">О. В. Гладкий, Д. А. Коцюбан, І. М. Ліб, </w:t>
      </w:r>
      <w:r w:rsidRPr="00E2065D">
        <w:rPr>
          <w:rFonts w:ascii="Times New Roman" w:hAnsi="Times New Roman"/>
          <w:bCs/>
          <w:iCs/>
          <w:kern w:val="32"/>
          <w:lang w:val="uk-UA"/>
        </w:rPr>
        <w:t xml:space="preserve">Н. В. Ковальова, </w:t>
      </w:r>
      <w:r w:rsidR="00974EEB" w:rsidRPr="00E2065D">
        <w:rPr>
          <w:rFonts w:ascii="Times New Roman" w:hAnsi="Times New Roman"/>
          <w:bCs/>
          <w:iCs/>
          <w:kern w:val="32"/>
          <w:lang w:val="uk-UA"/>
        </w:rPr>
        <w:br/>
      </w:r>
      <w:r w:rsidRPr="00E2065D">
        <w:rPr>
          <w:rFonts w:ascii="Times New Roman" w:hAnsi="Times New Roman"/>
          <w:bCs/>
          <w:kern w:val="32"/>
          <w:lang w:val="uk-UA"/>
        </w:rPr>
        <w:t xml:space="preserve">Т. М. Шайтор, Т. М. Лук’яненко, Є. М. Неклеса, Ю. В. Безсусідня, Н. С. Філіпкова, О. В. Бондаренко, А. П. Дудкіна, Г. А. Чугрій, </w:t>
      </w:r>
      <w:r w:rsidR="00974EEB" w:rsidRPr="00E2065D">
        <w:rPr>
          <w:rFonts w:ascii="Times New Roman" w:hAnsi="Times New Roman"/>
          <w:bCs/>
          <w:kern w:val="32"/>
          <w:lang w:val="uk-UA"/>
        </w:rPr>
        <w:br/>
      </w:r>
      <w:r w:rsidRPr="00E2065D">
        <w:rPr>
          <w:rFonts w:ascii="Times New Roman" w:hAnsi="Times New Roman"/>
          <w:bCs/>
          <w:kern w:val="32"/>
          <w:lang w:val="uk-UA"/>
        </w:rPr>
        <w:t>О. Д. Губарєв, А. А. Хижняк, Я. В. Вербицький, С. С. Семенов.</w:t>
      </w:r>
    </w:p>
    <w:p w:rsidR="00A6701B" w:rsidRPr="00E2065D" w:rsidRDefault="00A6701B" w:rsidP="003B0C2F">
      <w:pPr>
        <w:tabs>
          <w:tab w:val="left" w:pos="426"/>
          <w:tab w:val="left" w:pos="709"/>
          <w:tab w:val="left" w:pos="4678"/>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Розглянуто агробіологічні та технологічні вимоги щодо оптимізації збирання озимих зернових культур, ярих зернових колосових і зернобобових культур. </w:t>
      </w:r>
      <w:r w:rsidRPr="00E2065D">
        <w:rPr>
          <w:rFonts w:ascii="Times New Roman" w:hAnsi="Times New Roman"/>
          <w:i/>
          <w:sz w:val="20"/>
          <w:szCs w:val="20"/>
        </w:rPr>
        <w:t xml:space="preserve">Висвітлено питання фітосанітарного контролю зерна, технологічного забезпечення якості зерна, його післязбиральної обробки і зберігання. Викладено інноваційні технології осіннього циклу вирощування озимих культур: розміщення посівів та добір ефективних попередників; оптимізація обробітку ґрунту; раціональне використання добрив. Наведено енерго- та вологозберігаючі технології вирощування озимих зернових культур та ріпаку озимого. </w:t>
      </w:r>
    </w:p>
    <w:p w:rsidR="00CE749C" w:rsidRPr="00E2065D" w:rsidRDefault="00944374"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lastRenderedPageBreak/>
        <w:t>Науково-практичні рекомендації з технології вирощування гібридів кукурудзи та їх батьківських форм в умовах зрошення</w:t>
      </w:r>
      <w:r w:rsidR="009A3FCB" w:rsidRPr="00E2065D">
        <w:rPr>
          <w:rFonts w:ascii="Times New Roman" w:hAnsi="Times New Roman"/>
          <w:sz w:val="22"/>
          <w:szCs w:val="22"/>
          <w:lang w:val="uk-UA"/>
        </w:rPr>
        <w:t>.</w:t>
      </w:r>
      <w:r w:rsidRPr="00E2065D">
        <w:rPr>
          <w:rFonts w:ascii="Times New Roman" w:hAnsi="Times New Roman"/>
          <w:sz w:val="22"/>
          <w:szCs w:val="22"/>
          <w:lang w:val="uk-UA"/>
        </w:rPr>
        <w:t xml:space="preserve"> Наук.-практ. рекомендації</w:t>
      </w:r>
      <w:r w:rsidRPr="00E2065D">
        <w:rPr>
          <w:rFonts w:ascii="Times New Roman" w:hAnsi="Times New Roman"/>
          <w:i/>
          <w:sz w:val="22"/>
          <w:szCs w:val="22"/>
          <w:lang w:val="uk-UA"/>
        </w:rPr>
        <w:t xml:space="preserve"> </w:t>
      </w:r>
      <w:r w:rsidRPr="00E2065D">
        <w:rPr>
          <w:rFonts w:ascii="Times New Roman" w:hAnsi="Times New Roman"/>
          <w:sz w:val="22"/>
          <w:szCs w:val="22"/>
          <w:lang w:val="uk-UA"/>
        </w:rPr>
        <w:t>Інституту зрошуваного землеробства. Херсон: Видавничий дім «Гельветика»,</w:t>
      </w:r>
      <w:r w:rsidR="002975F8">
        <w:rPr>
          <w:rFonts w:ascii="Times New Roman" w:hAnsi="Times New Roman"/>
          <w:sz w:val="22"/>
          <w:szCs w:val="22"/>
          <w:lang w:val="uk-UA"/>
        </w:rPr>
        <w:t xml:space="preserve"> </w:t>
      </w:r>
      <w:r w:rsidRPr="00E2065D">
        <w:rPr>
          <w:rFonts w:ascii="Times New Roman" w:hAnsi="Times New Roman"/>
          <w:sz w:val="22"/>
          <w:szCs w:val="22"/>
          <w:lang w:val="uk-UA"/>
        </w:rPr>
        <w:t xml:space="preserve">2020. 56 с. </w:t>
      </w:r>
    </w:p>
    <w:p w:rsidR="00944374" w:rsidRPr="00E2065D" w:rsidRDefault="00944374" w:rsidP="003B0C2F">
      <w:pPr>
        <w:tabs>
          <w:tab w:val="left" w:pos="426"/>
        </w:tabs>
        <w:spacing w:after="0"/>
        <w:ind w:right="0" w:firstLine="567"/>
        <w:contextualSpacing/>
        <w:rPr>
          <w:rFonts w:ascii="Times New Roman" w:hAnsi="Times New Roman"/>
          <w:lang w:val="uk-UA"/>
        </w:rPr>
      </w:pPr>
      <w:r w:rsidRPr="00E2065D">
        <w:rPr>
          <w:rFonts w:ascii="Times New Roman" w:hAnsi="Times New Roman"/>
          <w:lang w:val="uk-UA"/>
        </w:rPr>
        <w:t>Колектив авторів: Р. А. Вожегова, С. В. Коковіхін,</w:t>
      </w:r>
      <w:r w:rsidR="002975F8">
        <w:rPr>
          <w:rFonts w:ascii="Times New Roman" w:hAnsi="Times New Roman"/>
          <w:lang w:val="uk-UA"/>
        </w:rPr>
        <w:t xml:space="preserve"> </w:t>
      </w:r>
      <w:r w:rsidR="00974EEB" w:rsidRPr="00E2065D">
        <w:rPr>
          <w:rFonts w:ascii="Times New Roman" w:hAnsi="Times New Roman"/>
          <w:lang w:val="uk-UA"/>
        </w:rPr>
        <w:br/>
      </w:r>
      <w:r w:rsidRPr="00E2065D">
        <w:rPr>
          <w:rFonts w:ascii="Times New Roman" w:hAnsi="Times New Roman"/>
          <w:lang w:val="uk-UA"/>
        </w:rPr>
        <w:t>Ю. О. Лавриненко, М. І. Дудка, Т. Ю. Марченко, М. Я. Кирпа, О. Ф. Стасів, В. М. Бельчєнко, О. С. Дробіт, О. О. Пілярська, П. П. Забара</w:t>
      </w:r>
    </w:p>
    <w:p w:rsidR="00944374" w:rsidRPr="00E2065D" w:rsidRDefault="009A3FCB" w:rsidP="003B0C2F">
      <w:pPr>
        <w:tabs>
          <w:tab w:val="left" w:pos="426"/>
        </w:tabs>
        <w:spacing w:after="0"/>
        <w:ind w:right="0" w:firstLine="567"/>
        <w:contextualSpacing/>
        <w:rPr>
          <w:rFonts w:ascii="Times New Roman" w:hAnsi="Times New Roman"/>
          <w:i/>
          <w:color w:val="FF0000"/>
          <w:lang w:val="uk-UA"/>
        </w:rPr>
      </w:pPr>
      <w:r w:rsidRPr="00E2065D">
        <w:rPr>
          <w:rFonts w:ascii="Times New Roman" w:hAnsi="Times New Roman"/>
          <w:i/>
          <w:sz w:val="20"/>
          <w:szCs w:val="20"/>
          <w:lang w:val="uk-UA"/>
        </w:rPr>
        <w:t>Наведено практичні</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рекомендації з технології вирощування гібридів кукурудзи та їх батьківських форм в умовах зрошення.</w:t>
      </w:r>
      <w:r w:rsidRPr="00E2065D">
        <w:rPr>
          <w:rFonts w:ascii="Times New Roman" w:hAnsi="Times New Roman"/>
          <w:lang w:val="uk-UA"/>
        </w:rPr>
        <w:t xml:space="preserve"> </w:t>
      </w:r>
    </w:p>
    <w:p w:rsidR="00A6701B" w:rsidRPr="00E2065D" w:rsidRDefault="00A6701B" w:rsidP="003B0C2F">
      <w:pPr>
        <w:tabs>
          <w:tab w:val="left" w:pos="426"/>
          <w:tab w:val="left" w:pos="709"/>
          <w:tab w:val="left" w:pos="4678"/>
        </w:tabs>
        <w:spacing w:after="0"/>
        <w:ind w:right="0" w:firstLine="709"/>
        <w:contextualSpacing/>
        <w:rPr>
          <w:rStyle w:val="2Exact"/>
          <w:i/>
          <w:color w:val="000000"/>
          <w:spacing w:val="-4"/>
          <w:sz w:val="16"/>
          <w:szCs w:val="16"/>
          <w:lang w:val="uk-UA" w:eastAsia="uk-UA"/>
        </w:rPr>
      </w:pPr>
    </w:p>
    <w:p w:rsidR="00A55312" w:rsidRPr="00E2065D" w:rsidRDefault="00A55312"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 xml:space="preserve">Програма вирощування кукурудзи в Україні в умовах зміни клімату. </w:t>
      </w:r>
      <w:r w:rsidRPr="00E2065D">
        <w:rPr>
          <w:rFonts w:ascii="Times New Roman" w:hAnsi="Times New Roman" w:cs="Times New Roman"/>
          <w:color w:val="000000"/>
        </w:rPr>
        <w:t xml:space="preserve">В.Ю. Черчель, Б.В. Дзюбецький, П.В. Кондратенко, </w:t>
      </w:r>
      <w:r w:rsidR="00974EEB" w:rsidRPr="00E2065D">
        <w:rPr>
          <w:rFonts w:ascii="Times New Roman" w:hAnsi="Times New Roman" w:cs="Times New Roman"/>
          <w:color w:val="000000"/>
        </w:rPr>
        <w:br/>
      </w:r>
      <w:r w:rsidRPr="00E2065D">
        <w:rPr>
          <w:rFonts w:ascii="Times New Roman" w:hAnsi="Times New Roman" w:cs="Times New Roman"/>
          <w:color w:val="000000"/>
        </w:rPr>
        <w:t>М.Я. Кирпа, А.Д. Гирка, М.І. Дудка, О.В. Моргун,</w:t>
      </w:r>
      <w:r w:rsidR="00974EEB" w:rsidRPr="00E2065D">
        <w:rPr>
          <w:rFonts w:ascii="Times New Roman" w:hAnsi="Times New Roman" w:cs="Times New Roman"/>
          <w:color w:val="000000"/>
        </w:rPr>
        <w:br/>
      </w:r>
      <w:r w:rsidRPr="00E2065D">
        <w:rPr>
          <w:rFonts w:ascii="Times New Roman" w:hAnsi="Times New Roman" w:cs="Times New Roman"/>
          <w:color w:val="000000"/>
        </w:rPr>
        <w:t xml:space="preserve">М.С. Шевченко, Н.А. Боденко, В.І. Чабан, В.М. Судак, </w:t>
      </w:r>
      <w:r w:rsidR="00974EEB" w:rsidRPr="00E2065D">
        <w:rPr>
          <w:rFonts w:ascii="Times New Roman" w:hAnsi="Times New Roman" w:cs="Times New Roman"/>
          <w:color w:val="000000"/>
        </w:rPr>
        <w:br/>
      </w:r>
      <w:r w:rsidRPr="00E2065D">
        <w:rPr>
          <w:rFonts w:ascii="Times New Roman" w:hAnsi="Times New Roman" w:cs="Times New Roman"/>
          <w:color w:val="000000"/>
        </w:rPr>
        <w:t xml:space="preserve">Т.В. Гирка, М.М. Солодушко, А.В. Алдошин, </w:t>
      </w:r>
      <w:r w:rsidRPr="00E2065D">
        <w:rPr>
          <w:rFonts w:ascii="Times New Roman" w:hAnsi="Times New Roman" w:cs="Times New Roman"/>
          <w:iCs/>
        </w:rPr>
        <w:t xml:space="preserve">В.О. Компанієць, О.В. Ковтун. Відповідальний за випуск Дудка М.І. </w:t>
      </w:r>
      <w:r w:rsidRPr="00E2065D">
        <w:rPr>
          <w:rFonts w:ascii="Times New Roman" w:hAnsi="Times New Roman" w:cs="Times New Roman"/>
        </w:rPr>
        <w:t>ДУ Інститут зернових культур НААН. Дніпро, 2021. 46 с.</w:t>
      </w:r>
    </w:p>
    <w:p w:rsidR="00A55312" w:rsidRPr="00E2065D" w:rsidRDefault="00A55312" w:rsidP="003B0C2F">
      <w:pPr>
        <w:pStyle w:val="af0"/>
        <w:tabs>
          <w:tab w:val="left" w:pos="426"/>
        </w:tabs>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 xml:space="preserve">Програма розроблена за результатами досліджень з виконання фундаментальних програм НААН ПНД 14 «Технології вирощування зернових культур. Селекція кукурудзи і сорго» та ПНД 02 «Новітні системи землеробства» (2016–2020 рр.). Призначена для керівників і спеціалістів агропромислових формувань, науковців, які займаються вирощуванням кукурудзи в ґрунтово-кліматичних зонах Степу, Лісостепу і Полісся за змінних абіотичних факторів довкілля. </w:t>
      </w:r>
    </w:p>
    <w:p w:rsidR="00A26ED2" w:rsidRPr="00E2065D" w:rsidRDefault="00A26ED2" w:rsidP="003B0C2F">
      <w:pPr>
        <w:pStyle w:val="af0"/>
        <w:tabs>
          <w:tab w:val="left" w:pos="426"/>
        </w:tabs>
        <w:spacing w:after="0"/>
        <w:ind w:right="0" w:firstLine="709"/>
        <w:contextualSpacing/>
        <w:rPr>
          <w:rFonts w:ascii="Times New Roman" w:hAnsi="Times New Roman" w:cs="Times New Roman"/>
          <w:i/>
          <w:sz w:val="16"/>
          <w:szCs w:val="16"/>
        </w:rPr>
      </w:pPr>
    </w:p>
    <w:p w:rsidR="00A26ED2" w:rsidRPr="00E2065D" w:rsidRDefault="00A26ED2" w:rsidP="003B0C2F">
      <w:pPr>
        <w:pStyle w:val="af0"/>
        <w:numPr>
          <w:ilvl w:val="0"/>
          <w:numId w:val="2"/>
        </w:numPr>
        <w:tabs>
          <w:tab w:val="left" w:pos="567"/>
        </w:tabs>
        <w:spacing w:after="0"/>
        <w:ind w:left="0" w:right="0" w:firstLine="0"/>
        <w:contextualSpacing/>
        <w:rPr>
          <w:rFonts w:ascii="Times New Roman" w:hAnsi="Times New Roman" w:cs="Times New Roman"/>
        </w:rPr>
      </w:pPr>
      <w:r w:rsidRPr="00E2065D">
        <w:rPr>
          <w:rFonts w:ascii="Times New Roman" w:hAnsi="Times New Roman" w:cs="Times New Roman"/>
        </w:rPr>
        <w:t xml:space="preserve">Програма з органічного вирощування кукурудзи в Україні. </w:t>
      </w:r>
      <w:r w:rsidRPr="00E2065D">
        <w:rPr>
          <w:rFonts w:ascii="Times New Roman" w:hAnsi="Times New Roman" w:cs="Times New Roman"/>
          <w:color w:val="000000"/>
        </w:rPr>
        <w:t>В.Ю. Черчель, Б.В. Дзюбецький, П.В. Кондратенко, М.Я. Кирпа, А.Д. Гирка, М.С. Шевченко, О.В. Моргун, Л.М. Десятник,</w:t>
      </w:r>
      <w:r w:rsidR="002975F8">
        <w:rPr>
          <w:rFonts w:ascii="Times New Roman" w:hAnsi="Times New Roman" w:cs="Times New Roman"/>
          <w:color w:val="000000"/>
        </w:rPr>
        <w:t xml:space="preserve"> </w:t>
      </w:r>
      <w:r w:rsidR="00974EEB" w:rsidRPr="00E2065D">
        <w:rPr>
          <w:rFonts w:ascii="Times New Roman" w:hAnsi="Times New Roman" w:cs="Times New Roman"/>
          <w:color w:val="000000"/>
        </w:rPr>
        <w:br/>
      </w:r>
      <w:r w:rsidRPr="00E2065D">
        <w:rPr>
          <w:rFonts w:ascii="Times New Roman" w:hAnsi="Times New Roman" w:cs="Times New Roman"/>
          <w:color w:val="000000"/>
        </w:rPr>
        <w:t>М.І. Дудка, Н.А. Боденко, В.І. Чабан, В.М. Судак,</w:t>
      </w:r>
      <w:r w:rsidR="00974EEB" w:rsidRPr="00E2065D">
        <w:rPr>
          <w:rFonts w:ascii="Times New Roman" w:hAnsi="Times New Roman" w:cs="Times New Roman"/>
          <w:color w:val="000000"/>
        </w:rPr>
        <w:br/>
      </w:r>
      <w:r w:rsidRPr="00E2065D">
        <w:rPr>
          <w:rFonts w:ascii="Times New Roman" w:hAnsi="Times New Roman" w:cs="Times New Roman"/>
          <w:iCs/>
        </w:rPr>
        <w:t xml:space="preserve">В.О. Компанієць, Н.В. Швець. Відповідальний за випуск Шевченко М.С. </w:t>
      </w:r>
      <w:r w:rsidRPr="00E2065D">
        <w:rPr>
          <w:rFonts w:ascii="Times New Roman" w:hAnsi="Times New Roman" w:cs="Times New Roman"/>
        </w:rPr>
        <w:t>ДУ Інститут зернових культур НААН. Дніпро, 2021. 22 с.</w:t>
      </w:r>
    </w:p>
    <w:p w:rsidR="00A26ED2" w:rsidRPr="00E2065D" w:rsidRDefault="00A26ED2" w:rsidP="003B0C2F">
      <w:pPr>
        <w:pStyle w:val="af0"/>
        <w:tabs>
          <w:tab w:val="left" w:pos="426"/>
        </w:tabs>
        <w:spacing w:after="0"/>
        <w:ind w:right="0" w:firstLine="567"/>
        <w:contextualSpacing/>
        <w:rPr>
          <w:rFonts w:ascii="Times New Roman" w:hAnsi="Times New Roman" w:cs="Times New Roman"/>
          <w:i/>
          <w:sz w:val="20"/>
          <w:szCs w:val="20"/>
        </w:rPr>
      </w:pPr>
      <w:r w:rsidRPr="00E2065D">
        <w:rPr>
          <w:rFonts w:ascii="Times New Roman" w:hAnsi="Times New Roman" w:cs="Times New Roman"/>
          <w:i/>
          <w:sz w:val="20"/>
          <w:szCs w:val="20"/>
        </w:rPr>
        <w:t xml:space="preserve">Програма розроблена за результатами досліджень з виконання фундаментальних програм НААН ПНД 14 «Технології вирощування зернових культур. Селекція кукурудзи і сорго» та ПНД 02 «Новітні системи землеробства» (2016–2020 рр.). Призначена для керівників і </w:t>
      </w:r>
      <w:r w:rsidRPr="00E2065D">
        <w:rPr>
          <w:rFonts w:ascii="Times New Roman" w:hAnsi="Times New Roman" w:cs="Times New Roman"/>
          <w:i/>
          <w:sz w:val="20"/>
          <w:szCs w:val="20"/>
        </w:rPr>
        <w:lastRenderedPageBreak/>
        <w:t xml:space="preserve">спеціалістів агропромислових формувань, науковців, які займаються вирощуванням кукурудзи за органічними технологіями. </w:t>
      </w:r>
    </w:p>
    <w:p w:rsidR="00203B0C" w:rsidRPr="0055521D" w:rsidRDefault="00203B0C" w:rsidP="003B0C2F">
      <w:pPr>
        <w:tabs>
          <w:tab w:val="left" w:pos="426"/>
        </w:tabs>
        <w:spacing w:after="0"/>
        <w:ind w:right="0"/>
        <w:contextualSpacing/>
        <w:rPr>
          <w:rFonts w:ascii="Times New Roman" w:hAnsi="Times New Roman"/>
          <w:i/>
          <w:sz w:val="14"/>
          <w:szCs w:val="14"/>
          <w:lang w:val="uk-UA"/>
        </w:rPr>
      </w:pPr>
    </w:p>
    <w:p w:rsidR="00203B0C" w:rsidRPr="00E2065D" w:rsidRDefault="00896615"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Шевченко М.С., </w:t>
      </w:r>
      <w:r w:rsidR="00203B0C" w:rsidRPr="00E2065D">
        <w:rPr>
          <w:rFonts w:ascii="Times New Roman" w:hAnsi="Times New Roman"/>
          <w:sz w:val="22"/>
          <w:szCs w:val="22"/>
          <w:lang w:val="uk-UA"/>
        </w:rPr>
        <w:t>Приходько В.</w:t>
      </w:r>
      <w:r w:rsidR="005F43AE" w:rsidRPr="00E2065D">
        <w:rPr>
          <w:rFonts w:ascii="Times New Roman" w:hAnsi="Times New Roman"/>
          <w:sz w:val="22"/>
          <w:szCs w:val="22"/>
          <w:lang w:val="uk-UA"/>
        </w:rPr>
        <w:t xml:space="preserve"> </w:t>
      </w:r>
      <w:r w:rsidR="00203B0C" w:rsidRPr="00E2065D">
        <w:rPr>
          <w:rFonts w:ascii="Times New Roman" w:hAnsi="Times New Roman"/>
          <w:sz w:val="22"/>
          <w:szCs w:val="22"/>
          <w:lang w:val="uk-UA"/>
        </w:rPr>
        <w:t>І., Думанський Ю.</w:t>
      </w:r>
      <w:r w:rsidR="005F43AE" w:rsidRPr="00E2065D">
        <w:rPr>
          <w:rFonts w:ascii="Times New Roman" w:hAnsi="Times New Roman"/>
          <w:sz w:val="22"/>
          <w:szCs w:val="22"/>
          <w:lang w:val="uk-UA"/>
        </w:rPr>
        <w:t xml:space="preserve"> </w:t>
      </w:r>
      <w:r w:rsidR="00203B0C" w:rsidRPr="00E2065D">
        <w:rPr>
          <w:rFonts w:ascii="Times New Roman" w:hAnsi="Times New Roman"/>
          <w:sz w:val="22"/>
          <w:szCs w:val="22"/>
          <w:lang w:val="uk-UA"/>
        </w:rPr>
        <w:t>Е., Кравченко Н.</w:t>
      </w:r>
      <w:r w:rsidR="005F43AE" w:rsidRPr="00E2065D">
        <w:rPr>
          <w:rFonts w:ascii="Times New Roman" w:hAnsi="Times New Roman"/>
          <w:sz w:val="22"/>
          <w:szCs w:val="22"/>
          <w:lang w:val="uk-UA"/>
        </w:rPr>
        <w:t xml:space="preserve"> </w:t>
      </w:r>
      <w:r w:rsidR="00203B0C" w:rsidRPr="00E2065D">
        <w:rPr>
          <w:rFonts w:ascii="Times New Roman" w:hAnsi="Times New Roman"/>
          <w:sz w:val="22"/>
          <w:szCs w:val="22"/>
          <w:lang w:val="uk-UA"/>
        </w:rPr>
        <w:t>В., Берднік Н.</w:t>
      </w:r>
      <w:r w:rsidR="005F43AE" w:rsidRPr="00E2065D">
        <w:rPr>
          <w:rFonts w:ascii="Times New Roman" w:hAnsi="Times New Roman"/>
          <w:sz w:val="22"/>
          <w:szCs w:val="22"/>
          <w:lang w:val="uk-UA"/>
        </w:rPr>
        <w:t xml:space="preserve"> </w:t>
      </w:r>
      <w:r w:rsidR="00203B0C" w:rsidRPr="00E2065D">
        <w:rPr>
          <w:rFonts w:ascii="Times New Roman" w:hAnsi="Times New Roman"/>
          <w:sz w:val="22"/>
          <w:szCs w:val="22"/>
          <w:lang w:val="uk-UA"/>
        </w:rPr>
        <w:t>М., Пономаренко А.</w:t>
      </w:r>
      <w:r w:rsidR="005F43AE" w:rsidRPr="00E2065D">
        <w:rPr>
          <w:rFonts w:ascii="Times New Roman" w:hAnsi="Times New Roman"/>
          <w:sz w:val="22"/>
          <w:szCs w:val="22"/>
          <w:lang w:val="uk-UA"/>
        </w:rPr>
        <w:t xml:space="preserve"> </w:t>
      </w:r>
      <w:r w:rsidR="00203B0C" w:rsidRPr="00E2065D">
        <w:rPr>
          <w:rFonts w:ascii="Times New Roman" w:hAnsi="Times New Roman"/>
          <w:sz w:val="22"/>
          <w:szCs w:val="22"/>
          <w:lang w:val="uk-UA"/>
        </w:rPr>
        <w:t xml:space="preserve">М., </w:t>
      </w:r>
      <w:r w:rsidR="00974EEB" w:rsidRPr="00E2065D">
        <w:rPr>
          <w:rFonts w:ascii="Times New Roman" w:hAnsi="Times New Roman"/>
          <w:sz w:val="22"/>
          <w:szCs w:val="22"/>
          <w:lang w:val="uk-UA"/>
        </w:rPr>
        <w:br/>
      </w:r>
      <w:r w:rsidR="00203B0C" w:rsidRPr="00E2065D">
        <w:rPr>
          <w:rFonts w:ascii="Times New Roman" w:hAnsi="Times New Roman"/>
          <w:sz w:val="22"/>
          <w:szCs w:val="22"/>
          <w:lang w:val="uk-UA"/>
        </w:rPr>
        <w:t>Коваленко Т.</w:t>
      </w:r>
      <w:r w:rsidR="005F43AE" w:rsidRPr="00E2065D">
        <w:rPr>
          <w:rFonts w:ascii="Times New Roman" w:hAnsi="Times New Roman"/>
          <w:sz w:val="22"/>
          <w:szCs w:val="22"/>
          <w:lang w:val="uk-UA"/>
        </w:rPr>
        <w:t xml:space="preserve"> </w:t>
      </w:r>
      <w:r w:rsidRPr="00E2065D">
        <w:rPr>
          <w:rFonts w:ascii="Times New Roman" w:hAnsi="Times New Roman"/>
          <w:sz w:val="22"/>
          <w:szCs w:val="22"/>
          <w:lang w:val="uk-UA"/>
        </w:rPr>
        <w:t xml:space="preserve">М. </w:t>
      </w:r>
      <w:r w:rsidR="00203B0C" w:rsidRPr="00E2065D">
        <w:rPr>
          <w:rFonts w:ascii="Times New Roman" w:hAnsi="Times New Roman"/>
          <w:sz w:val="22"/>
          <w:szCs w:val="22"/>
          <w:lang w:val="uk-UA"/>
        </w:rPr>
        <w:t>Прогноз фітосанітарного стану агроценозів Дніпропетровської області та рекомендації щодо захисту рослин у 2021 році. Дніпро, 2021, 90 с.</w:t>
      </w:r>
    </w:p>
    <w:p w:rsidR="00F449FF" w:rsidRPr="00E2065D" w:rsidRDefault="00203B0C" w:rsidP="003B0C2F">
      <w:pPr>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Розроблено прогноз фітосанітарного стану агроценозів Дніпропетровської області та надано рекомендації щодо захисту рослин сільськогосподарських культур у 2021 році.</w:t>
      </w:r>
    </w:p>
    <w:p w:rsidR="00F449FF" w:rsidRPr="0055521D" w:rsidRDefault="00F449FF" w:rsidP="003B0C2F">
      <w:pPr>
        <w:tabs>
          <w:tab w:val="left" w:pos="426"/>
        </w:tabs>
        <w:spacing w:after="0"/>
        <w:ind w:right="0" w:firstLine="708"/>
        <w:contextualSpacing/>
        <w:rPr>
          <w:rFonts w:ascii="Times New Roman" w:hAnsi="Times New Roman"/>
          <w:i/>
          <w:sz w:val="14"/>
          <w:szCs w:val="14"/>
          <w:lang w:val="uk-UA"/>
        </w:rPr>
      </w:pPr>
    </w:p>
    <w:p w:rsidR="00F449FF" w:rsidRPr="00E2065D" w:rsidRDefault="00F449FF" w:rsidP="003B0C2F">
      <w:pPr>
        <w:pStyle w:val="a4"/>
        <w:numPr>
          <w:ilvl w:val="0"/>
          <w:numId w:val="2"/>
        </w:numPr>
        <w:tabs>
          <w:tab w:val="left" w:pos="567"/>
        </w:tabs>
        <w:spacing w:after="0"/>
        <w:ind w:left="0" w:right="0" w:firstLine="0"/>
        <w:rPr>
          <w:rFonts w:ascii="Times New Roman" w:hAnsi="Times New Roman"/>
          <w:color w:val="000000" w:themeColor="text1"/>
          <w:sz w:val="22"/>
          <w:szCs w:val="22"/>
          <w:lang w:val="uk-UA"/>
        </w:rPr>
      </w:pPr>
      <w:r w:rsidRPr="00E2065D">
        <w:rPr>
          <w:rFonts w:ascii="Times New Roman" w:hAnsi="Times New Roman"/>
          <w:color w:val="000000" w:themeColor="text1"/>
          <w:sz w:val="22"/>
          <w:szCs w:val="22"/>
        </w:rPr>
        <w:t>Шевченко І. А.,</w:t>
      </w:r>
      <w:r w:rsidRPr="00E2065D">
        <w:rPr>
          <w:rFonts w:ascii="Times New Roman" w:hAnsi="Times New Roman"/>
          <w:color w:val="000000" w:themeColor="text1"/>
          <w:sz w:val="22"/>
          <w:szCs w:val="22"/>
          <w:lang w:val="uk-UA"/>
        </w:rPr>
        <w:t xml:space="preserve"> </w:t>
      </w:r>
      <w:r w:rsidRPr="00E2065D">
        <w:rPr>
          <w:rFonts w:ascii="Times New Roman" w:hAnsi="Times New Roman"/>
          <w:color w:val="000000" w:themeColor="text1"/>
          <w:sz w:val="22"/>
          <w:szCs w:val="22"/>
        </w:rPr>
        <w:t>Поляков О. І,</w:t>
      </w:r>
      <w:r w:rsidRPr="00E2065D">
        <w:rPr>
          <w:rFonts w:ascii="Times New Roman" w:hAnsi="Times New Roman"/>
          <w:color w:val="000000" w:themeColor="text1"/>
          <w:sz w:val="22"/>
          <w:szCs w:val="22"/>
          <w:lang w:val="uk-UA"/>
        </w:rPr>
        <w:t xml:space="preserve"> </w:t>
      </w:r>
      <w:r w:rsidRPr="00E2065D">
        <w:rPr>
          <w:rFonts w:ascii="Times New Roman" w:hAnsi="Times New Roman"/>
          <w:color w:val="000000" w:themeColor="text1"/>
          <w:sz w:val="22"/>
          <w:szCs w:val="22"/>
        </w:rPr>
        <w:t>Кузьменко О. Р.,</w:t>
      </w:r>
      <w:r w:rsidRPr="00E2065D">
        <w:rPr>
          <w:rFonts w:ascii="Times New Roman" w:hAnsi="Times New Roman"/>
          <w:color w:val="000000" w:themeColor="text1"/>
          <w:sz w:val="22"/>
          <w:szCs w:val="22"/>
          <w:lang w:val="uk-UA"/>
        </w:rPr>
        <w:t xml:space="preserve"> </w:t>
      </w:r>
      <w:r w:rsidR="00974EEB" w:rsidRPr="00E2065D">
        <w:rPr>
          <w:rFonts w:ascii="Times New Roman" w:hAnsi="Times New Roman"/>
          <w:color w:val="000000" w:themeColor="text1"/>
          <w:sz w:val="22"/>
          <w:szCs w:val="22"/>
          <w:lang w:val="uk-UA"/>
        </w:rPr>
        <w:br/>
      </w:r>
      <w:r w:rsidRPr="00E2065D">
        <w:rPr>
          <w:rFonts w:ascii="Times New Roman" w:hAnsi="Times New Roman"/>
          <w:color w:val="000000" w:themeColor="text1"/>
          <w:sz w:val="22"/>
          <w:szCs w:val="22"/>
          <w:lang w:val="uk-UA"/>
        </w:rPr>
        <w:t xml:space="preserve">Солодушко М. М. </w:t>
      </w:r>
      <w:r w:rsidRPr="00E2065D">
        <w:rPr>
          <w:rFonts w:ascii="Times New Roman" w:hAnsi="Times New Roman"/>
          <w:color w:val="000000" w:themeColor="text1"/>
          <w:sz w:val="22"/>
          <w:szCs w:val="22"/>
        </w:rPr>
        <w:t>та ін.</w:t>
      </w:r>
      <w:r w:rsidRPr="00E2065D">
        <w:rPr>
          <w:rFonts w:ascii="Times New Roman" w:hAnsi="Times New Roman"/>
          <w:color w:val="000000" w:themeColor="text1"/>
          <w:sz w:val="22"/>
          <w:szCs w:val="22"/>
          <w:lang w:val="uk-UA"/>
        </w:rPr>
        <w:t xml:space="preserve"> </w:t>
      </w:r>
      <w:r w:rsidRPr="00E2065D">
        <w:rPr>
          <w:rFonts w:ascii="Times New Roman" w:hAnsi="Times New Roman"/>
          <w:color w:val="000000" w:themeColor="text1"/>
          <w:sz w:val="22"/>
          <w:szCs w:val="22"/>
        </w:rPr>
        <w:t xml:space="preserve">Інноваційна стратегія весняного поля: комплекс весняно-польових робіт в умовах 2021 року </w:t>
      </w:r>
      <w:proofErr w:type="gramStart"/>
      <w:r w:rsidRPr="00E2065D">
        <w:rPr>
          <w:rFonts w:ascii="Times New Roman" w:hAnsi="Times New Roman"/>
          <w:color w:val="000000" w:themeColor="text1"/>
          <w:sz w:val="22"/>
          <w:szCs w:val="22"/>
        </w:rPr>
        <w:t>у</w:t>
      </w:r>
      <w:proofErr w:type="gramEnd"/>
      <w:r w:rsidRPr="00E2065D">
        <w:rPr>
          <w:rFonts w:ascii="Times New Roman" w:hAnsi="Times New Roman"/>
          <w:color w:val="000000" w:themeColor="text1"/>
          <w:sz w:val="22"/>
          <w:szCs w:val="22"/>
        </w:rPr>
        <w:t xml:space="preserve"> сільському господарстві </w:t>
      </w:r>
      <w:proofErr w:type="gramStart"/>
      <w:r w:rsidRPr="00E2065D">
        <w:rPr>
          <w:rFonts w:ascii="Times New Roman" w:hAnsi="Times New Roman"/>
          <w:color w:val="000000" w:themeColor="text1"/>
          <w:sz w:val="22"/>
          <w:szCs w:val="22"/>
        </w:rPr>
        <w:t>Запор</w:t>
      </w:r>
      <w:proofErr w:type="gramEnd"/>
      <w:r w:rsidRPr="00E2065D">
        <w:rPr>
          <w:rFonts w:ascii="Times New Roman" w:hAnsi="Times New Roman"/>
          <w:color w:val="000000" w:themeColor="text1"/>
          <w:sz w:val="22"/>
          <w:szCs w:val="22"/>
        </w:rPr>
        <w:t>ізької області</w:t>
      </w:r>
      <w:r w:rsidRPr="00E2065D">
        <w:rPr>
          <w:rFonts w:ascii="Times New Roman" w:hAnsi="Times New Roman"/>
          <w:color w:val="000000" w:themeColor="text1"/>
          <w:sz w:val="22"/>
          <w:szCs w:val="22"/>
          <w:lang w:val="uk-UA"/>
        </w:rPr>
        <w:t>. Науково-практичні рекомендації.</w:t>
      </w:r>
      <w:r w:rsidR="002975F8">
        <w:rPr>
          <w:rFonts w:ascii="Times New Roman" w:hAnsi="Times New Roman"/>
          <w:color w:val="000000" w:themeColor="text1"/>
          <w:sz w:val="22"/>
          <w:szCs w:val="22"/>
          <w:lang w:val="uk-UA"/>
        </w:rPr>
        <w:t xml:space="preserve"> </w:t>
      </w:r>
      <w:r w:rsidRPr="00E2065D">
        <w:rPr>
          <w:rFonts w:ascii="Times New Roman" w:hAnsi="Times New Roman"/>
          <w:color w:val="000000" w:themeColor="text1"/>
          <w:sz w:val="22"/>
          <w:szCs w:val="22"/>
          <w:lang w:val="uk-UA"/>
        </w:rPr>
        <w:t>Запоріжжя. 2021 р. 68 с.</w:t>
      </w:r>
    </w:p>
    <w:p w:rsidR="00F449FF" w:rsidRPr="00E2065D" w:rsidRDefault="00F449FF" w:rsidP="003B0C2F">
      <w:pPr>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color w:val="000000" w:themeColor="text1"/>
          <w:sz w:val="20"/>
          <w:szCs w:val="20"/>
          <w:lang w:val="uk-UA"/>
        </w:rPr>
        <w:t>Наведено практичні рекомендації керівникам та спеціалістам сільськогосподарських підприємств з проведення догляду за посівами озимих зернових культур в умовах весняно-літньої вегетації 2021 р. Показано переваги і ефективність різних технологічних елементів, а також необхідність застосування достатньої кількості мінеральних добрив та засобів захисту посівів від шкодочинних факторів.</w:t>
      </w:r>
    </w:p>
    <w:p w:rsidR="001C6701" w:rsidRPr="0055521D" w:rsidRDefault="001C6701" w:rsidP="003B0C2F">
      <w:pPr>
        <w:tabs>
          <w:tab w:val="left" w:pos="426"/>
        </w:tabs>
        <w:spacing w:after="0"/>
        <w:ind w:right="0"/>
        <w:contextualSpacing/>
        <w:rPr>
          <w:rFonts w:ascii="Times New Roman" w:eastAsia="Times New Roman" w:hAnsi="Times New Roman"/>
          <w:sz w:val="14"/>
          <w:szCs w:val="14"/>
          <w:lang w:val="uk-UA" w:eastAsia="ru-RU"/>
        </w:rPr>
      </w:pPr>
    </w:p>
    <w:p w:rsidR="00865DF6" w:rsidRPr="00E2065D" w:rsidRDefault="00865DF6" w:rsidP="003B0C2F">
      <w:pPr>
        <w:pStyle w:val="a4"/>
        <w:widowControl w:val="0"/>
        <w:numPr>
          <w:ilvl w:val="0"/>
          <w:numId w:val="2"/>
        </w:numPr>
        <w:tabs>
          <w:tab w:val="left" w:pos="567"/>
          <w:tab w:val="left" w:pos="960"/>
        </w:tabs>
        <w:spacing w:after="0"/>
        <w:ind w:left="0" w:right="0" w:firstLine="0"/>
        <w:rPr>
          <w:rFonts w:ascii="Times New Roman" w:hAnsi="Times New Roman"/>
          <w:sz w:val="22"/>
          <w:szCs w:val="22"/>
          <w:lang w:val="uk-UA"/>
        </w:rPr>
      </w:pPr>
      <w:r w:rsidRPr="00E2065D">
        <w:rPr>
          <w:rFonts w:ascii="Times New Roman" w:eastAsia="Arial Unicode MS" w:hAnsi="Times New Roman"/>
          <w:sz w:val="22"/>
          <w:szCs w:val="22"/>
          <w:lang w:val="uk-UA"/>
        </w:rPr>
        <w:t>Козир</w:t>
      </w:r>
      <w:r w:rsidR="0082293F" w:rsidRPr="00E2065D">
        <w:rPr>
          <w:rFonts w:ascii="Times New Roman" w:eastAsia="Arial Unicode MS" w:hAnsi="Times New Roman"/>
          <w:sz w:val="22"/>
          <w:szCs w:val="22"/>
          <w:lang w:val="uk-UA"/>
        </w:rPr>
        <w:t>ь</w:t>
      </w:r>
      <w:r w:rsidRPr="00E2065D">
        <w:rPr>
          <w:rFonts w:ascii="Times New Roman" w:eastAsia="Arial Unicode MS" w:hAnsi="Times New Roman"/>
          <w:sz w:val="22"/>
          <w:szCs w:val="22"/>
          <w:lang w:val="uk-UA"/>
        </w:rPr>
        <w:t xml:space="preserve"> В.</w:t>
      </w:r>
      <w:r w:rsidR="00861EFD" w:rsidRPr="00E2065D">
        <w:rPr>
          <w:rFonts w:ascii="Times New Roman" w:eastAsia="Arial Unicode MS" w:hAnsi="Times New Roman"/>
          <w:sz w:val="22"/>
          <w:szCs w:val="22"/>
          <w:lang w:val="uk-UA"/>
        </w:rPr>
        <w:t xml:space="preserve"> </w:t>
      </w:r>
      <w:r w:rsidRPr="00E2065D">
        <w:rPr>
          <w:rFonts w:ascii="Times New Roman" w:eastAsia="Arial Unicode MS" w:hAnsi="Times New Roman"/>
          <w:sz w:val="22"/>
          <w:szCs w:val="22"/>
          <w:lang w:val="uk-UA"/>
        </w:rPr>
        <w:t>С.,</w:t>
      </w:r>
      <w:r w:rsidR="0082293F" w:rsidRPr="00E2065D">
        <w:rPr>
          <w:rFonts w:ascii="Times New Roman" w:eastAsia="Arial Unicode MS" w:hAnsi="Times New Roman"/>
          <w:sz w:val="22"/>
          <w:szCs w:val="22"/>
          <w:lang w:val="uk-UA"/>
        </w:rPr>
        <w:t xml:space="preserve"> Денисюк А. В. Петренко В. И</w:t>
      </w:r>
      <w:r w:rsidR="00BC4A73" w:rsidRPr="00E2065D">
        <w:rPr>
          <w:rFonts w:ascii="Times New Roman" w:eastAsia="Arial Unicode MS" w:hAnsi="Times New Roman"/>
          <w:sz w:val="22"/>
          <w:szCs w:val="22"/>
          <w:lang w:val="uk-UA"/>
        </w:rPr>
        <w:t>., Ди</w:t>
      </w:r>
      <w:r w:rsidRPr="00E2065D">
        <w:rPr>
          <w:rFonts w:ascii="Times New Roman" w:eastAsia="Arial Unicode MS" w:hAnsi="Times New Roman"/>
          <w:sz w:val="22"/>
          <w:szCs w:val="22"/>
          <w:lang w:val="uk-UA"/>
        </w:rPr>
        <w:t>мчя Г.</w:t>
      </w:r>
      <w:r w:rsidR="0082293F" w:rsidRPr="00E2065D">
        <w:rPr>
          <w:rFonts w:ascii="Times New Roman" w:eastAsia="Arial Unicode MS" w:hAnsi="Times New Roman"/>
          <w:sz w:val="22"/>
          <w:szCs w:val="22"/>
          <w:lang w:val="uk-UA"/>
        </w:rPr>
        <w:t xml:space="preserve"> </w:t>
      </w:r>
      <w:r w:rsidRPr="00E2065D">
        <w:rPr>
          <w:rFonts w:ascii="Times New Roman" w:eastAsia="Arial Unicode MS" w:hAnsi="Times New Roman"/>
          <w:sz w:val="22"/>
          <w:szCs w:val="22"/>
          <w:lang w:val="uk-UA"/>
        </w:rPr>
        <w:t xml:space="preserve">Г., </w:t>
      </w:r>
      <w:r w:rsidR="0082293F" w:rsidRPr="00E2065D">
        <w:rPr>
          <w:rFonts w:ascii="Times New Roman" w:eastAsia="Arial Unicode MS" w:hAnsi="Times New Roman"/>
          <w:sz w:val="22"/>
          <w:szCs w:val="22"/>
          <w:lang w:val="uk-UA"/>
        </w:rPr>
        <w:t>Майстренко А. Н.</w:t>
      </w:r>
      <w:r w:rsidR="002975F8">
        <w:rPr>
          <w:rFonts w:ascii="Times New Roman" w:eastAsia="Arial Unicode MS" w:hAnsi="Times New Roman"/>
          <w:sz w:val="22"/>
          <w:szCs w:val="22"/>
          <w:lang w:val="uk-UA"/>
        </w:rPr>
        <w:t xml:space="preserve"> </w:t>
      </w:r>
      <w:r w:rsidR="00861EFD" w:rsidRPr="00E2065D">
        <w:rPr>
          <w:rFonts w:ascii="Times New Roman" w:eastAsia="Arial Unicode MS" w:hAnsi="Times New Roman"/>
          <w:sz w:val="22"/>
          <w:szCs w:val="22"/>
          <w:lang w:val="uk-UA"/>
        </w:rPr>
        <w:t>Мясное скотовод</w:t>
      </w:r>
      <w:r w:rsidRPr="00E2065D">
        <w:rPr>
          <w:rFonts w:ascii="Times New Roman" w:eastAsia="Arial Unicode MS" w:hAnsi="Times New Roman"/>
          <w:sz w:val="22"/>
          <w:szCs w:val="22"/>
          <w:lang w:val="uk-UA"/>
        </w:rPr>
        <w:t>ство фермера.</w:t>
      </w:r>
      <w:r w:rsidR="00861EFD" w:rsidRPr="00E2065D">
        <w:rPr>
          <w:rFonts w:ascii="Times New Roman" w:hAnsi="Times New Roman"/>
          <w:sz w:val="22"/>
          <w:szCs w:val="22"/>
          <w:lang w:val="uk-UA"/>
        </w:rPr>
        <w:t xml:space="preserve"> Рекомендации. Днепр</w:t>
      </w:r>
      <w:r w:rsidR="0082293F" w:rsidRPr="00E2065D">
        <w:rPr>
          <w:rFonts w:ascii="Times New Roman" w:hAnsi="Times New Roman"/>
          <w:sz w:val="22"/>
          <w:szCs w:val="22"/>
          <w:lang w:val="uk-UA"/>
        </w:rPr>
        <w:t>: ДУ И</w:t>
      </w:r>
      <w:r w:rsidRPr="00E2065D">
        <w:rPr>
          <w:rFonts w:ascii="Times New Roman" w:hAnsi="Times New Roman"/>
          <w:sz w:val="22"/>
          <w:szCs w:val="22"/>
          <w:lang w:val="uk-UA"/>
        </w:rPr>
        <w:t xml:space="preserve">ЗК НААН, 2021. 12с. </w:t>
      </w:r>
    </w:p>
    <w:p w:rsidR="00865DF6" w:rsidRPr="00E2065D" w:rsidRDefault="00865DF6" w:rsidP="003B0C2F">
      <w:pPr>
        <w:widowControl w:val="0"/>
        <w:tabs>
          <w:tab w:val="left" w:pos="426"/>
          <w:tab w:val="left" w:pos="567"/>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 xml:space="preserve">В </w:t>
      </w:r>
      <w:r w:rsidR="0082293F" w:rsidRPr="00E2065D">
        <w:rPr>
          <w:rFonts w:ascii="Times New Roman" w:hAnsi="Times New Roman"/>
          <w:i/>
          <w:sz w:val="20"/>
          <w:szCs w:val="20"/>
          <w:lang w:val="uk-UA"/>
        </w:rPr>
        <w:t>материалах</w:t>
      </w:r>
      <w:r w:rsidR="002975F8">
        <w:rPr>
          <w:rFonts w:ascii="Times New Roman" w:hAnsi="Times New Roman"/>
          <w:i/>
          <w:sz w:val="20"/>
          <w:szCs w:val="20"/>
          <w:lang w:val="uk-UA"/>
        </w:rPr>
        <w:t xml:space="preserve"> </w:t>
      </w:r>
      <w:r w:rsidR="0082293F" w:rsidRPr="00E2065D">
        <w:rPr>
          <w:rFonts w:ascii="Times New Roman" w:hAnsi="Times New Roman"/>
          <w:i/>
          <w:sz w:val="20"/>
          <w:szCs w:val="20"/>
          <w:lang w:val="uk-UA"/>
        </w:rPr>
        <w:t>приведены рекомендации по вирощуванию крупного рогатого скота на м</w:t>
      </w:r>
      <w:r w:rsidRPr="00E2065D">
        <w:rPr>
          <w:rFonts w:ascii="Times New Roman" w:hAnsi="Times New Roman"/>
          <w:i/>
          <w:sz w:val="20"/>
          <w:szCs w:val="20"/>
          <w:lang w:val="uk-UA"/>
        </w:rPr>
        <w:t xml:space="preserve">ясо. </w:t>
      </w:r>
    </w:p>
    <w:p w:rsidR="00502565" w:rsidRPr="0055521D" w:rsidRDefault="00502565" w:rsidP="003B0C2F">
      <w:pPr>
        <w:widowControl w:val="0"/>
        <w:tabs>
          <w:tab w:val="left" w:pos="426"/>
          <w:tab w:val="left" w:pos="960"/>
        </w:tabs>
        <w:spacing w:after="0"/>
        <w:ind w:right="0" w:firstLine="709"/>
        <w:contextualSpacing/>
        <w:rPr>
          <w:rFonts w:ascii="Times New Roman" w:hAnsi="Times New Roman"/>
          <w:i/>
          <w:sz w:val="14"/>
          <w:szCs w:val="14"/>
          <w:lang w:val="uk-UA"/>
        </w:rPr>
      </w:pPr>
    </w:p>
    <w:p w:rsidR="00502565" w:rsidRPr="00E2065D" w:rsidRDefault="00502565"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Козырь В. С. Азбука производства качественной говядины.</w:t>
      </w:r>
      <w:r w:rsidR="00333FD4">
        <w:rPr>
          <w:rFonts w:ascii="Times New Roman" w:hAnsi="Times New Roman"/>
          <w:sz w:val="22"/>
          <w:szCs w:val="22"/>
          <w:lang w:val="uk-UA"/>
        </w:rPr>
        <w:t xml:space="preserve"> </w:t>
      </w:r>
      <w:r w:rsidRPr="00E2065D">
        <w:rPr>
          <w:rFonts w:ascii="Times New Roman" w:hAnsi="Times New Roman"/>
          <w:sz w:val="22"/>
          <w:szCs w:val="22"/>
          <w:lang w:val="uk-UA"/>
        </w:rPr>
        <w:t>(Рекомендации). Днепр: ДУ Институт зерновых культур НААН. Лаборатория животноводства.</w:t>
      </w:r>
      <w:r w:rsidR="002975F8">
        <w:rPr>
          <w:rFonts w:ascii="Times New Roman" w:hAnsi="Times New Roman"/>
          <w:sz w:val="22"/>
          <w:szCs w:val="22"/>
          <w:lang w:val="uk-UA"/>
        </w:rPr>
        <w:t xml:space="preserve"> </w:t>
      </w:r>
      <w:r w:rsidRPr="00E2065D">
        <w:rPr>
          <w:rFonts w:ascii="Times New Roman" w:hAnsi="Times New Roman"/>
          <w:sz w:val="22"/>
          <w:szCs w:val="22"/>
          <w:lang w:val="uk-UA"/>
        </w:rPr>
        <w:t>2021. 12</w:t>
      </w:r>
      <w:r w:rsidR="00333FD4">
        <w:rPr>
          <w:rFonts w:ascii="Times New Roman" w:hAnsi="Times New Roman"/>
          <w:sz w:val="22"/>
          <w:szCs w:val="22"/>
          <w:lang w:val="uk-UA"/>
        </w:rPr>
        <w:t xml:space="preserve"> </w:t>
      </w:r>
      <w:r w:rsidRPr="00E2065D">
        <w:rPr>
          <w:rFonts w:ascii="Times New Roman" w:hAnsi="Times New Roman"/>
          <w:sz w:val="22"/>
          <w:szCs w:val="22"/>
          <w:lang w:val="uk-UA"/>
        </w:rPr>
        <w:t>с.</w:t>
      </w:r>
    </w:p>
    <w:p w:rsidR="00502565" w:rsidRPr="00E2065D" w:rsidRDefault="00502565" w:rsidP="003B0C2F">
      <w:pPr>
        <w:tabs>
          <w:tab w:val="left" w:pos="426"/>
        </w:tabs>
        <w:spacing w:after="0"/>
        <w:ind w:right="0" w:firstLine="567"/>
        <w:contextualSpacing/>
        <w:rPr>
          <w:rFonts w:ascii="Times New Roman" w:hAnsi="Times New Roman"/>
          <w:sz w:val="20"/>
          <w:szCs w:val="20"/>
          <w:lang w:val="uk-UA"/>
        </w:rPr>
      </w:pPr>
      <w:r w:rsidRPr="00E2065D">
        <w:rPr>
          <w:rFonts w:ascii="Times New Roman" w:hAnsi="Times New Roman"/>
          <w:i/>
          <w:sz w:val="20"/>
          <w:szCs w:val="20"/>
        </w:rPr>
        <w:t>Разработанная малозатратная технология с круглогодовым беспривязным содержанием животных на огражденных пастбищных или выгульно-кормовых площадках с навесом (при наличии свободного доступа в помещение в непогоду).</w:t>
      </w:r>
    </w:p>
    <w:p w:rsidR="004924D6" w:rsidRPr="00E2065D" w:rsidRDefault="004924D6"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Козир В. С., Халак В. І., Майстренко А.Н., Дімчя Г. Г., </w:t>
      </w:r>
      <w:r w:rsidRPr="00E2065D">
        <w:rPr>
          <w:rFonts w:ascii="Times New Roman" w:hAnsi="Times New Roman"/>
          <w:sz w:val="22"/>
          <w:szCs w:val="22"/>
          <w:lang w:val="uk-UA"/>
        </w:rPr>
        <w:lastRenderedPageBreak/>
        <w:t>Петренко В.І. Годівля свиней в різні періоди вирощування (науково-практичні рекомендації). ДУ Інститут зернових культур НААН України. Дніпро: Нова ідеологія, 2021. 18 с.</w:t>
      </w:r>
    </w:p>
    <w:p w:rsidR="004924D6" w:rsidRPr="00E2065D" w:rsidRDefault="004924D6" w:rsidP="003B0C2F">
      <w:pPr>
        <w:widowControl w:val="0"/>
        <w:tabs>
          <w:tab w:val="left" w:pos="426"/>
        </w:tabs>
        <w:spacing w:after="0"/>
        <w:ind w:right="0" w:firstLine="567"/>
        <w:contextualSpacing/>
        <w:rPr>
          <w:rFonts w:ascii="Times New Roman" w:hAnsi="Times New Roman"/>
          <w:sz w:val="20"/>
          <w:szCs w:val="20"/>
          <w:lang w:val="uk-UA"/>
        </w:rPr>
      </w:pPr>
      <w:r w:rsidRPr="00E2065D">
        <w:rPr>
          <w:rFonts w:ascii="Times New Roman" w:hAnsi="Times New Roman"/>
          <w:i/>
          <w:sz w:val="20"/>
          <w:szCs w:val="20"/>
          <w:lang w:val="uk-UA"/>
        </w:rPr>
        <w:t xml:space="preserve">В рекомендаціях викладено сучасні науково-практичні аспекти годівлі різних статево-вікових груп свиней з метою досягнення ними високої продуктивності та відтворювальної здатності в нинішніх умовах господарювання. </w:t>
      </w:r>
    </w:p>
    <w:p w:rsidR="001E05E3" w:rsidRPr="00E2065D" w:rsidRDefault="001E05E3" w:rsidP="003B0C2F">
      <w:pPr>
        <w:tabs>
          <w:tab w:val="left" w:pos="426"/>
        </w:tabs>
        <w:spacing w:after="0"/>
        <w:ind w:right="0" w:firstLine="709"/>
        <w:contextualSpacing/>
        <w:rPr>
          <w:rFonts w:ascii="Times New Roman" w:hAnsi="Times New Roman"/>
          <w:i/>
          <w:iCs/>
          <w:sz w:val="16"/>
          <w:szCs w:val="16"/>
          <w:lang w:val="uk-UA"/>
        </w:rPr>
      </w:pPr>
    </w:p>
    <w:p w:rsidR="00A65D4E" w:rsidRPr="00E2065D" w:rsidRDefault="001E05E3"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Козир В. С., Дімчя Г. Г., Майстренко А. Н., Петренко В. І.</w:t>
      </w:r>
      <w:r w:rsidRPr="00E2065D">
        <w:rPr>
          <w:rFonts w:ascii="Times New Roman" w:hAnsi="Times New Roman"/>
          <w:color w:val="000000"/>
          <w:sz w:val="22"/>
          <w:szCs w:val="22"/>
          <w:lang w:val="uk-UA"/>
        </w:rPr>
        <w:t xml:space="preserve"> Особливості заготівлі якісних кормів у агроформуваннях Придніпровського регіону </w:t>
      </w:r>
      <w:r w:rsidRPr="00E2065D">
        <w:rPr>
          <w:rFonts w:ascii="Times New Roman" w:hAnsi="Times New Roman"/>
          <w:sz w:val="22"/>
          <w:szCs w:val="22"/>
          <w:lang w:val="uk-UA"/>
        </w:rPr>
        <w:t>(рекомендації)</w:t>
      </w:r>
      <w:r w:rsidRPr="00E2065D">
        <w:rPr>
          <w:rFonts w:ascii="Times New Roman" w:hAnsi="Times New Roman"/>
          <w:color w:val="000000"/>
          <w:sz w:val="22"/>
          <w:szCs w:val="22"/>
          <w:lang w:val="uk-UA"/>
        </w:rPr>
        <w:t xml:space="preserve">. </w:t>
      </w:r>
      <w:r w:rsidRPr="00E2065D">
        <w:rPr>
          <w:rFonts w:ascii="Times New Roman" w:hAnsi="Times New Roman"/>
          <w:sz w:val="22"/>
          <w:szCs w:val="22"/>
          <w:lang w:val="uk-UA"/>
        </w:rPr>
        <w:t xml:space="preserve">ДУ Інститут зернових культур НААН України. Дніпро: Нова ідеологія, 2021. </w:t>
      </w:r>
      <w:r w:rsidR="00DB7B4A" w:rsidRPr="00E2065D">
        <w:rPr>
          <w:rFonts w:ascii="Times New Roman" w:hAnsi="Times New Roman"/>
          <w:sz w:val="22"/>
          <w:szCs w:val="22"/>
          <w:lang w:val="uk-UA"/>
        </w:rPr>
        <w:t>18</w:t>
      </w:r>
      <w:r w:rsidRPr="00E2065D">
        <w:rPr>
          <w:rFonts w:ascii="Times New Roman" w:hAnsi="Times New Roman"/>
          <w:sz w:val="22"/>
          <w:szCs w:val="22"/>
          <w:lang w:val="uk-UA"/>
        </w:rPr>
        <w:t xml:space="preserve"> с.</w:t>
      </w:r>
    </w:p>
    <w:p w:rsidR="00A65D4E" w:rsidRPr="00E2065D" w:rsidRDefault="00A65D4E" w:rsidP="003B0C2F">
      <w:pPr>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bCs/>
          <w:i/>
          <w:sz w:val="20"/>
          <w:szCs w:val="20"/>
        </w:rPr>
        <w:t>В рекомендаціях доводиться, що підвищення продуктивності тварин залежить не тільки від збільшення валового збору кормів, але і від їхньої якості. Саме низька якість кормів приводить до зменшення збору</w:t>
      </w:r>
      <w:r w:rsidR="002975F8">
        <w:rPr>
          <w:rFonts w:ascii="Times New Roman" w:hAnsi="Times New Roman"/>
          <w:bCs/>
          <w:i/>
          <w:sz w:val="20"/>
          <w:szCs w:val="20"/>
        </w:rPr>
        <w:t xml:space="preserve"> </w:t>
      </w:r>
      <w:r w:rsidRPr="00E2065D">
        <w:rPr>
          <w:rFonts w:ascii="Times New Roman" w:hAnsi="Times New Roman"/>
          <w:bCs/>
          <w:i/>
          <w:sz w:val="20"/>
          <w:szCs w:val="20"/>
        </w:rPr>
        <w:t xml:space="preserve">поживних речовин з одиниці площі і значній їх перевитраті при згодовуванні тваринам. </w:t>
      </w:r>
    </w:p>
    <w:p w:rsidR="00A65D4E" w:rsidRPr="00E2065D" w:rsidRDefault="00A65D4E" w:rsidP="003B0C2F">
      <w:pPr>
        <w:tabs>
          <w:tab w:val="left" w:pos="426"/>
        </w:tabs>
        <w:spacing w:after="0"/>
        <w:ind w:right="0" w:firstLine="709"/>
        <w:contextualSpacing/>
        <w:rPr>
          <w:rFonts w:ascii="Times New Roman" w:hAnsi="Times New Roman"/>
          <w:sz w:val="16"/>
          <w:szCs w:val="16"/>
          <w:lang w:val="uk-UA"/>
        </w:rPr>
      </w:pPr>
    </w:p>
    <w:p w:rsidR="001E05E3" w:rsidRPr="00E2065D" w:rsidRDefault="001E05E3"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Козырь В. С., Петренко В. И., Денисюк О. В., Димчя Г. Г., Майстренко А. Н. </w:t>
      </w:r>
      <w:r w:rsidRPr="00E2065D">
        <w:rPr>
          <w:rFonts w:ascii="Times New Roman" w:hAnsi="Times New Roman"/>
          <w:sz w:val="22"/>
          <w:szCs w:val="22"/>
        </w:rPr>
        <w:t>Мясное</w:t>
      </w:r>
      <w:r w:rsidRPr="00E2065D">
        <w:rPr>
          <w:rFonts w:ascii="Times New Roman" w:hAnsi="Times New Roman"/>
          <w:sz w:val="22"/>
          <w:szCs w:val="22"/>
          <w:lang w:val="uk-UA"/>
        </w:rPr>
        <w:t xml:space="preserve"> </w:t>
      </w:r>
      <w:r w:rsidRPr="00E2065D">
        <w:rPr>
          <w:rFonts w:ascii="Times New Roman" w:hAnsi="Times New Roman"/>
          <w:sz w:val="22"/>
          <w:szCs w:val="22"/>
        </w:rPr>
        <w:t>скотоводство</w:t>
      </w:r>
      <w:r w:rsidRPr="00E2065D">
        <w:rPr>
          <w:rFonts w:ascii="Times New Roman" w:hAnsi="Times New Roman"/>
          <w:sz w:val="22"/>
          <w:szCs w:val="22"/>
          <w:lang w:val="uk-UA"/>
        </w:rPr>
        <w:t xml:space="preserve"> фермер</w:t>
      </w:r>
      <w:r w:rsidRPr="00E2065D">
        <w:rPr>
          <w:rFonts w:ascii="Times New Roman" w:hAnsi="Times New Roman"/>
          <w:sz w:val="22"/>
          <w:szCs w:val="22"/>
        </w:rPr>
        <w:t>а</w:t>
      </w:r>
      <w:r w:rsidRPr="00E2065D">
        <w:rPr>
          <w:rFonts w:ascii="Times New Roman" w:hAnsi="Times New Roman"/>
          <w:sz w:val="22"/>
          <w:szCs w:val="22"/>
          <w:lang w:val="uk-UA"/>
        </w:rPr>
        <w:t xml:space="preserve"> </w:t>
      </w:r>
      <w:r w:rsidRPr="00E2065D">
        <w:rPr>
          <w:rFonts w:ascii="Times New Roman" w:hAnsi="Times New Roman"/>
          <w:sz w:val="22"/>
          <w:szCs w:val="22"/>
        </w:rPr>
        <w:t>(рекомендации)</w:t>
      </w:r>
      <w:r w:rsidRPr="00E2065D">
        <w:rPr>
          <w:rFonts w:ascii="Times New Roman" w:hAnsi="Times New Roman"/>
          <w:sz w:val="22"/>
          <w:szCs w:val="22"/>
          <w:lang w:val="uk-UA"/>
        </w:rPr>
        <w:t xml:space="preserve">. ГУ </w:t>
      </w:r>
      <w:r w:rsidRPr="00E2065D">
        <w:rPr>
          <w:rFonts w:ascii="Times New Roman" w:hAnsi="Times New Roman"/>
          <w:sz w:val="22"/>
          <w:szCs w:val="22"/>
        </w:rPr>
        <w:t>Институт</w:t>
      </w:r>
      <w:r w:rsidRPr="00E2065D">
        <w:rPr>
          <w:rFonts w:ascii="Times New Roman" w:hAnsi="Times New Roman"/>
          <w:sz w:val="22"/>
          <w:szCs w:val="22"/>
          <w:lang w:val="uk-UA"/>
        </w:rPr>
        <w:t xml:space="preserve"> </w:t>
      </w:r>
      <w:r w:rsidRPr="00E2065D">
        <w:rPr>
          <w:rFonts w:ascii="Times New Roman" w:hAnsi="Times New Roman"/>
          <w:sz w:val="22"/>
          <w:szCs w:val="22"/>
        </w:rPr>
        <w:t>зерновых</w:t>
      </w:r>
      <w:r w:rsidRPr="00E2065D">
        <w:rPr>
          <w:rFonts w:ascii="Times New Roman" w:hAnsi="Times New Roman"/>
          <w:sz w:val="22"/>
          <w:szCs w:val="22"/>
          <w:lang w:val="uk-UA"/>
        </w:rPr>
        <w:t xml:space="preserve"> культур НААН </w:t>
      </w:r>
      <w:r w:rsidRPr="00E2065D">
        <w:rPr>
          <w:rFonts w:ascii="Times New Roman" w:hAnsi="Times New Roman"/>
          <w:sz w:val="22"/>
          <w:szCs w:val="22"/>
        </w:rPr>
        <w:t>Украины</w:t>
      </w:r>
      <w:r w:rsidRPr="00E2065D">
        <w:rPr>
          <w:rFonts w:ascii="Times New Roman" w:hAnsi="Times New Roman"/>
          <w:sz w:val="22"/>
          <w:szCs w:val="22"/>
          <w:lang w:val="uk-UA"/>
        </w:rPr>
        <w:t xml:space="preserve">. </w:t>
      </w:r>
      <w:r w:rsidRPr="00E2065D">
        <w:rPr>
          <w:rFonts w:ascii="Times New Roman" w:hAnsi="Times New Roman"/>
          <w:sz w:val="22"/>
          <w:szCs w:val="22"/>
        </w:rPr>
        <w:t xml:space="preserve">Днепр: </w:t>
      </w:r>
      <w:r w:rsidRPr="00E2065D">
        <w:rPr>
          <w:rFonts w:ascii="Times New Roman" w:hAnsi="Times New Roman"/>
          <w:sz w:val="22"/>
          <w:szCs w:val="22"/>
          <w:lang w:val="uk-UA"/>
        </w:rPr>
        <w:t xml:space="preserve">Нова ідеологія, </w:t>
      </w:r>
      <w:r w:rsidRPr="00E2065D">
        <w:rPr>
          <w:rFonts w:ascii="Times New Roman" w:hAnsi="Times New Roman"/>
          <w:sz w:val="22"/>
          <w:szCs w:val="22"/>
        </w:rPr>
        <w:t>2021. 13 с.</w:t>
      </w:r>
    </w:p>
    <w:p w:rsidR="001E05E3" w:rsidRPr="00E2065D" w:rsidRDefault="001E05E3" w:rsidP="003B0C2F">
      <w:pPr>
        <w:widowControl w:val="0"/>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rPr>
        <w:t xml:space="preserve">В рекомендациях представляется малозатратная технология беспривязного содержания мясных коров с телятами на подсосе и откорм в облегченных помещениях или на открытых выгульных площадках, как наиболее простая, обеспечивающая высокую продуктивность скота, низкую его себестоимость и высокую производительность труда. </w:t>
      </w:r>
    </w:p>
    <w:p w:rsidR="001E05E3" w:rsidRPr="00E2065D" w:rsidRDefault="001E05E3" w:rsidP="003B0C2F">
      <w:pPr>
        <w:widowControl w:val="0"/>
        <w:tabs>
          <w:tab w:val="left" w:pos="426"/>
        </w:tabs>
        <w:spacing w:after="0"/>
        <w:ind w:right="0" w:firstLine="709"/>
        <w:contextualSpacing/>
        <w:rPr>
          <w:rFonts w:ascii="Times New Roman" w:hAnsi="Times New Roman"/>
          <w:sz w:val="16"/>
          <w:szCs w:val="16"/>
          <w:lang w:val="uk-UA"/>
        </w:rPr>
      </w:pPr>
    </w:p>
    <w:p w:rsidR="001E05E3" w:rsidRPr="00E2065D" w:rsidRDefault="001E05E3"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Козырь В. С., Халак В. І., Майстренко А. Н., Димчя Г.</w:t>
      </w:r>
      <w:r w:rsidR="00A65D4E" w:rsidRPr="00E2065D">
        <w:rPr>
          <w:rFonts w:ascii="Times New Roman" w:hAnsi="Times New Roman"/>
          <w:sz w:val="22"/>
          <w:szCs w:val="22"/>
          <w:lang w:val="uk-UA"/>
        </w:rPr>
        <w:t xml:space="preserve"> </w:t>
      </w:r>
      <w:r w:rsidRPr="00E2065D">
        <w:rPr>
          <w:rFonts w:ascii="Times New Roman" w:hAnsi="Times New Roman"/>
          <w:sz w:val="22"/>
          <w:szCs w:val="22"/>
          <w:lang w:val="uk-UA"/>
        </w:rPr>
        <w:t>Г.</w:t>
      </w:r>
      <w:r w:rsidR="00DB7B4A" w:rsidRPr="00E2065D">
        <w:rPr>
          <w:rFonts w:ascii="Times New Roman" w:hAnsi="Times New Roman"/>
          <w:sz w:val="22"/>
          <w:szCs w:val="22"/>
          <w:lang w:val="uk-UA"/>
        </w:rPr>
        <w:t>, Петренко В.І</w:t>
      </w:r>
      <w:r w:rsidRPr="00E2065D">
        <w:rPr>
          <w:rFonts w:ascii="Times New Roman" w:hAnsi="Times New Roman"/>
          <w:sz w:val="22"/>
          <w:szCs w:val="22"/>
          <w:lang w:val="uk-UA"/>
        </w:rPr>
        <w:t>. Годівля свиней в різні періоди вирощування (науково-практичні рекомендації). ДУ Інститут зернових культур НААН України. Дніпро: Нова ідеологія, 2021. 18 с.</w:t>
      </w:r>
    </w:p>
    <w:p w:rsidR="00AE6313" w:rsidRPr="00E2065D" w:rsidRDefault="001E05E3" w:rsidP="003B0C2F">
      <w:pPr>
        <w:widowControl w:val="0"/>
        <w:tabs>
          <w:tab w:val="left" w:pos="426"/>
        </w:tabs>
        <w:spacing w:after="0"/>
        <w:ind w:right="0" w:firstLine="567"/>
        <w:contextualSpacing/>
        <w:rPr>
          <w:rFonts w:ascii="Times New Roman" w:hAnsi="Times New Roman"/>
          <w:i/>
          <w:sz w:val="20"/>
          <w:szCs w:val="20"/>
          <w:lang w:val="uk-UA"/>
        </w:rPr>
      </w:pPr>
      <w:r w:rsidRPr="00E2065D">
        <w:rPr>
          <w:rFonts w:ascii="Times New Roman" w:hAnsi="Times New Roman"/>
          <w:i/>
          <w:sz w:val="20"/>
          <w:szCs w:val="20"/>
          <w:lang w:val="uk-UA"/>
        </w:rPr>
        <w:t>В рекомендаціях викладено сучасні науково-практичні аспекти годівлі різних статево-вікових груп свиней з метою досягнення ними високої продуктивності та відтворювальної здатності в нинішніх умовах господарювання. Пропонується створити повноцінну та стабільну</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кормову базу для</w:t>
      </w:r>
      <w:r w:rsidR="002975F8">
        <w:rPr>
          <w:rFonts w:ascii="Times New Roman" w:hAnsi="Times New Roman"/>
          <w:i/>
          <w:sz w:val="20"/>
          <w:szCs w:val="20"/>
          <w:lang w:val="uk-UA"/>
        </w:rPr>
        <w:t xml:space="preserve"> </w:t>
      </w:r>
      <w:r w:rsidRPr="00E2065D">
        <w:rPr>
          <w:rFonts w:ascii="Times New Roman" w:hAnsi="Times New Roman"/>
          <w:i/>
          <w:sz w:val="20"/>
          <w:szCs w:val="20"/>
          <w:lang w:val="uk-UA"/>
        </w:rPr>
        <w:t xml:space="preserve">нормованого забезпечення свиней енергією і </w:t>
      </w:r>
      <w:r w:rsidRPr="00E2065D">
        <w:rPr>
          <w:rFonts w:ascii="Times New Roman" w:hAnsi="Times New Roman"/>
          <w:i/>
          <w:sz w:val="20"/>
          <w:szCs w:val="20"/>
          <w:lang w:val="uk-UA"/>
        </w:rPr>
        <w:lastRenderedPageBreak/>
        <w:t xml:space="preserve">найбільш важливими поживними і біологічно активними речовинами за фазами їх вирощування та зазначаються шляхи ефективного використання кормів і раціонів. </w:t>
      </w:r>
    </w:p>
    <w:p w:rsidR="00A65D4E" w:rsidRPr="00E2065D" w:rsidRDefault="00A65D4E" w:rsidP="003B0C2F">
      <w:pPr>
        <w:widowControl w:val="0"/>
        <w:tabs>
          <w:tab w:val="left" w:pos="426"/>
        </w:tabs>
        <w:spacing w:after="0"/>
        <w:ind w:right="0" w:firstLine="709"/>
        <w:contextualSpacing/>
        <w:rPr>
          <w:rFonts w:ascii="Times New Roman" w:hAnsi="Times New Roman"/>
          <w:sz w:val="16"/>
          <w:szCs w:val="16"/>
          <w:lang w:val="uk-UA"/>
        </w:rPr>
      </w:pPr>
    </w:p>
    <w:p w:rsidR="00A65D4E" w:rsidRPr="00E2065D" w:rsidRDefault="00A65D4E"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Козырь В.</w:t>
      </w:r>
      <w:r w:rsidRPr="00E2065D">
        <w:rPr>
          <w:rFonts w:ascii="Times New Roman" w:hAnsi="Times New Roman"/>
          <w:sz w:val="22"/>
          <w:szCs w:val="22"/>
          <w:lang w:val="uk-UA"/>
        </w:rPr>
        <w:t xml:space="preserve"> </w:t>
      </w:r>
      <w:r w:rsidRPr="00E2065D">
        <w:rPr>
          <w:rFonts w:ascii="Times New Roman" w:hAnsi="Times New Roman"/>
          <w:sz w:val="22"/>
          <w:szCs w:val="22"/>
        </w:rPr>
        <w:t>С., Петренко В.</w:t>
      </w:r>
      <w:r w:rsidRPr="00E2065D">
        <w:rPr>
          <w:rFonts w:ascii="Times New Roman" w:hAnsi="Times New Roman"/>
          <w:sz w:val="22"/>
          <w:szCs w:val="22"/>
          <w:lang w:val="uk-UA"/>
        </w:rPr>
        <w:t xml:space="preserve"> </w:t>
      </w:r>
      <w:r w:rsidRPr="00E2065D">
        <w:rPr>
          <w:rFonts w:ascii="Times New Roman" w:hAnsi="Times New Roman"/>
          <w:sz w:val="22"/>
          <w:szCs w:val="22"/>
        </w:rPr>
        <w:t>И., Димчя Г.</w:t>
      </w:r>
      <w:r w:rsidRPr="00E2065D">
        <w:rPr>
          <w:rFonts w:ascii="Times New Roman" w:hAnsi="Times New Roman"/>
          <w:sz w:val="22"/>
          <w:szCs w:val="22"/>
          <w:lang w:val="uk-UA"/>
        </w:rPr>
        <w:t xml:space="preserve"> </w:t>
      </w:r>
      <w:r w:rsidRPr="00E2065D">
        <w:rPr>
          <w:rFonts w:ascii="Times New Roman" w:hAnsi="Times New Roman"/>
          <w:sz w:val="22"/>
          <w:szCs w:val="22"/>
        </w:rPr>
        <w:t>Г.,</w:t>
      </w:r>
      <w:r w:rsidR="00974EEB" w:rsidRPr="00E2065D">
        <w:rPr>
          <w:rFonts w:ascii="Times New Roman" w:hAnsi="Times New Roman"/>
          <w:sz w:val="22"/>
          <w:szCs w:val="22"/>
          <w:lang w:val="uk-UA"/>
        </w:rPr>
        <w:br/>
      </w:r>
      <w:r w:rsidRPr="00E2065D">
        <w:rPr>
          <w:rFonts w:ascii="Times New Roman" w:hAnsi="Times New Roman"/>
          <w:sz w:val="22"/>
          <w:szCs w:val="22"/>
        </w:rPr>
        <w:t>Майстренко А.</w:t>
      </w:r>
      <w:r w:rsidRPr="00E2065D">
        <w:rPr>
          <w:rFonts w:ascii="Times New Roman" w:hAnsi="Times New Roman"/>
          <w:sz w:val="22"/>
          <w:szCs w:val="22"/>
          <w:lang w:val="uk-UA"/>
        </w:rPr>
        <w:t xml:space="preserve"> </w:t>
      </w:r>
      <w:r w:rsidRPr="00E2065D">
        <w:rPr>
          <w:rFonts w:ascii="Times New Roman" w:hAnsi="Times New Roman"/>
          <w:sz w:val="22"/>
          <w:szCs w:val="22"/>
        </w:rPr>
        <w:t>Н. Технология</w:t>
      </w:r>
      <w:r w:rsidRPr="00E2065D">
        <w:rPr>
          <w:rFonts w:ascii="Times New Roman" w:hAnsi="Times New Roman"/>
          <w:sz w:val="22"/>
          <w:szCs w:val="22"/>
          <w:lang w:val="uk-UA"/>
        </w:rPr>
        <w:t xml:space="preserve"> </w:t>
      </w:r>
      <w:r w:rsidRPr="00E2065D">
        <w:rPr>
          <w:rFonts w:ascii="Times New Roman" w:hAnsi="Times New Roman"/>
          <w:sz w:val="22"/>
          <w:szCs w:val="22"/>
        </w:rPr>
        <w:t>производства молока</w:t>
      </w:r>
      <w:r w:rsidRPr="00E2065D">
        <w:rPr>
          <w:rFonts w:ascii="Times New Roman" w:hAnsi="Times New Roman"/>
          <w:sz w:val="22"/>
          <w:szCs w:val="22"/>
          <w:lang w:val="uk-UA"/>
        </w:rPr>
        <w:t xml:space="preserve"> </w:t>
      </w:r>
      <w:r w:rsidRPr="00E2065D">
        <w:rPr>
          <w:rFonts w:ascii="Times New Roman" w:hAnsi="Times New Roman"/>
          <w:sz w:val="22"/>
          <w:szCs w:val="22"/>
        </w:rPr>
        <w:t>(рекомендации фермеру)</w:t>
      </w:r>
      <w:r w:rsidRPr="00E2065D">
        <w:rPr>
          <w:rFonts w:ascii="Times New Roman" w:hAnsi="Times New Roman"/>
          <w:sz w:val="22"/>
          <w:szCs w:val="22"/>
          <w:lang w:val="uk-UA"/>
        </w:rPr>
        <w:t xml:space="preserve">. ГУ </w:t>
      </w:r>
      <w:r w:rsidRPr="00E2065D">
        <w:rPr>
          <w:rFonts w:ascii="Times New Roman" w:hAnsi="Times New Roman"/>
          <w:sz w:val="22"/>
          <w:szCs w:val="22"/>
        </w:rPr>
        <w:t>Институт</w:t>
      </w:r>
      <w:r w:rsidRPr="00E2065D">
        <w:rPr>
          <w:rFonts w:ascii="Times New Roman" w:hAnsi="Times New Roman"/>
          <w:sz w:val="22"/>
          <w:szCs w:val="22"/>
          <w:lang w:val="uk-UA"/>
        </w:rPr>
        <w:t xml:space="preserve"> </w:t>
      </w:r>
      <w:r w:rsidRPr="00E2065D">
        <w:rPr>
          <w:rFonts w:ascii="Times New Roman" w:hAnsi="Times New Roman"/>
          <w:sz w:val="22"/>
          <w:szCs w:val="22"/>
        </w:rPr>
        <w:t>зерновых</w:t>
      </w:r>
      <w:r w:rsidRPr="00E2065D">
        <w:rPr>
          <w:rFonts w:ascii="Times New Roman" w:hAnsi="Times New Roman"/>
          <w:sz w:val="22"/>
          <w:szCs w:val="22"/>
          <w:lang w:val="uk-UA"/>
        </w:rPr>
        <w:t xml:space="preserve"> культур НААН </w:t>
      </w:r>
      <w:r w:rsidRPr="00E2065D">
        <w:rPr>
          <w:rFonts w:ascii="Times New Roman" w:hAnsi="Times New Roman"/>
          <w:sz w:val="22"/>
          <w:szCs w:val="22"/>
        </w:rPr>
        <w:t>Украины</w:t>
      </w:r>
      <w:r w:rsidRPr="00E2065D">
        <w:rPr>
          <w:rFonts w:ascii="Times New Roman" w:hAnsi="Times New Roman"/>
          <w:sz w:val="22"/>
          <w:szCs w:val="22"/>
          <w:lang w:val="uk-UA"/>
        </w:rPr>
        <w:t xml:space="preserve">. </w:t>
      </w:r>
      <w:r w:rsidRPr="00E2065D">
        <w:rPr>
          <w:rFonts w:ascii="Times New Roman" w:hAnsi="Times New Roman"/>
          <w:sz w:val="22"/>
          <w:szCs w:val="22"/>
        </w:rPr>
        <w:t xml:space="preserve">Днепр: </w:t>
      </w:r>
      <w:r w:rsidRPr="00E2065D">
        <w:rPr>
          <w:rFonts w:ascii="Times New Roman" w:hAnsi="Times New Roman"/>
          <w:sz w:val="22"/>
          <w:szCs w:val="22"/>
          <w:lang w:val="uk-UA"/>
        </w:rPr>
        <w:t>Нова ідеологія,</w:t>
      </w:r>
      <w:r w:rsidR="002975F8">
        <w:rPr>
          <w:rFonts w:ascii="Times New Roman" w:hAnsi="Times New Roman"/>
          <w:sz w:val="22"/>
          <w:szCs w:val="22"/>
          <w:lang w:val="uk-UA"/>
        </w:rPr>
        <w:t xml:space="preserve"> </w:t>
      </w:r>
      <w:r w:rsidRPr="00E2065D">
        <w:rPr>
          <w:rFonts w:ascii="Times New Roman" w:hAnsi="Times New Roman"/>
          <w:sz w:val="22"/>
          <w:szCs w:val="22"/>
          <w:lang w:val="uk-UA"/>
        </w:rPr>
        <w:t>2021</w:t>
      </w:r>
      <w:r w:rsidR="00DB7B4A" w:rsidRPr="00E2065D">
        <w:rPr>
          <w:rFonts w:ascii="Times New Roman" w:hAnsi="Times New Roman"/>
          <w:sz w:val="22"/>
          <w:szCs w:val="22"/>
          <w:lang w:val="uk-UA"/>
        </w:rPr>
        <w:t>. 20</w:t>
      </w:r>
      <w:r w:rsidRPr="00E2065D">
        <w:rPr>
          <w:rFonts w:ascii="Times New Roman" w:hAnsi="Times New Roman"/>
          <w:sz w:val="22"/>
          <w:szCs w:val="22"/>
          <w:lang w:val="uk-UA"/>
        </w:rPr>
        <w:t xml:space="preserve"> с.</w:t>
      </w:r>
    </w:p>
    <w:p w:rsidR="001E05E3" w:rsidRPr="00E2065D" w:rsidRDefault="00A65D4E" w:rsidP="003B0C2F">
      <w:pPr>
        <w:widowControl w:val="0"/>
        <w:tabs>
          <w:tab w:val="left" w:pos="426"/>
        </w:tabs>
        <w:spacing w:after="0"/>
        <w:ind w:right="0" w:firstLine="567"/>
        <w:contextualSpacing/>
        <w:rPr>
          <w:rFonts w:ascii="Times New Roman" w:hAnsi="Times New Roman"/>
          <w:sz w:val="20"/>
          <w:szCs w:val="20"/>
          <w:lang w:val="uk-UA"/>
        </w:rPr>
      </w:pPr>
      <w:r w:rsidRPr="00E2065D">
        <w:rPr>
          <w:rFonts w:ascii="Times New Roman" w:hAnsi="Times New Roman"/>
          <w:i/>
          <w:sz w:val="20"/>
          <w:szCs w:val="20"/>
        </w:rPr>
        <w:t>В рекомендациях доводится, что эффективность молочного скотоводства зависит от нескольких факторов: породы животных, организации воспроизводства, обеспеченности кормами и условий содержания. В степной зоне Украины положительно зарекомендовала себя голштинская черно-пестрая порода. Ее генетический потенциал продуктивности составляет 15</w:t>
      </w:r>
      <w:r w:rsidRPr="00E2065D">
        <w:rPr>
          <w:rFonts w:ascii="Times New Roman" w:hAnsi="Times New Roman"/>
          <w:i/>
          <w:sz w:val="20"/>
          <w:szCs w:val="20"/>
          <w:lang w:val="uk-UA"/>
        </w:rPr>
        <w:t>-</w:t>
      </w:r>
      <w:r w:rsidRPr="00E2065D">
        <w:rPr>
          <w:rFonts w:ascii="Times New Roman" w:hAnsi="Times New Roman"/>
          <w:i/>
          <w:sz w:val="20"/>
          <w:szCs w:val="20"/>
        </w:rPr>
        <w:t>20 тыс. кг молока на корову за</w:t>
      </w:r>
      <w:r w:rsidR="002975F8">
        <w:rPr>
          <w:rFonts w:ascii="Times New Roman" w:hAnsi="Times New Roman"/>
          <w:i/>
          <w:sz w:val="20"/>
          <w:szCs w:val="20"/>
        </w:rPr>
        <w:t xml:space="preserve"> </w:t>
      </w:r>
      <w:r w:rsidRPr="00E2065D">
        <w:rPr>
          <w:rFonts w:ascii="Times New Roman" w:hAnsi="Times New Roman"/>
          <w:i/>
          <w:sz w:val="20"/>
          <w:szCs w:val="20"/>
        </w:rPr>
        <w:t xml:space="preserve">год с жирностью до 4% и содержанием белка – 3,5%. </w:t>
      </w:r>
    </w:p>
    <w:p w:rsidR="001E05E3" w:rsidRPr="00E2065D" w:rsidRDefault="001E05E3" w:rsidP="003B0C2F">
      <w:pPr>
        <w:widowControl w:val="0"/>
        <w:tabs>
          <w:tab w:val="left" w:pos="426"/>
        </w:tabs>
        <w:spacing w:after="0"/>
        <w:ind w:right="0" w:firstLine="709"/>
        <w:rPr>
          <w:rFonts w:ascii="Times New Roman" w:hAnsi="Times New Roman"/>
          <w:sz w:val="16"/>
          <w:szCs w:val="16"/>
          <w:lang w:val="uk-UA"/>
        </w:rPr>
      </w:pPr>
    </w:p>
    <w:p w:rsidR="008433CB" w:rsidRPr="00E2065D" w:rsidRDefault="008433CB"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rPr>
        <w:t>Димчя Г.</w:t>
      </w:r>
      <w:r w:rsidRPr="00E2065D">
        <w:rPr>
          <w:rFonts w:ascii="Times New Roman" w:hAnsi="Times New Roman"/>
          <w:sz w:val="22"/>
          <w:szCs w:val="22"/>
          <w:lang w:val="uk-UA"/>
        </w:rPr>
        <w:t xml:space="preserve"> </w:t>
      </w:r>
      <w:r w:rsidRPr="00E2065D">
        <w:rPr>
          <w:rFonts w:ascii="Times New Roman" w:hAnsi="Times New Roman"/>
          <w:sz w:val="22"/>
          <w:szCs w:val="22"/>
        </w:rPr>
        <w:t>Г.</w:t>
      </w:r>
      <w:r w:rsidRPr="00E2065D">
        <w:rPr>
          <w:rFonts w:ascii="Times New Roman" w:hAnsi="Times New Roman"/>
          <w:sz w:val="22"/>
          <w:szCs w:val="22"/>
          <w:lang w:val="uk-UA"/>
        </w:rPr>
        <w:t xml:space="preserve"> </w:t>
      </w:r>
      <w:r w:rsidRPr="00E2065D">
        <w:rPr>
          <w:rFonts w:ascii="Times New Roman" w:hAnsi="Times New Roman"/>
          <w:sz w:val="22"/>
          <w:szCs w:val="22"/>
        </w:rPr>
        <w:t>Эффективное использование пчел для опыления подсолнечника</w:t>
      </w:r>
      <w:r w:rsidRPr="00E2065D">
        <w:rPr>
          <w:rFonts w:ascii="Times New Roman" w:hAnsi="Times New Roman"/>
          <w:sz w:val="22"/>
          <w:szCs w:val="22"/>
          <w:lang w:val="uk-UA"/>
        </w:rPr>
        <w:t xml:space="preserve"> </w:t>
      </w:r>
      <w:r w:rsidRPr="00E2065D">
        <w:rPr>
          <w:rFonts w:ascii="Times New Roman" w:hAnsi="Times New Roman"/>
          <w:sz w:val="22"/>
          <w:szCs w:val="22"/>
        </w:rPr>
        <w:t>(рекомендации)</w:t>
      </w:r>
      <w:r w:rsidRPr="00E2065D">
        <w:rPr>
          <w:rFonts w:ascii="Times New Roman" w:hAnsi="Times New Roman"/>
          <w:sz w:val="22"/>
          <w:szCs w:val="22"/>
          <w:lang w:val="uk-UA"/>
        </w:rPr>
        <w:t xml:space="preserve">. ГУ </w:t>
      </w:r>
      <w:r w:rsidRPr="00E2065D">
        <w:rPr>
          <w:rFonts w:ascii="Times New Roman" w:hAnsi="Times New Roman"/>
          <w:sz w:val="22"/>
          <w:szCs w:val="22"/>
        </w:rPr>
        <w:t>Институт</w:t>
      </w:r>
      <w:r w:rsidRPr="00E2065D">
        <w:rPr>
          <w:rFonts w:ascii="Times New Roman" w:hAnsi="Times New Roman"/>
          <w:sz w:val="22"/>
          <w:szCs w:val="22"/>
          <w:lang w:val="uk-UA"/>
        </w:rPr>
        <w:t xml:space="preserve"> </w:t>
      </w:r>
      <w:r w:rsidRPr="00E2065D">
        <w:rPr>
          <w:rFonts w:ascii="Times New Roman" w:hAnsi="Times New Roman"/>
          <w:sz w:val="22"/>
          <w:szCs w:val="22"/>
        </w:rPr>
        <w:t>зерновых</w:t>
      </w:r>
      <w:r w:rsidRPr="00E2065D">
        <w:rPr>
          <w:rFonts w:ascii="Times New Roman" w:hAnsi="Times New Roman"/>
          <w:sz w:val="22"/>
          <w:szCs w:val="22"/>
          <w:lang w:val="uk-UA"/>
        </w:rPr>
        <w:t xml:space="preserve"> культур НААН </w:t>
      </w:r>
      <w:r w:rsidRPr="00E2065D">
        <w:rPr>
          <w:rFonts w:ascii="Times New Roman" w:hAnsi="Times New Roman"/>
          <w:sz w:val="22"/>
          <w:szCs w:val="22"/>
        </w:rPr>
        <w:t xml:space="preserve">Украины. Днепр: </w:t>
      </w:r>
      <w:r w:rsidRPr="00E2065D">
        <w:rPr>
          <w:rFonts w:ascii="Times New Roman" w:hAnsi="Times New Roman"/>
          <w:sz w:val="22"/>
          <w:szCs w:val="22"/>
          <w:lang w:val="uk-UA"/>
        </w:rPr>
        <w:t>Нова ідеологія,</w:t>
      </w:r>
      <w:r w:rsidR="002975F8">
        <w:rPr>
          <w:rFonts w:ascii="Times New Roman" w:hAnsi="Times New Roman"/>
          <w:sz w:val="22"/>
          <w:szCs w:val="22"/>
          <w:lang w:val="uk-UA"/>
        </w:rPr>
        <w:t xml:space="preserve"> </w:t>
      </w:r>
      <w:r w:rsidRPr="00E2065D">
        <w:rPr>
          <w:rFonts w:ascii="Times New Roman" w:hAnsi="Times New Roman"/>
          <w:sz w:val="22"/>
          <w:szCs w:val="22"/>
        </w:rPr>
        <w:t>2021. 12 с.</w:t>
      </w:r>
    </w:p>
    <w:p w:rsidR="008433CB" w:rsidRPr="00E2065D" w:rsidRDefault="008433CB" w:rsidP="003B0C2F">
      <w:pPr>
        <w:widowControl w:val="0"/>
        <w:tabs>
          <w:tab w:val="left" w:pos="426"/>
        </w:tabs>
        <w:spacing w:after="0"/>
        <w:ind w:right="0" w:firstLine="567"/>
        <w:contextualSpacing/>
        <w:rPr>
          <w:rFonts w:ascii="Times New Roman" w:hAnsi="Times New Roman"/>
          <w:i/>
          <w:lang w:val="uk-UA"/>
        </w:rPr>
      </w:pPr>
      <w:r w:rsidRPr="00E2065D">
        <w:rPr>
          <w:rFonts w:ascii="Times New Roman" w:hAnsi="Times New Roman"/>
          <w:i/>
          <w:sz w:val="20"/>
          <w:szCs w:val="20"/>
        </w:rPr>
        <w:t>В рекомендациях приводятся особенности подготовки пчелиных семей к опылению, размеры пасек, используемых для опыления подсолнечника, способы размещения пасеки на участке, сроки подвоза пчелиных семей для опыления подсолнечник, дрессировка пчел на опыление подсолнечника и охрана их от отравления химическими веществами</w:t>
      </w:r>
      <w:r w:rsidRPr="00E2065D">
        <w:rPr>
          <w:rFonts w:ascii="Times New Roman" w:hAnsi="Times New Roman"/>
          <w:i/>
        </w:rPr>
        <w:t>.</w:t>
      </w:r>
    </w:p>
    <w:p w:rsidR="009A3FCB" w:rsidRPr="00E2065D" w:rsidRDefault="009A3FCB" w:rsidP="003B0C2F">
      <w:pPr>
        <w:widowControl w:val="0"/>
        <w:tabs>
          <w:tab w:val="left" w:pos="426"/>
        </w:tabs>
        <w:spacing w:after="0"/>
        <w:ind w:right="0" w:firstLine="567"/>
        <w:contextualSpacing/>
        <w:rPr>
          <w:rFonts w:ascii="Times New Roman" w:hAnsi="Times New Roman"/>
          <w:sz w:val="16"/>
          <w:szCs w:val="16"/>
          <w:lang w:val="uk-UA"/>
        </w:rPr>
      </w:pPr>
    </w:p>
    <w:p w:rsidR="008433CB" w:rsidRPr="00E2065D" w:rsidRDefault="008433CB" w:rsidP="003B0C2F">
      <w:pPr>
        <w:pStyle w:val="a4"/>
        <w:widowControl w:val="0"/>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Козир В. С., Денисюк О.В., Дімчя Г. Г., Майстренко А. Н., Петренко В. І., Сокрут О.В. Показники відтворювальних якостей корів сірої української породи залежно від енергетичного рівня продуктивності (база даних). ДУ ІЗК НААН. Дніпро, 2021. 56с.</w:t>
      </w:r>
    </w:p>
    <w:p w:rsidR="008433CB" w:rsidRPr="00E2065D" w:rsidRDefault="008433CB" w:rsidP="003B0C2F">
      <w:pPr>
        <w:tabs>
          <w:tab w:val="left" w:pos="567"/>
        </w:tabs>
        <w:spacing w:after="0"/>
        <w:ind w:right="0" w:firstLine="567"/>
        <w:rPr>
          <w:rFonts w:ascii="Times New Roman" w:hAnsi="Times New Roman"/>
          <w:i/>
          <w:sz w:val="20"/>
          <w:szCs w:val="20"/>
          <w:lang w:val="uk-UA"/>
        </w:rPr>
      </w:pPr>
      <w:r w:rsidRPr="00E2065D">
        <w:rPr>
          <w:rFonts w:ascii="Times New Roman" w:hAnsi="Times New Roman"/>
          <w:i/>
          <w:sz w:val="20"/>
          <w:szCs w:val="20"/>
          <w:lang w:val="uk-UA"/>
        </w:rPr>
        <w:t>В матеріалах викладені відомості племінного обліку тварин</w:t>
      </w:r>
      <w:r w:rsidR="00FE7444" w:rsidRPr="00E2065D">
        <w:rPr>
          <w:rFonts w:ascii="Times New Roman" w:hAnsi="Times New Roman"/>
          <w:i/>
          <w:sz w:val="20"/>
          <w:szCs w:val="20"/>
          <w:lang w:val="uk-UA"/>
        </w:rPr>
        <w:t>,</w:t>
      </w:r>
      <w:r w:rsidRPr="00E2065D">
        <w:rPr>
          <w:rFonts w:ascii="Times New Roman" w:hAnsi="Times New Roman"/>
          <w:i/>
          <w:sz w:val="20"/>
          <w:szCs w:val="20"/>
          <w:lang w:val="uk-UA"/>
        </w:rPr>
        <w:t xml:space="preserve"> розраховані показники енергетичної оцінки та відтворювальної здатності корів. </w:t>
      </w:r>
    </w:p>
    <w:p w:rsidR="00FE7444" w:rsidRDefault="00FE7444" w:rsidP="003B0C2F">
      <w:pPr>
        <w:spacing w:after="0"/>
        <w:ind w:right="0" w:firstLine="0"/>
        <w:contextualSpacing/>
        <w:jc w:val="center"/>
        <w:rPr>
          <w:rFonts w:ascii="Times New Roman" w:hAnsi="Times New Roman"/>
          <w:sz w:val="16"/>
          <w:szCs w:val="16"/>
          <w:lang w:val="uk-UA"/>
        </w:rPr>
      </w:pPr>
    </w:p>
    <w:p w:rsidR="0055521D" w:rsidRDefault="0055521D" w:rsidP="003B0C2F">
      <w:pPr>
        <w:spacing w:after="0"/>
        <w:ind w:right="0" w:firstLine="0"/>
        <w:contextualSpacing/>
        <w:jc w:val="center"/>
        <w:rPr>
          <w:rFonts w:ascii="Times New Roman" w:hAnsi="Times New Roman"/>
          <w:sz w:val="16"/>
          <w:szCs w:val="16"/>
          <w:lang w:val="uk-UA"/>
        </w:rPr>
      </w:pPr>
    </w:p>
    <w:p w:rsidR="0055521D" w:rsidRDefault="0055521D" w:rsidP="003B0C2F">
      <w:pPr>
        <w:spacing w:after="0"/>
        <w:ind w:right="0" w:firstLine="0"/>
        <w:contextualSpacing/>
        <w:jc w:val="center"/>
        <w:rPr>
          <w:rFonts w:ascii="Times New Roman" w:hAnsi="Times New Roman"/>
          <w:sz w:val="16"/>
          <w:szCs w:val="16"/>
          <w:lang w:val="uk-UA"/>
        </w:rPr>
      </w:pPr>
    </w:p>
    <w:p w:rsidR="0055521D" w:rsidRDefault="0055521D" w:rsidP="003B0C2F">
      <w:pPr>
        <w:spacing w:after="0"/>
        <w:ind w:right="0" w:firstLine="0"/>
        <w:contextualSpacing/>
        <w:jc w:val="center"/>
        <w:rPr>
          <w:rFonts w:ascii="Times New Roman" w:hAnsi="Times New Roman"/>
          <w:sz w:val="16"/>
          <w:szCs w:val="16"/>
          <w:lang w:val="uk-UA"/>
        </w:rPr>
      </w:pPr>
    </w:p>
    <w:p w:rsidR="0055521D" w:rsidRDefault="0055521D" w:rsidP="003B0C2F">
      <w:pPr>
        <w:spacing w:after="0"/>
        <w:ind w:right="0" w:firstLine="0"/>
        <w:contextualSpacing/>
        <w:jc w:val="center"/>
        <w:rPr>
          <w:rFonts w:ascii="Times New Roman" w:hAnsi="Times New Roman"/>
          <w:sz w:val="16"/>
          <w:szCs w:val="16"/>
          <w:lang w:val="uk-UA"/>
        </w:rPr>
      </w:pPr>
    </w:p>
    <w:p w:rsidR="0055521D" w:rsidRPr="00E2065D" w:rsidRDefault="0055521D" w:rsidP="003B0C2F">
      <w:pPr>
        <w:spacing w:after="0"/>
        <w:ind w:right="0" w:firstLine="0"/>
        <w:contextualSpacing/>
        <w:jc w:val="center"/>
        <w:rPr>
          <w:rFonts w:ascii="Times New Roman" w:hAnsi="Times New Roman"/>
          <w:sz w:val="16"/>
          <w:szCs w:val="16"/>
          <w:lang w:val="uk-UA"/>
        </w:rPr>
      </w:pPr>
    </w:p>
    <w:p w:rsidR="00770350" w:rsidRPr="00E2065D" w:rsidRDefault="00770350" w:rsidP="003B0C2F">
      <w:pPr>
        <w:tabs>
          <w:tab w:val="left" w:pos="0"/>
        </w:tabs>
        <w:spacing w:after="0"/>
        <w:ind w:right="0" w:firstLine="0"/>
        <w:contextualSpacing/>
        <w:jc w:val="center"/>
        <w:rPr>
          <w:rFonts w:ascii="Times New Roman" w:hAnsi="Times New Roman"/>
          <w:i/>
          <w:sz w:val="24"/>
          <w:szCs w:val="24"/>
          <w:lang w:val="uk-UA"/>
        </w:rPr>
      </w:pPr>
      <w:r w:rsidRPr="00E2065D">
        <w:rPr>
          <w:rFonts w:ascii="Times New Roman" w:hAnsi="Times New Roman"/>
          <w:b/>
          <w:sz w:val="24"/>
          <w:szCs w:val="24"/>
          <w:lang w:val="uk-UA"/>
        </w:rPr>
        <w:lastRenderedPageBreak/>
        <w:t>ПАТЕНТИ</w:t>
      </w:r>
    </w:p>
    <w:p w:rsidR="00407151" w:rsidRPr="00E2065D" w:rsidRDefault="00407151" w:rsidP="003B0C2F">
      <w:pPr>
        <w:tabs>
          <w:tab w:val="left" w:pos="567"/>
        </w:tabs>
        <w:spacing w:after="0"/>
        <w:ind w:right="0" w:firstLine="0"/>
        <w:contextualSpacing/>
        <w:rPr>
          <w:rFonts w:ascii="Times New Roman" w:hAnsi="Times New Roman"/>
          <w:i/>
          <w:sz w:val="16"/>
          <w:szCs w:val="16"/>
          <w:lang w:val="uk-UA"/>
        </w:rPr>
      </w:pPr>
    </w:p>
    <w:p w:rsidR="00407151" w:rsidRPr="00E2065D" w:rsidRDefault="00407151" w:rsidP="003B0C2F">
      <w:pPr>
        <w:pStyle w:val="a4"/>
        <w:numPr>
          <w:ilvl w:val="0"/>
          <w:numId w:val="2"/>
        </w:numPr>
        <w:tabs>
          <w:tab w:val="left" w:pos="567"/>
        </w:tabs>
        <w:spacing w:after="0"/>
        <w:ind w:left="0" w:right="0" w:firstLine="0"/>
        <w:rPr>
          <w:rFonts w:ascii="Times New Roman" w:eastAsia="Times New Roman" w:hAnsi="Times New Roman"/>
          <w:sz w:val="22"/>
          <w:szCs w:val="22"/>
          <w:lang w:val="uk-UA"/>
        </w:rPr>
      </w:pPr>
      <w:r w:rsidRPr="00E2065D">
        <w:rPr>
          <w:rFonts w:ascii="Times New Roman" w:eastAsia="Times New Roman" w:hAnsi="Times New Roman"/>
          <w:sz w:val="22"/>
          <w:szCs w:val="22"/>
          <w:lang w:val="uk-UA"/>
        </w:rPr>
        <w:t xml:space="preserve">Спосіб отримання рослин-регенерантів </w:t>
      </w:r>
      <w:r w:rsidRPr="00E2065D">
        <w:rPr>
          <w:rFonts w:ascii="Times New Roman" w:eastAsia="Times New Roman" w:hAnsi="Times New Roman"/>
          <w:i/>
          <w:sz w:val="22"/>
          <w:szCs w:val="22"/>
          <w:lang w:val="en-US"/>
        </w:rPr>
        <w:t>in</w:t>
      </w:r>
      <w:r w:rsidRPr="00E2065D">
        <w:rPr>
          <w:rFonts w:ascii="Times New Roman" w:eastAsia="Times New Roman" w:hAnsi="Times New Roman"/>
          <w:i/>
          <w:sz w:val="22"/>
          <w:szCs w:val="22"/>
          <w:lang w:val="uk-UA"/>
        </w:rPr>
        <w:t xml:space="preserve"> </w:t>
      </w:r>
      <w:r w:rsidRPr="00E2065D">
        <w:rPr>
          <w:rFonts w:ascii="Times New Roman" w:eastAsia="Times New Roman" w:hAnsi="Times New Roman"/>
          <w:i/>
          <w:sz w:val="22"/>
          <w:szCs w:val="22"/>
          <w:lang w:val="en-US"/>
        </w:rPr>
        <w:t>vitro</w:t>
      </w:r>
      <w:r w:rsidR="00CD119E" w:rsidRPr="00E2065D">
        <w:rPr>
          <w:rFonts w:ascii="Times New Roman" w:eastAsia="Times New Roman" w:hAnsi="Times New Roman"/>
          <w:sz w:val="22"/>
          <w:szCs w:val="22"/>
          <w:lang w:val="uk-UA"/>
        </w:rPr>
        <w:t xml:space="preserve"> у кукурудзи / Моргун Б. В., Сатарова Т. М., Нітовська І. О., Денисюк К. В., Черчель В. Ю.: </w:t>
      </w:r>
      <w:r w:rsidRPr="00E2065D">
        <w:rPr>
          <w:rFonts w:ascii="Times New Roman" w:eastAsia="Times New Roman" w:hAnsi="Times New Roman"/>
          <w:sz w:val="22"/>
          <w:szCs w:val="22"/>
          <w:lang w:val="uk-UA"/>
        </w:rPr>
        <w:t xml:space="preserve">пат. </w:t>
      </w:r>
      <w:r w:rsidR="00CD119E" w:rsidRPr="00E2065D">
        <w:rPr>
          <w:rFonts w:ascii="Times New Roman" w:eastAsia="Times New Roman" w:hAnsi="Times New Roman"/>
          <w:sz w:val="22"/>
          <w:szCs w:val="22"/>
          <w:lang w:val="uk-UA"/>
        </w:rPr>
        <w:t>148028 Україна:</w:t>
      </w:r>
      <w:r w:rsidRPr="00E2065D">
        <w:rPr>
          <w:rFonts w:ascii="Times New Roman" w:eastAsia="Times New Roman" w:hAnsi="Times New Roman"/>
          <w:sz w:val="22"/>
          <w:szCs w:val="22"/>
          <w:lang w:val="uk-UA"/>
        </w:rPr>
        <w:t xml:space="preserve"> № </w:t>
      </w:r>
      <w:r w:rsidRPr="00E2065D">
        <w:rPr>
          <w:rFonts w:ascii="Times New Roman" w:eastAsia="Times New Roman" w:hAnsi="Times New Roman"/>
          <w:sz w:val="22"/>
          <w:szCs w:val="22"/>
          <w:lang w:val="en-US"/>
        </w:rPr>
        <w:t>u</w:t>
      </w:r>
      <w:r w:rsidRPr="00E2065D">
        <w:rPr>
          <w:rFonts w:ascii="Times New Roman" w:eastAsia="Times New Roman" w:hAnsi="Times New Roman"/>
          <w:sz w:val="22"/>
          <w:szCs w:val="22"/>
          <w:lang w:val="uk-UA"/>
        </w:rPr>
        <w:t xml:space="preserve">202007323; заявл. </w:t>
      </w:r>
      <w:r w:rsidR="00CD119E" w:rsidRPr="00E2065D">
        <w:rPr>
          <w:rFonts w:ascii="Times New Roman" w:eastAsia="Times New Roman" w:hAnsi="Times New Roman"/>
          <w:sz w:val="22"/>
          <w:szCs w:val="22"/>
          <w:lang w:val="uk-UA"/>
        </w:rPr>
        <w:t>16.11.2020</w:t>
      </w:r>
      <w:r w:rsidRPr="00E2065D">
        <w:rPr>
          <w:rFonts w:ascii="Times New Roman" w:eastAsia="Times New Roman" w:hAnsi="Times New Roman"/>
          <w:sz w:val="22"/>
          <w:szCs w:val="22"/>
          <w:lang w:val="uk-UA"/>
        </w:rPr>
        <w:t>; опубл. 30.06</w:t>
      </w:r>
      <w:r w:rsidR="00CD119E" w:rsidRPr="00E2065D">
        <w:rPr>
          <w:rFonts w:ascii="Times New Roman" w:eastAsia="Times New Roman" w:hAnsi="Times New Roman"/>
          <w:sz w:val="22"/>
          <w:szCs w:val="22"/>
          <w:lang w:val="uk-UA"/>
        </w:rPr>
        <w:t>.2021. Бюл. № 26.</w:t>
      </w:r>
    </w:p>
    <w:p w:rsidR="00CD119E" w:rsidRPr="00E2065D" w:rsidRDefault="00CD119E" w:rsidP="003B0C2F">
      <w:pPr>
        <w:tabs>
          <w:tab w:val="left" w:pos="567"/>
        </w:tabs>
        <w:spacing w:after="0"/>
        <w:ind w:right="0" w:firstLine="567"/>
        <w:contextualSpacing/>
        <w:rPr>
          <w:rFonts w:ascii="Times New Roman" w:hAnsi="Times New Roman"/>
          <w:i/>
          <w:sz w:val="20"/>
          <w:szCs w:val="20"/>
          <w:lang w:val="uk-UA"/>
        </w:rPr>
      </w:pPr>
      <w:r w:rsidRPr="00E2065D">
        <w:rPr>
          <w:rFonts w:ascii="Times New Roman" w:eastAsia="Times New Roman" w:hAnsi="Times New Roman"/>
          <w:i/>
          <w:sz w:val="20"/>
          <w:szCs w:val="20"/>
          <w:lang w:val="uk-UA" w:eastAsia="ru-RU"/>
        </w:rPr>
        <w:t xml:space="preserve">Спосіб отримання рослин-регенерантів </w:t>
      </w:r>
      <w:r w:rsidRPr="00E2065D">
        <w:rPr>
          <w:rFonts w:ascii="Times New Roman" w:eastAsia="Times New Roman" w:hAnsi="Times New Roman"/>
          <w:i/>
          <w:sz w:val="20"/>
          <w:szCs w:val="20"/>
          <w:lang w:val="en-US" w:eastAsia="ru-RU"/>
        </w:rPr>
        <w:t>in</w:t>
      </w:r>
      <w:r w:rsidRPr="00E2065D">
        <w:rPr>
          <w:rFonts w:ascii="Times New Roman" w:eastAsia="Times New Roman" w:hAnsi="Times New Roman"/>
          <w:i/>
          <w:sz w:val="20"/>
          <w:szCs w:val="20"/>
          <w:lang w:val="uk-UA" w:eastAsia="ru-RU"/>
        </w:rPr>
        <w:t xml:space="preserve"> </w:t>
      </w:r>
      <w:r w:rsidRPr="00E2065D">
        <w:rPr>
          <w:rFonts w:ascii="Times New Roman" w:eastAsia="Times New Roman" w:hAnsi="Times New Roman"/>
          <w:i/>
          <w:sz w:val="20"/>
          <w:szCs w:val="20"/>
          <w:lang w:val="en-US" w:eastAsia="ru-RU"/>
        </w:rPr>
        <w:t>vitro</w:t>
      </w:r>
      <w:r w:rsidRPr="00E2065D">
        <w:rPr>
          <w:rFonts w:ascii="Times New Roman" w:eastAsia="Times New Roman" w:hAnsi="Times New Roman"/>
          <w:i/>
          <w:sz w:val="20"/>
          <w:szCs w:val="20"/>
          <w:lang w:val="uk-UA" w:eastAsia="ru-RU"/>
        </w:rPr>
        <w:t xml:space="preserve"> у кукурудзи, що включає послідовне вирощування рослин ліній кукурудзи, створення запиленням гібридів між ними, відбір і стерилізацію качанів, асептичне видалення й експлантацію незрілих зародків гібридів на живильне середовище </w:t>
      </w:r>
      <w:r w:rsidRPr="00E2065D">
        <w:rPr>
          <w:rFonts w:ascii="Times New Roman" w:eastAsia="Times New Roman" w:hAnsi="Times New Roman"/>
          <w:i/>
          <w:sz w:val="20"/>
          <w:szCs w:val="20"/>
          <w:lang w:val="en-US" w:eastAsia="ru-RU"/>
        </w:rPr>
        <w:t>in</w:t>
      </w:r>
      <w:r w:rsidRPr="00E2065D">
        <w:rPr>
          <w:rFonts w:ascii="Times New Roman" w:eastAsia="Times New Roman" w:hAnsi="Times New Roman"/>
          <w:i/>
          <w:sz w:val="20"/>
          <w:szCs w:val="20"/>
          <w:lang w:val="uk-UA" w:eastAsia="ru-RU"/>
        </w:rPr>
        <w:t xml:space="preserve"> </w:t>
      </w:r>
      <w:r w:rsidRPr="00E2065D">
        <w:rPr>
          <w:rFonts w:ascii="Times New Roman" w:eastAsia="Times New Roman" w:hAnsi="Times New Roman"/>
          <w:i/>
          <w:sz w:val="20"/>
          <w:szCs w:val="20"/>
          <w:lang w:val="en-US" w:eastAsia="ru-RU"/>
        </w:rPr>
        <w:t>vitro</w:t>
      </w:r>
      <w:r w:rsidRPr="00E2065D">
        <w:rPr>
          <w:rFonts w:ascii="Times New Roman" w:eastAsia="Times New Roman" w:hAnsi="Times New Roman"/>
          <w:i/>
          <w:sz w:val="20"/>
          <w:szCs w:val="20"/>
          <w:lang w:val="uk-UA" w:eastAsia="ru-RU"/>
        </w:rPr>
        <w:t>, індукцію калусогенеза, індукцію регенерації рослин, укорінення та адаптацію отриманих рослин-регенерантів, висадку їх у грунт, дорощування і запилення</w:t>
      </w:r>
      <w:r w:rsidR="00FB2046" w:rsidRPr="00E2065D">
        <w:rPr>
          <w:rFonts w:ascii="Times New Roman" w:eastAsia="Times New Roman" w:hAnsi="Times New Roman"/>
          <w:i/>
          <w:sz w:val="20"/>
          <w:szCs w:val="20"/>
          <w:lang w:val="uk-UA" w:eastAsia="ru-RU"/>
        </w:rPr>
        <w:t xml:space="preserve">, який відрізняється тим, що використовують як один із батьківських компонентів створюваних гібридів лінію-донор високої регенераційної здатності </w:t>
      </w:r>
      <w:r w:rsidR="00FB2046" w:rsidRPr="00E2065D">
        <w:rPr>
          <w:rFonts w:ascii="Times New Roman" w:eastAsia="Times New Roman" w:hAnsi="Times New Roman"/>
          <w:i/>
          <w:sz w:val="20"/>
          <w:szCs w:val="20"/>
          <w:lang w:val="en-US" w:eastAsia="ru-RU"/>
        </w:rPr>
        <w:t>IDR</w:t>
      </w:r>
      <w:r w:rsidR="00FB2046" w:rsidRPr="00E2065D">
        <w:rPr>
          <w:rFonts w:ascii="Times New Roman" w:eastAsia="Times New Roman" w:hAnsi="Times New Roman"/>
          <w:i/>
          <w:sz w:val="20"/>
          <w:szCs w:val="20"/>
          <w:lang w:val="uk-UA" w:eastAsia="ru-RU"/>
        </w:rPr>
        <w:t>1</w:t>
      </w:r>
      <w:r w:rsidR="00FE7444" w:rsidRPr="00E2065D">
        <w:rPr>
          <w:rFonts w:ascii="Times New Roman" w:eastAsia="Times New Roman" w:hAnsi="Times New Roman"/>
          <w:i/>
          <w:sz w:val="20"/>
          <w:szCs w:val="20"/>
          <w:lang w:val="uk-UA" w:eastAsia="ru-RU"/>
        </w:rPr>
        <w:t>.</w:t>
      </w:r>
    </w:p>
    <w:p w:rsidR="00A26866" w:rsidRPr="00E2065D" w:rsidRDefault="00A26866" w:rsidP="003B0C2F">
      <w:pPr>
        <w:tabs>
          <w:tab w:val="left" w:pos="567"/>
        </w:tabs>
        <w:spacing w:after="0"/>
        <w:ind w:right="0"/>
        <w:contextualSpacing/>
        <w:rPr>
          <w:rFonts w:ascii="Times New Roman" w:hAnsi="Times New Roman"/>
          <w:i/>
          <w:sz w:val="16"/>
          <w:szCs w:val="16"/>
          <w:lang w:val="uk-UA"/>
        </w:rPr>
      </w:pPr>
    </w:p>
    <w:p w:rsidR="004E22A4" w:rsidRPr="00E2065D" w:rsidRDefault="004E22A4" w:rsidP="003B0C2F">
      <w:pPr>
        <w:pStyle w:val="a4"/>
        <w:numPr>
          <w:ilvl w:val="0"/>
          <w:numId w:val="2"/>
        </w:numPr>
        <w:tabs>
          <w:tab w:val="left" w:pos="567"/>
        </w:tabs>
        <w:autoSpaceDE w:val="0"/>
        <w:autoSpaceDN w:val="0"/>
        <w:adjustRightInd w:val="0"/>
        <w:spacing w:after="0"/>
        <w:ind w:left="0" w:right="0" w:firstLine="0"/>
        <w:rPr>
          <w:rFonts w:ascii="Times New Roman" w:eastAsia="A" w:hAnsi="Times New Roman"/>
          <w:bCs/>
          <w:sz w:val="22"/>
          <w:szCs w:val="22"/>
          <w:lang w:val="uk-UA"/>
        </w:rPr>
      </w:pPr>
      <w:r w:rsidRPr="00E2065D">
        <w:rPr>
          <w:rFonts w:ascii="Times New Roman" w:hAnsi="Times New Roman"/>
          <w:sz w:val="22"/>
          <w:szCs w:val="22"/>
          <w:lang w:val="uk-UA"/>
        </w:rPr>
        <w:t>Спосіб оцінки генетичного потенціалу молочної продуктивності корів української чорно-рябої молочної породи /</w:t>
      </w:r>
      <w:r w:rsidR="002975F8">
        <w:rPr>
          <w:rFonts w:ascii="Times New Roman" w:hAnsi="Times New Roman"/>
          <w:sz w:val="22"/>
          <w:szCs w:val="22"/>
          <w:lang w:val="uk-UA"/>
        </w:rPr>
        <w:t xml:space="preserve"> </w:t>
      </w:r>
      <w:r w:rsidRPr="00E2065D">
        <w:rPr>
          <w:rFonts w:ascii="Times New Roman" w:hAnsi="Times New Roman"/>
          <w:sz w:val="22"/>
          <w:szCs w:val="22"/>
          <w:lang w:val="uk-UA"/>
        </w:rPr>
        <w:t>Стадницька О. І, Гутий Б. В., Братюк В. М., Халак В. І.,</w:t>
      </w:r>
      <w:r w:rsidR="002975F8">
        <w:rPr>
          <w:rFonts w:ascii="Times New Roman" w:hAnsi="Times New Roman"/>
          <w:sz w:val="22"/>
          <w:szCs w:val="22"/>
          <w:lang w:val="uk-UA"/>
        </w:rPr>
        <w:t xml:space="preserve"> </w:t>
      </w:r>
      <w:r w:rsidR="00974EEB" w:rsidRPr="00E2065D">
        <w:rPr>
          <w:rFonts w:ascii="Times New Roman" w:hAnsi="Times New Roman"/>
          <w:sz w:val="22"/>
          <w:szCs w:val="22"/>
          <w:lang w:val="uk-UA"/>
        </w:rPr>
        <w:br/>
      </w:r>
      <w:r w:rsidRPr="00E2065D">
        <w:rPr>
          <w:rFonts w:ascii="Times New Roman" w:hAnsi="Times New Roman"/>
          <w:sz w:val="22"/>
          <w:szCs w:val="22"/>
          <w:lang w:val="uk-UA"/>
        </w:rPr>
        <w:t>Ільченко М. О., Попова І. М., Бордун О. М.:</w:t>
      </w:r>
      <w:r w:rsidRPr="00E2065D">
        <w:rPr>
          <w:rFonts w:ascii="Times New Roman" w:hAnsi="Times New Roman"/>
          <w:bCs/>
          <w:sz w:val="22"/>
          <w:szCs w:val="22"/>
          <w:lang w:val="uk-UA"/>
        </w:rPr>
        <w:t xml:space="preserve"> п</w:t>
      </w:r>
      <w:r w:rsidRPr="00E2065D">
        <w:rPr>
          <w:rFonts w:ascii="Times New Roman" w:eastAsia="A" w:hAnsi="Times New Roman"/>
          <w:bCs/>
          <w:sz w:val="22"/>
          <w:szCs w:val="22"/>
          <w:lang w:val="uk-UA"/>
        </w:rPr>
        <w:t xml:space="preserve">ат. 149038 Україна: № </w:t>
      </w:r>
      <w:r w:rsidRPr="00E2065D">
        <w:rPr>
          <w:rFonts w:ascii="Times New Roman" w:eastAsia="A" w:hAnsi="Times New Roman"/>
          <w:bCs/>
          <w:sz w:val="22"/>
          <w:szCs w:val="22"/>
          <w:lang w:val="en-US"/>
        </w:rPr>
        <w:t>u</w:t>
      </w:r>
      <w:r w:rsidRPr="00E2065D">
        <w:rPr>
          <w:rFonts w:ascii="Times New Roman" w:eastAsia="A" w:hAnsi="Times New Roman"/>
          <w:bCs/>
          <w:sz w:val="22"/>
          <w:szCs w:val="22"/>
          <w:lang w:val="uk-UA"/>
        </w:rPr>
        <w:t>202101866; заявл. 08.04.2021; опубл. 13.10.2021, Бюл. № 41.</w:t>
      </w:r>
      <w:r w:rsidR="002975F8">
        <w:rPr>
          <w:rFonts w:ascii="Times New Roman" w:eastAsia="A" w:hAnsi="Times New Roman"/>
          <w:bCs/>
          <w:sz w:val="22"/>
          <w:szCs w:val="22"/>
          <w:lang w:val="uk-UA"/>
        </w:rPr>
        <w:t xml:space="preserve"> </w:t>
      </w:r>
    </w:p>
    <w:p w:rsidR="004E22A4" w:rsidRPr="00E2065D" w:rsidRDefault="004E22A4" w:rsidP="003B0C2F">
      <w:pPr>
        <w:autoSpaceDE w:val="0"/>
        <w:autoSpaceDN w:val="0"/>
        <w:adjustRightInd w:val="0"/>
        <w:spacing w:after="0"/>
        <w:ind w:right="0" w:firstLine="567"/>
        <w:contextualSpacing/>
        <w:rPr>
          <w:rFonts w:ascii="Times New Roman" w:hAnsi="Times New Roman"/>
          <w:i/>
          <w:sz w:val="20"/>
          <w:szCs w:val="20"/>
          <w:shd w:val="clear" w:color="auto" w:fill="FFFFFF"/>
          <w:lang w:val="uk-UA"/>
        </w:rPr>
      </w:pPr>
      <w:r w:rsidRPr="00E2065D">
        <w:rPr>
          <w:rFonts w:ascii="Times New Roman" w:hAnsi="Times New Roman"/>
          <w:i/>
          <w:sz w:val="20"/>
          <w:szCs w:val="20"/>
          <w:shd w:val="clear" w:color="auto" w:fill="FFFFFF"/>
          <w:lang w:val="uk-UA"/>
        </w:rPr>
        <w:t xml:space="preserve">Спосіб оцінки генетичного потенціалу молочної продуктивності корів української чорно-рябої молочної породи включає взяття промірів екстер'єру та наступний аналіз одержаних даних. </w:t>
      </w:r>
      <w:r w:rsidRPr="00E2065D">
        <w:rPr>
          <w:rFonts w:ascii="Times New Roman" w:hAnsi="Times New Roman"/>
          <w:i/>
          <w:sz w:val="20"/>
          <w:szCs w:val="20"/>
          <w:shd w:val="clear" w:color="auto" w:fill="FFFFFF"/>
        </w:rPr>
        <w:t>Про генетичний потенціал молочної продуктивності у корів судять на основі даних ширини грудей за лопатками, яку вимірюють на 2-3-му місяці першої лактації, при цьому корів, показники ширини грудей за лопатками у яких знаходяться в межах 31-34 см, відносять до низькопродуктивного рангового типу, а в межах 47-50 см - до високопродуктивного рангового типу</w:t>
      </w:r>
      <w:r w:rsidRPr="00E2065D">
        <w:rPr>
          <w:rFonts w:ascii="Times New Roman" w:hAnsi="Times New Roman"/>
          <w:i/>
          <w:sz w:val="20"/>
          <w:szCs w:val="20"/>
          <w:shd w:val="clear" w:color="auto" w:fill="FFFFFF"/>
          <w:lang w:val="uk-UA"/>
        </w:rPr>
        <w:t>.</w:t>
      </w:r>
    </w:p>
    <w:p w:rsidR="004E22A4" w:rsidRPr="00E2065D" w:rsidRDefault="004E22A4" w:rsidP="003B0C2F">
      <w:pPr>
        <w:pStyle w:val="a4"/>
        <w:tabs>
          <w:tab w:val="left" w:pos="426"/>
        </w:tabs>
        <w:autoSpaceDE w:val="0"/>
        <w:autoSpaceDN w:val="0"/>
        <w:adjustRightInd w:val="0"/>
        <w:spacing w:after="0"/>
        <w:ind w:left="0" w:right="0" w:firstLine="0"/>
        <w:rPr>
          <w:rFonts w:ascii="Times New Roman" w:eastAsia="A" w:hAnsi="Times New Roman"/>
          <w:bCs/>
          <w:sz w:val="16"/>
          <w:szCs w:val="16"/>
          <w:lang w:val="uk-UA"/>
        </w:rPr>
      </w:pPr>
    </w:p>
    <w:p w:rsidR="002D7C83" w:rsidRPr="00E2065D" w:rsidRDefault="002D7C83"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eastAsia="Times New Roman" w:hAnsi="Times New Roman"/>
          <w:spacing w:val="4"/>
          <w:sz w:val="22"/>
          <w:szCs w:val="22"/>
          <w:lang w:val="uk-UA" w:eastAsia="uk-UA"/>
        </w:rPr>
        <w:t xml:space="preserve">Спосіб підвищення продуктивності сівозмін на основі біологізації живлення вирощуваних культур Черчель В. Ю., </w:t>
      </w:r>
      <w:r w:rsidRPr="00E2065D">
        <w:rPr>
          <w:rFonts w:ascii="Times New Roman" w:eastAsia="Times New Roman" w:hAnsi="Times New Roman"/>
          <w:spacing w:val="4"/>
          <w:sz w:val="22"/>
          <w:szCs w:val="22"/>
          <w:lang w:val="uk-UA"/>
        </w:rPr>
        <w:t>Гирка А. Д., Шевченко М. С., Десятник Л.</w:t>
      </w:r>
      <w:r w:rsidR="00EA5E6E" w:rsidRPr="00E2065D">
        <w:rPr>
          <w:rFonts w:ascii="Times New Roman" w:eastAsia="Times New Roman" w:hAnsi="Times New Roman"/>
          <w:spacing w:val="4"/>
          <w:sz w:val="22"/>
          <w:szCs w:val="22"/>
          <w:lang w:val="uk-UA"/>
        </w:rPr>
        <w:t xml:space="preserve"> М.,</w:t>
      </w:r>
      <w:r w:rsidR="002975F8">
        <w:rPr>
          <w:rFonts w:ascii="Times New Roman" w:eastAsia="Times New Roman" w:hAnsi="Times New Roman"/>
          <w:spacing w:val="4"/>
          <w:sz w:val="22"/>
          <w:szCs w:val="22"/>
          <w:lang w:val="uk-UA"/>
        </w:rPr>
        <w:t xml:space="preserve"> </w:t>
      </w:r>
      <w:r w:rsidR="00974EEB" w:rsidRPr="00E2065D">
        <w:rPr>
          <w:rFonts w:ascii="Times New Roman" w:eastAsia="Times New Roman" w:hAnsi="Times New Roman"/>
          <w:spacing w:val="4"/>
          <w:sz w:val="22"/>
          <w:szCs w:val="22"/>
          <w:lang w:val="uk-UA"/>
        </w:rPr>
        <w:br/>
      </w:r>
      <w:r w:rsidR="00EA5E6E" w:rsidRPr="00E2065D">
        <w:rPr>
          <w:rFonts w:ascii="Times New Roman" w:eastAsia="Times New Roman" w:hAnsi="Times New Roman"/>
          <w:spacing w:val="4"/>
          <w:sz w:val="22"/>
          <w:szCs w:val="22"/>
          <w:lang w:val="uk-UA"/>
        </w:rPr>
        <w:t>Мойсє</w:t>
      </w:r>
      <w:r w:rsidRPr="00E2065D">
        <w:rPr>
          <w:rFonts w:ascii="Times New Roman" w:eastAsia="Times New Roman" w:hAnsi="Times New Roman"/>
          <w:spacing w:val="4"/>
          <w:sz w:val="22"/>
          <w:szCs w:val="22"/>
          <w:lang w:val="uk-UA"/>
        </w:rPr>
        <w:t xml:space="preserve">єнко В. П., </w:t>
      </w:r>
      <w:r w:rsidRPr="00E2065D">
        <w:rPr>
          <w:rFonts w:ascii="Times New Roman" w:eastAsia="Times New Roman" w:hAnsi="Times New Roman"/>
          <w:spacing w:val="4"/>
          <w:sz w:val="22"/>
          <w:szCs w:val="22"/>
          <w:lang w:val="uk-UA" w:eastAsia="uk-UA"/>
        </w:rPr>
        <w:t>Кротінов І. В., Льоринець Ф. А.,</w:t>
      </w:r>
      <w:r w:rsidRPr="00E2065D">
        <w:rPr>
          <w:rFonts w:ascii="Times New Roman" w:eastAsia="Times New Roman" w:hAnsi="Times New Roman"/>
          <w:spacing w:val="4"/>
          <w:sz w:val="22"/>
          <w:szCs w:val="22"/>
          <w:lang w:val="uk-UA"/>
        </w:rPr>
        <w:t xml:space="preserve"> </w:t>
      </w:r>
      <w:r w:rsidR="00974EEB" w:rsidRPr="00E2065D">
        <w:rPr>
          <w:rFonts w:ascii="Times New Roman" w:eastAsia="Times New Roman" w:hAnsi="Times New Roman"/>
          <w:spacing w:val="4"/>
          <w:sz w:val="22"/>
          <w:szCs w:val="22"/>
          <w:lang w:val="uk-UA"/>
        </w:rPr>
        <w:br/>
      </w:r>
      <w:r w:rsidRPr="00E2065D">
        <w:rPr>
          <w:rFonts w:ascii="Times New Roman" w:eastAsia="Times New Roman" w:hAnsi="Times New Roman"/>
          <w:spacing w:val="4"/>
          <w:sz w:val="22"/>
          <w:szCs w:val="22"/>
          <w:lang w:val="uk-UA"/>
        </w:rPr>
        <w:t xml:space="preserve">Шевченко О. М., </w:t>
      </w:r>
      <w:r w:rsidRPr="00E2065D">
        <w:rPr>
          <w:rFonts w:ascii="Times New Roman" w:eastAsia="Times New Roman" w:hAnsi="Times New Roman"/>
          <w:bCs/>
          <w:spacing w:val="4"/>
          <w:kern w:val="32"/>
          <w:sz w:val="22"/>
          <w:szCs w:val="22"/>
          <w:lang w:val="uk-UA"/>
        </w:rPr>
        <w:t>Коцюбан Д. А., Коцюбан Н. А., Швець Н. В.:</w:t>
      </w:r>
      <w:r w:rsidRPr="00E2065D">
        <w:rPr>
          <w:rFonts w:ascii="Times New Roman" w:hAnsi="Times New Roman"/>
          <w:bCs/>
          <w:sz w:val="22"/>
          <w:szCs w:val="22"/>
          <w:lang w:val="uk-UA"/>
        </w:rPr>
        <w:t xml:space="preserve"> п</w:t>
      </w:r>
      <w:r w:rsidRPr="00E2065D">
        <w:rPr>
          <w:rFonts w:ascii="Times New Roman" w:eastAsia="A" w:hAnsi="Times New Roman"/>
          <w:bCs/>
          <w:sz w:val="22"/>
          <w:szCs w:val="22"/>
          <w:lang w:val="uk-UA"/>
        </w:rPr>
        <w:t xml:space="preserve">ат. 149436 Україна: № </w:t>
      </w:r>
      <w:r w:rsidRPr="00E2065D">
        <w:rPr>
          <w:rFonts w:ascii="Times New Roman" w:eastAsia="A" w:hAnsi="Times New Roman"/>
          <w:bCs/>
          <w:sz w:val="22"/>
          <w:szCs w:val="22"/>
          <w:lang w:val="en-US"/>
        </w:rPr>
        <w:t>u</w:t>
      </w:r>
      <w:r w:rsidRPr="00E2065D">
        <w:rPr>
          <w:rFonts w:ascii="Times New Roman" w:eastAsia="A" w:hAnsi="Times New Roman"/>
          <w:bCs/>
          <w:sz w:val="22"/>
          <w:szCs w:val="22"/>
          <w:lang w:val="uk-UA"/>
        </w:rPr>
        <w:t>202103385; заявл. 16.06.2021; опубл. 18.11.2021, Бюл. № 46.</w:t>
      </w:r>
    </w:p>
    <w:p w:rsidR="002D7C83" w:rsidRPr="00E2065D" w:rsidRDefault="002D7C83" w:rsidP="003B0C2F">
      <w:pPr>
        <w:pStyle w:val="a4"/>
        <w:tabs>
          <w:tab w:val="left" w:pos="567"/>
        </w:tabs>
        <w:spacing w:after="0"/>
        <w:ind w:left="0" w:right="0" w:firstLine="567"/>
        <w:rPr>
          <w:rFonts w:ascii="Times New Roman" w:hAnsi="Times New Roman"/>
          <w:i/>
          <w:lang w:val="uk-UA"/>
        </w:rPr>
      </w:pPr>
      <w:r w:rsidRPr="00E2065D">
        <w:rPr>
          <w:rFonts w:ascii="Times New Roman" w:hAnsi="Times New Roman"/>
          <w:i/>
          <w:lang w:val="uk-UA"/>
        </w:rPr>
        <w:lastRenderedPageBreak/>
        <w:t>В основу винаходу поставлено вирішення задачі створення с</w:t>
      </w:r>
      <w:r w:rsidRPr="00E2065D">
        <w:rPr>
          <w:rFonts w:ascii="Times New Roman" w:hAnsi="Times New Roman"/>
          <w:i/>
          <w:spacing w:val="-4"/>
          <w:lang w:val="uk-UA"/>
        </w:rPr>
        <w:t>пособу підвищення продуктивності сівозміни</w:t>
      </w:r>
      <w:r w:rsidR="002975F8">
        <w:rPr>
          <w:i/>
          <w:spacing w:val="-4"/>
          <w:lang w:val="uk-UA"/>
        </w:rPr>
        <w:t xml:space="preserve"> </w:t>
      </w:r>
      <w:r w:rsidRPr="00E2065D">
        <w:rPr>
          <w:rFonts w:ascii="Times New Roman" w:hAnsi="Times New Roman"/>
          <w:i/>
          <w:lang w:val="uk-UA"/>
        </w:rPr>
        <w:t>на основі введення до сівозміни елементів біологізації, що забезпечують збільшення вмісту органічної речовини в ґрунті, підвищують рівень доступних рослинам елементів живлення, урожайність культур сівозміни і продуктивність сівозміни в цілому.</w:t>
      </w:r>
    </w:p>
    <w:p w:rsidR="002D7C83" w:rsidRPr="00E2065D" w:rsidRDefault="002D7C83" w:rsidP="003B0C2F">
      <w:pPr>
        <w:pStyle w:val="a4"/>
        <w:tabs>
          <w:tab w:val="left" w:pos="567"/>
        </w:tabs>
        <w:spacing w:after="0"/>
        <w:ind w:left="0" w:right="0" w:firstLine="567"/>
        <w:rPr>
          <w:rFonts w:ascii="Times New Roman" w:hAnsi="Times New Roman"/>
          <w:i/>
          <w:sz w:val="16"/>
          <w:szCs w:val="16"/>
          <w:lang w:val="uk-UA"/>
        </w:rPr>
      </w:pPr>
    </w:p>
    <w:p w:rsidR="002D7C83" w:rsidRPr="00E2065D" w:rsidRDefault="002D7C83" w:rsidP="003B0C2F">
      <w:pPr>
        <w:pStyle w:val="a4"/>
        <w:tabs>
          <w:tab w:val="left" w:pos="567"/>
        </w:tabs>
        <w:spacing w:after="0"/>
        <w:ind w:left="0" w:right="0" w:firstLine="567"/>
        <w:rPr>
          <w:rFonts w:ascii="Times New Roman" w:hAnsi="Times New Roman"/>
          <w:i/>
          <w:sz w:val="16"/>
          <w:szCs w:val="16"/>
          <w:lang w:val="uk-UA"/>
        </w:rPr>
      </w:pPr>
    </w:p>
    <w:p w:rsidR="002D7C83" w:rsidRPr="00E2065D" w:rsidRDefault="002D7C83" w:rsidP="003B0C2F">
      <w:pPr>
        <w:spacing w:after="0"/>
        <w:ind w:right="0" w:firstLine="0"/>
        <w:jc w:val="center"/>
        <w:rPr>
          <w:rFonts w:ascii="Times New Roman" w:hAnsi="Times New Roman"/>
          <w:b/>
          <w:sz w:val="24"/>
          <w:szCs w:val="24"/>
          <w:lang w:val="uk-UA"/>
        </w:rPr>
      </w:pPr>
      <w:r w:rsidRPr="00E2065D">
        <w:rPr>
          <w:rFonts w:ascii="Times New Roman" w:hAnsi="Times New Roman"/>
          <w:b/>
          <w:sz w:val="24"/>
          <w:szCs w:val="24"/>
          <w:lang w:val="uk-UA"/>
        </w:rPr>
        <w:t>СВІДОЦТВА ПРО ДЕРЖАВНУ РЕЄСТРАЦІЮ СОРТУ РОСЛИН ТА ПАТЕНТИ</w:t>
      </w:r>
    </w:p>
    <w:p w:rsidR="002D7C83" w:rsidRPr="00E2065D" w:rsidRDefault="002D7C83" w:rsidP="003B0C2F">
      <w:pPr>
        <w:pStyle w:val="a4"/>
        <w:tabs>
          <w:tab w:val="left" w:pos="567"/>
        </w:tabs>
        <w:spacing w:after="0"/>
        <w:ind w:left="0" w:right="0" w:firstLine="567"/>
        <w:rPr>
          <w:rFonts w:ascii="Times New Roman" w:hAnsi="Times New Roman"/>
          <w:i/>
          <w:sz w:val="16"/>
          <w:szCs w:val="16"/>
          <w:lang w:val="uk-UA"/>
        </w:rPr>
      </w:pPr>
    </w:p>
    <w:p w:rsidR="002D7C83" w:rsidRPr="00E2065D" w:rsidRDefault="002D7C83"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Оптимум / </w:t>
      </w:r>
      <w:r w:rsidRPr="00E2065D">
        <w:rPr>
          <w:rFonts w:ascii="Times New Roman" w:hAnsi="Times New Roman"/>
          <w:sz w:val="22"/>
          <w:szCs w:val="22"/>
          <w:lang w:val="uk-UA"/>
        </w:rPr>
        <w:t xml:space="preserve">Дзюбецький Б.В., </w:t>
      </w:r>
      <w:r w:rsidR="00974EEB" w:rsidRPr="00E2065D">
        <w:rPr>
          <w:rFonts w:ascii="Times New Roman" w:hAnsi="Times New Roman"/>
          <w:sz w:val="22"/>
          <w:szCs w:val="22"/>
          <w:lang w:val="uk-UA"/>
        </w:rPr>
        <w:br/>
      </w:r>
      <w:r w:rsidRPr="00E2065D">
        <w:rPr>
          <w:rFonts w:ascii="Times New Roman" w:hAnsi="Times New Roman"/>
          <w:sz w:val="22"/>
          <w:szCs w:val="22"/>
          <w:lang w:val="uk-UA"/>
        </w:rPr>
        <w:t>Черчель В.Ю., Гайдаш О.Л., Терещук С.М., Калінчук О.І., Хроменко В.О., Осадчий С.С., Голобородько О.В.</w:t>
      </w:r>
      <w:r w:rsidRPr="00E2065D">
        <w:rPr>
          <w:rFonts w:ascii="Times New Roman" w:hAnsi="Times New Roman"/>
          <w:sz w:val="22"/>
          <w:szCs w:val="22"/>
          <w:lang w:val="uk-UA" w:eastAsia="uk-UA"/>
        </w:rPr>
        <w:t>: свідоцтво №</w:t>
      </w:r>
      <w:r w:rsidR="00333FD4">
        <w:rPr>
          <w:rFonts w:ascii="Times New Roman" w:hAnsi="Times New Roman"/>
          <w:sz w:val="22"/>
          <w:szCs w:val="22"/>
          <w:lang w:val="uk-UA" w:eastAsia="uk-UA"/>
        </w:rPr>
        <w:t> </w:t>
      </w:r>
      <w:r w:rsidRPr="00E2065D">
        <w:rPr>
          <w:rFonts w:ascii="Times New Roman" w:hAnsi="Times New Roman"/>
          <w:sz w:val="22"/>
          <w:szCs w:val="22"/>
          <w:lang w:val="uk-UA" w:eastAsia="uk-UA"/>
        </w:rPr>
        <w:t>211438</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24</w:t>
      </w:r>
      <w:r w:rsidRPr="00E2065D">
        <w:rPr>
          <w:rFonts w:ascii="Times New Roman" w:hAnsi="Times New Roman"/>
          <w:sz w:val="22"/>
          <w:szCs w:val="22"/>
          <w:lang w:val="uk-UA"/>
        </w:rPr>
        <w:t>.12.2021, бюл. №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Тесей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00974EEB" w:rsidRPr="00E2065D">
        <w:rPr>
          <w:rFonts w:ascii="Times New Roman" w:hAnsi="Times New Roman"/>
          <w:sz w:val="22"/>
          <w:szCs w:val="22"/>
          <w:lang w:val="uk-UA"/>
        </w:rPr>
        <w:br/>
      </w:r>
      <w:r w:rsidRPr="00E2065D">
        <w:rPr>
          <w:rFonts w:ascii="Times New Roman" w:hAnsi="Times New Roman"/>
          <w:sz w:val="22"/>
          <w:szCs w:val="22"/>
          <w:lang w:val="uk-UA"/>
        </w:rPr>
        <w:t>Черчель В.Ю., Абельмасов О.В., Терещук С.М., Калінчук О.І., Хроменко В.О., Осадчий С.С., Голобородько О.В.</w:t>
      </w:r>
      <w:r w:rsidRPr="00E2065D">
        <w:rPr>
          <w:rFonts w:ascii="Times New Roman" w:hAnsi="Times New Roman"/>
          <w:sz w:val="22"/>
          <w:szCs w:val="22"/>
          <w:lang w:val="uk-UA" w:eastAsia="uk-UA"/>
        </w:rPr>
        <w:t>: свідоцтво №</w:t>
      </w:r>
      <w:r w:rsidR="00333FD4">
        <w:rPr>
          <w:rFonts w:ascii="Times New Roman" w:hAnsi="Times New Roman"/>
          <w:sz w:val="22"/>
          <w:szCs w:val="22"/>
          <w:lang w:val="uk-UA" w:eastAsia="uk-UA"/>
        </w:rPr>
        <w:t> </w:t>
      </w:r>
      <w:r w:rsidRPr="00E2065D">
        <w:rPr>
          <w:rFonts w:ascii="Times New Roman" w:hAnsi="Times New Roman"/>
          <w:sz w:val="22"/>
          <w:szCs w:val="22"/>
          <w:lang w:val="uk-UA" w:eastAsia="uk-UA"/>
        </w:rPr>
        <w:t>211437</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24</w:t>
      </w:r>
      <w:r w:rsidRPr="00E2065D">
        <w:rPr>
          <w:rFonts w:ascii="Times New Roman" w:hAnsi="Times New Roman"/>
          <w:sz w:val="22"/>
          <w:szCs w:val="22"/>
          <w:lang w:val="uk-UA"/>
        </w:rPr>
        <w:t>.12.2021, бюл. №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Атлант / </w:t>
      </w:r>
      <w:r w:rsidRPr="00E2065D">
        <w:rPr>
          <w:rFonts w:ascii="Times New Roman" w:hAnsi="Times New Roman"/>
          <w:sz w:val="22"/>
          <w:szCs w:val="22"/>
          <w:lang w:val="uk-UA"/>
        </w:rPr>
        <w:t>Дзюбецький Б.В., Черчель В.Ю., Боденко Н.А., Гайдаш О.Л., Хіміч М.О.,</w:t>
      </w:r>
      <w:r w:rsidR="002975F8">
        <w:rPr>
          <w:rFonts w:ascii="Times New Roman" w:hAnsi="Times New Roman"/>
          <w:sz w:val="22"/>
          <w:szCs w:val="22"/>
          <w:lang w:val="uk-UA"/>
        </w:rPr>
        <w:t xml:space="preserve"> </w:t>
      </w:r>
      <w:r w:rsidR="00974EEB" w:rsidRPr="00E2065D">
        <w:rPr>
          <w:rFonts w:ascii="Times New Roman" w:hAnsi="Times New Roman"/>
          <w:sz w:val="22"/>
          <w:szCs w:val="22"/>
          <w:lang w:val="uk-UA"/>
        </w:rPr>
        <w:br/>
      </w:r>
      <w:r w:rsidRPr="00E2065D">
        <w:rPr>
          <w:rFonts w:ascii="Times New Roman" w:hAnsi="Times New Roman"/>
          <w:sz w:val="22"/>
          <w:szCs w:val="22"/>
          <w:lang w:val="uk-UA"/>
        </w:rPr>
        <w:t>Коробко Ю.А., Абельмасов О.В., Ольховик М.С., Негода Т.В., Сатарова Т.М.</w:t>
      </w:r>
      <w:r w:rsidRPr="00E2065D">
        <w:rPr>
          <w:rFonts w:ascii="Times New Roman" w:hAnsi="Times New Roman"/>
          <w:sz w:val="22"/>
          <w:szCs w:val="22"/>
          <w:lang w:val="uk-UA" w:eastAsia="uk-UA"/>
        </w:rPr>
        <w:t>: свідоцтво № 211350</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 6.</w:t>
      </w: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ДН Ілліч / </w:t>
      </w:r>
      <w:r w:rsidRPr="00E2065D">
        <w:rPr>
          <w:rFonts w:ascii="Times New Roman" w:hAnsi="Times New Roman"/>
          <w:sz w:val="22"/>
          <w:szCs w:val="22"/>
          <w:lang w:val="uk-UA"/>
        </w:rPr>
        <w:t xml:space="preserve">Черчель В.Ю., </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Дзюбецький Б.В., Клімова О.Є., Купріченкова Т.Г., </w:t>
      </w:r>
      <w:r w:rsidR="009F467C" w:rsidRPr="00E2065D">
        <w:rPr>
          <w:rFonts w:ascii="Times New Roman" w:hAnsi="Times New Roman"/>
          <w:sz w:val="22"/>
          <w:szCs w:val="22"/>
          <w:lang w:val="uk-UA"/>
        </w:rPr>
        <w:br/>
      </w:r>
      <w:r w:rsidRPr="00E2065D">
        <w:rPr>
          <w:rFonts w:ascii="Times New Roman" w:hAnsi="Times New Roman"/>
          <w:sz w:val="22"/>
          <w:szCs w:val="22"/>
          <w:lang w:val="uk-UA"/>
        </w:rPr>
        <w:t>Алдошин А.В., Мотренко В.І.</w:t>
      </w:r>
      <w:r w:rsidRPr="00E2065D">
        <w:rPr>
          <w:rFonts w:ascii="Times New Roman" w:hAnsi="Times New Roman"/>
          <w:sz w:val="22"/>
          <w:szCs w:val="22"/>
          <w:lang w:val="uk-UA" w:eastAsia="uk-UA"/>
        </w:rPr>
        <w:t>: свідоцтво № 211353</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Легенда / </w:t>
      </w:r>
      <w:r w:rsidRPr="00E2065D">
        <w:rPr>
          <w:rFonts w:ascii="Times New Roman" w:hAnsi="Times New Roman"/>
          <w:sz w:val="22"/>
          <w:szCs w:val="22"/>
          <w:lang w:val="uk-UA"/>
        </w:rPr>
        <w:t>Дзюбецький Б.В., Черчель В.Ю., Боденко Н.А., Абельмасов О.В., Хіміч М.О., Коробко Ю.А., Ольховик М.С., Кирпа М.Я., Денисюк К.В., Лазарєв Є.В.</w:t>
      </w:r>
      <w:r w:rsidRPr="00E2065D">
        <w:rPr>
          <w:rFonts w:ascii="Times New Roman" w:hAnsi="Times New Roman"/>
          <w:sz w:val="22"/>
          <w:szCs w:val="22"/>
          <w:lang w:val="uk-UA" w:eastAsia="uk-UA"/>
        </w:rPr>
        <w:t>: свідоцтво № 211351</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Марго / </w:t>
      </w:r>
      <w:r w:rsidRPr="00E2065D">
        <w:rPr>
          <w:rFonts w:ascii="Times New Roman" w:hAnsi="Times New Roman"/>
          <w:sz w:val="22"/>
          <w:szCs w:val="22"/>
          <w:lang w:val="uk-UA"/>
        </w:rPr>
        <w:t xml:space="preserve">Дзюбецький Б.В., </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Черчель В.Ю., Боденко Н.А., Гайдаш О.Л. Олізько О.П., </w:t>
      </w:r>
      <w:r w:rsidRPr="00E2065D">
        <w:rPr>
          <w:rFonts w:ascii="Times New Roman" w:hAnsi="Times New Roman"/>
          <w:sz w:val="22"/>
          <w:szCs w:val="22"/>
          <w:lang w:val="uk-UA"/>
        </w:rPr>
        <w:lastRenderedPageBreak/>
        <w:t>Абельмасов О.В., Ковальов Д.В., Кулик В.О., Хіміч М.О</w:t>
      </w:r>
      <w:r w:rsidR="009F467C" w:rsidRPr="00E2065D">
        <w:rPr>
          <w:rFonts w:ascii="Times New Roman" w:hAnsi="Times New Roman"/>
          <w:sz w:val="22"/>
          <w:szCs w:val="22"/>
          <w:lang w:val="uk-UA"/>
        </w:rPr>
        <w:t>.,</w:t>
      </w:r>
      <w:r w:rsidR="002975F8">
        <w:rPr>
          <w:rFonts w:ascii="Times New Roman" w:hAnsi="Times New Roman"/>
          <w:sz w:val="22"/>
          <w:szCs w:val="22"/>
          <w:lang w:val="uk-UA"/>
        </w:rPr>
        <w:t xml:space="preserve"> </w:t>
      </w:r>
      <w:r w:rsidRPr="00E2065D">
        <w:rPr>
          <w:rFonts w:ascii="Times New Roman" w:hAnsi="Times New Roman"/>
          <w:sz w:val="22"/>
          <w:szCs w:val="22"/>
          <w:lang w:val="uk-UA"/>
        </w:rPr>
        <w:t>Лазарєв Є.В.</w:t>
      </w:r>
      <w:r w:rsidRPr="00E2065D">
        <w:rPr>
          <w:rFonts w:ascii="Times New Roman" w:hAnsi="Times New Roman"/>
          <w:sz w:val="22"/>
          <w:szCs w:val="22"/>
          <w:lang w:val="uk-UA" w:eastAsia="uk-UA"/>
        </w:rPr>
        <w:t>: свідоцтво № 211352</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Вебер / </w:t>
      </w:r>
      <w:r w:rsidRPr="00E2065D">
        <w:rPr>
          <w:rFonts w:ascii="Times New Roman" w:hAnsi="Times New Roman"/>
          <w:sz w:val="22"/>
          <w:szCs w:val="22"/>
          <w:lang w:val="uk-UA"/>
        </w:rPr>
        <w:t>Дзюбецький Б.В.,</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Черчель В.Ю., Бернацький М.М., Абельмасов О.В., Боденко Н.А., Плотка В.В., Гайдаш О.Л., Бондарь Т.М., Ільченко Л.А., </w:t>
      </w:r>
      <w:r w:rsidR="009F467C" w:rsidRPr="00E2065D">
        <w:rPr>
          <w:rFonts w:ascii="Times New Roman" w:hAnsi="Times New Roman"/>
          <w:sz w:val="22"/>
          <w:szCs w:val="22"/>
          <w:lang w:val="uk-UA"/>
        </w:rPr>
        <w:br/>
      </w:r>
      <w:r w:rsidRPr="00E2065D">
        <w:rPr>
          <w:rFonts w:ascii="Times New Roman" w:hAnsi="Times New Roman"/>
          <w:sz w:val="22"/>
          <w:szCs w:val="22"/>
          <w:lang w:val="uk-UA"/>
        </w:rPr>
        <w:t>Бебех А.В.</w:t>
      </w:r>
      <w:r w:rsidRPr="00E2065D">
        <w:rPr>
          <w:rFonts w:ascii="Times New Roman" w:hAnsi="Times New Roman"/>
          <w:sz w:val="22"/>
          <w:szCs w:val="22"/>
          <w:lang w:val="uk-UA" w:eastAsia="uk-UA"/>
        </w:rPr>
        <w:t>: патент № 210038</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Девіс / </w:t>
      </w:r>
      <w:r w:rsidRPr="00E2065D">
        <w:rPr>
          <w:rFonts w:ascii="Times New Roman" w:hAnsi="Times New Roman"/>
          <w:sz w:val="22"/>
          <w:szCs w:val="22"/>
          <w:lang w:val="uk-UA"/>
        </w:rPr>
        <w:t>Дзюбецький Б.В.,</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Черчель В.Ю., Бернацький М.М., Абельмасов О.В., Боденко Н.А., Плотка В.В., Гайдаш О.Л., Бондарь Т.М., Олізько О.П., </w:t>
      </w:r>
      <w:r w:rsidR="009F467C" w:rsidRPr="00E2065D">
        <w:rPr>
          <w:rFonts w:ascii="Times New Roman" w:hAnsi="Times New Roman"/>
          <w:sz w:val="22"/>
          <w:szCs w:val="22"/>
          <w:lang w:val="uk-UA"/>
        </w:rPr>
        <w:br/>
      </w:r>
      <w:r w:rsidRPr="00E2065D">
        <w:rPr>
          <w:rFonts w:ascii="Times New Roman" w:hAnsi="Times New Roman"/>
          <w:sz w:val="22"/>
          <w:szCs w:val="22"/>
          <w:lang w:val="uk-UA"/>
        </w:rPr>
        <w:t>Бебех А.В.</w:t>
      </w:r>
      <w:r w:rsidRPr="00E2065D">
        <w:rPr>
          <w:rFonts w:ascii="Times New Roman" w:hAnsi="Times New Roman"/>
          <w:sz w:val="22"/>
          <w:szCs w:val="22"/>
          <w:lang w:val="uk-UA" w:eastAsia="uk-UA"/>
        </w:rPr>
        <w:t>: патент № 210035</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Кросбі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Черчель В.Ю., Бернацький М.М., Абельмасов О.В., Боденко Н.А., Плотка В.В., Гайдаш О.Л., Бондарь Т.М., Олізько О.П., </w:t>
      </w:r>
      <w:r w:rsidR="009F467C" w:rsidRPr="00E2065D">
        <w:rPr>
          <w:rFonts w:ascii="Times New Roman" w:hAnsi="Times New Roman"/>
          <w:sz w:val="22"/>
          <w:szCs w:val="22"/>
          <w:lang w:val="uk-UA"/>
        </w:rPr>
        <w:br/>
      </w:r>
      <w:r w:rsidRPr="00E2065D">
        <w:rPr>
          <w:rFonts w:ascii="Times New Roman" w:hAnsi="Times New Roman"/>
          <w:sz w:val="22"/>
          <w:szCs w:val="22"/>
          <w:lang w:val="uk-UA"/>
        </w:rPr>
        <w:t>Бебех А.В.</w:t>
      </w:r>
      <w:r w:rsidRPr="00E2065D">
        <w:rPr>
          <w:rFonts w:ascii="Times New Roman" w:hAnsi="Times New Roman"/>
          <w:sz w:val="22"/>
          <w:szCs w:val="22"/>
          <w:lang w:val="uk-UA" w:eastAsia="uk-UA"/>
        </w:rPr>
        <w:t>: патент № 210037</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Нокс / </w:t>
      </w:r>
      <w:r w:rsidRPr="00E2065D">
        <w:rPr>
          <w:rFonts w:ascii="Times New Roman" w:hAnsi="Times New Roman"/>
          <w:sz w:val="22"/>
          <w:szCs w:val="22"/>
          <w:lang w:val="uk-UA"/>
        </w:rPr>
        <w:t xml:space="preserve">Дзюбецький Б.В., </w:t>
      </w:r>
      <w:r w:rsidR="009F467C" w:rsidRPr="00E2065D">
        <w:rPr>
          <w:rFonts w:ascii="Times New Roman" w:hAnsi="Times New Roman"/>
          <w:sz w:val="22"/>
          <w:szCs w:val="22"/>
          <w:lang w:val="uk-UA"/>
        </w:rPr>
        <w:br/>
      </w:r>
      <w:r w:rsidRPr="00E2065D">
        <w:rPr>
          <w:rFonts w:ascii="Times New Roman" w:hAnsi="Times New Roman"/>
          <w:sz w:val="22"/>
          <w:szCs w:val="22"/>
          <w:lang w:val="uk-UA"/>
        </w:rPr>
        <w:t>Черчель В.Ю., Бернацький М.М., Боденко Н.А., Плотка В.В., Гайдаш О.Л., Бондарь Т.М., Ільченко Л.А.,</w:t>
      </w:r>
      <w:r w:rsidR="002975F8">
        <w:rPr>
          <w:rFonts w:ascii="Times New Roman" w:hAnsi="Times New Roman"/>
          <w:sz w:val="22"/>
          <w:szCs w:val="22"/>
          <w:lang w:val="uk-UA"/>
        </w:rPr>
        <w:t xml:space="preserve"> </w:t>
      </w:r>
      <w:r w:rsidRPr="00E2065D">
        <w:rPr>
          <w:rFonts w:ascii="Times New Roman" w:hAnsi="Times New Roman"/>
          <w:sz w:val="22"/>
          <w:szCs w:val="22"/>
          <w:lang w:val="uk-UA"/>
        </w:rPr>
        <w:t>Бебех А.В., Абельмасов О.В.</w:t>
      </w:r>
      <w:r w:rsidRPr="00E2065D">
        <w:rPr>
          <w:rFonts w:ascii="Times New Roman" w:hAnsi="Times New Roman"/>
          <w:sz w:val="22"/>
          <w:szCs w:val="22"/>
          <w:lang w:val="uk-UA" w:eastAsia="uk-UA"/>
        </w:rPr>
        <w:t>: патент № 210036</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Саміт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009F467C" w:rsidRPr="00E2065D">
        <w:rPr>
          <w:rFonts w:ascii="Times New Roman" w:hAnsi="Times New Roman"/>
          <w:sz w:val="22"/>
          <w:szCs w:val="22"/>
          <w:lang w:val="uk-UA"/>
        </w:rPr>
        <w:br/>
      </w:r>
      <w:r w:rsidRPr="00E2065D">
        <w:rPr>
          <w:rFonts w:ascii="Times New Roman" w:hAnsi="Times New Roman"/>
          <w:sz w:val="22"/>
          <w:szCs w:val="22"/>
          <w:lang w:val="uk-UA"/>
        </w:rPr>
        <w:t>Черчель В.Ю., Плотка В.В., Терещук С.М., Калінчук О.І., Хроменко В.О., Осадчий С.С., Голобородько О.В., Боденко Н.А., Абельмасов О.В.</w:t>
      </w:r>
      <w:r w:rsidRPr="00E2065D">
        <w:rPr>
          <w:rFonts w:ascii="Times New Roman" w:hAnsi="Times New Roman"/>
          <w:sz w:val="22"/>
          <w:szCs w:val="22"/>
          <w:lang w:val="uk-UA" w:eastAsia="uk-UA"/>
        </w:rPr>
        <w:t>: свідоцтво № 210211</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18</w:t>
      </w:r>
      <w:r w:rsidRPr="00E2065D">
        <w:rPr>
          <w:rFonts w:ascii="Times New Roman" w:hAnsi="Times New Roman"/>
          <w:sz w:val="22"/>
          <w:szCs w:val="22"/>
          <w:lang w:val="uk-UA"/>
        </w:rPr>
        <w:t xml:space="preserve">.01.2021, бюл. </w:t>
      </w:r>
      <w:r w:rsidR="009F467C" w:rsidRPr="00E2065D">
        <w:rPr>
          <w:rFonts w:ascii="Times New Roman" w:hAnsi="Times New Roman"/>
          <w:sz w:val="22"/>
          <w:szCs w:val="22"/>
          <w:lang w:val="uk-UA"/>
        </w:rPr>
        <w:br/>
      </w:r>
      <w:r w:rsidRPr="00E2065D">
        <w:rPr>
          <w:rFonts w:ascii="Times New Roman" w:hAnsi="Times New Roman"/>
          <w:sz w:val="22"/>
          <w:szCs w:val="22"/>
          <w:lang w:val="uk-UA"/>
        </w:rPr>
        <w:t>№ 1;</w:t>
      </w:r>
      <w:r w:rsidRPr="00E2065D">
        <w:rPr>
          <w:rFonts w:ascii="Times New Roman" w:hAnsi="Times New Roman"/>
          <w:sz w:val="22"/>
          <w:szCs w:val="22"/>
          <w:lang w:val="uk-UA" w:eastAsia="uk-UA"/>
        </w:rPr>
        <w:t xml:space="preserve"> патент № 210038</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26</w:t>
      </w:r>
      <w:r w:rsidRPr="00E2065D">
        <w:rPr>
          <w:rFonts w:ascii="Times New Roman" w:hAnsi="Times New Roman"/>
          <w:sz w:val="22"/>
          <w:szCs w:val="22"/>
          <w:lang w:val="uk-UA"/>
        </w:rPr>
        <w:t>.02.2021,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Фоліант / </w:t>
      </w:r>
      <w:r w:rsidRPr="00E2065D">
        <w:rPr>
          <w:rFonts w:ascii="Times New Roman" w:hAnsi="Times New Roman"/>
          <w:sz w:val="22"/>
          <w:szCs w:val="22"/>
          <w:lang w:val="uk-UA"/>
        </w:rPr>
        <w:t xml:space="preserve">Дзюбецький Б.В., </w:t>
      </w:r>
      <w:r w:rsidR="009F467C" w:rsidRPr="00E2065D">
        <w:rPr>
          <w:rFonts w:ascii="Times New Roman" w:hAnsi="Times New Roman"/>
          <w:sz w:val="22"/>
          <w:szCs w:val="22"/>
          <w:lang w:val="uk-UA"/>
        </w:rPr>
        <w:br/>
      </w:r>
      <w:r w:rsidRPr="00E2065D">
        <w:rPr>
          <w:rFonts w:ascii="Times New Roman" w:hAnsi="Times New Roman"/>
          <w:sz w:val="22"/>
          <w:szCs w:val="22"/>
          <w:lang w:val="uk-UA"/>
        </w:rPr>
        <w:t>Черчель В.Ю., Плотка В.В., Терещук С.М., Калінчук О.І., Хроменко В.О., Осадчий С.С., Голобородько О.В., Гайдаш О.Л.</w:t>
      </w:r>
      <w:r w:rsidRPr="00E2065D">
        <w:rPr>
          <w:rFonts w:ascii="Times New Roman" w:hAnsi="Times New Roman"/>
          <w:sz w:val="22"/>
          <w:szCs w:val="22"/>
          <w:lang w:val="uk-UA" w:eastAsia="uk-UA"/>
        </w:rPr>
        <w:t>: свідоцтво № 210210</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18</w:t>
      </w:r>
      <w:r w:rsidRPr="00E2065D">
        <w:rPr>
          <w:rFonts w:ascii="Times New Roman" w:hAnsi="Times New Roman"/>
          <w:sz w:val="22"/>
          <w:szCs w:val="22"/>
          <w:lang w:val="uk-UA"/>
        </w:rPr>
        <w:t>.01.2021, бюл. № 1;</w:t>
      </w:r>
      <w:r w:rsidR="002975F8">
        <w:rPr>
          <w:rFonts w:ascii="Times New Roman" w:hAnsi="Times New Roman"/>
          <w:sz w:val="22"/>
          <w:szCs w:val="22"/>
          <w:lang w:val="uk-UA" w:eastAsia="uk-UA"/>
        </w:rPr>
        <w:t xml:space="preserve"> </w:t>
      </w:r>
      <w:r w:rsidRPr="00E2065D">
        <w:rPr>
          <w:rFonts w:ascii="Times New Roman" w:hAnsi="Times New Roman"/>
          <w:sz w:val="22"/>
          <w:szCs w:val="22"/>
          <w:lang w:val="uk-UA" w:eastAsia="uk-UA"/>
        </w:rPr>
        <w:t>патент №</w:t>
      </w:r>
      <w:r w:rsidR="00333FD4">
        <w:rPr>
          <w:rFonts w:ascii="Times New Roman" w:hAnsi="Times New Roman"/>
          <w:sz w:val="22"/>
          <w:szCs w:val="22"/>
          <w:lang w:val="uk-UA" w:eastAsia="uk-UA"/>
        </w:rPr>
        <w:t> </w:t>
      </w:r>
      <w:r w:rsidRPr="00E2065D">
        <w:rPr>
          <w:rFonts w:ascii="Times New Roman" w:hAnsi="Times New Roman"/>
          <w:sz w:val="22"/>
          <w:szCs w:val="22"/>
          <w:lang w:val="uk-UA" w:eastAsia="uk-UA"/>
        </w:rPr>
        <w:t>210554</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26</w:t>
      </w:r>
      <w:r w:rsidRPr="00E2065D">
        <w:rPr>
          <w:rFonts w:ascii="Times New Roman" w:hAnsi="Times New Roman"/>
          <w:sz w:val="22"/>
          <w:szCs w:val="22"/>
          <w:lang w:val="uk-UA"/>
        </w:rPr>
        <w:t>.02.2021,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ДЗ Шквал / </w:t>
      </w:r>
      <w:r w:rsidRPr="00E2065D">
        <w:rPr>
          <w:rFonts w:ascii="Times New Roman" w:hAnsi="Times New Roman"/>
          <w:sz w:val="22"/>
          <w:szCs w:val="22"/>
          <w:lang w:val="uk-UA"/>
        </w:rPr>
        <w:t>Дзюбецький Б</w:t>
      </w:r>
      <w:r w:rsidR="009F467C" w:rsidRPr="00E2065D">
        <w:rPr>
          <w:rFonts w:ascii="Times New Roman" w:hAnsi="Times New Roman"/>
          <w:sz w:val="22"/>
          <w:szCs w:val="22"/>
          <w:lang w:val="uk-UA"/>
        </w:rPr>
        <w:t>.В.,</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Черчель В.Ю., Боденко Н.А., Абельмасов О.В., Бондарь Т.М., </w:t>
      </w:r>
      <w:r w:rsidRPr="00E2065D">
        <w:rPr>
          <w:rFonts w:ascii="Times New Roman" w:hAnsi="Times New Roman"/>
          <w:sz w:val="22"/>
          <w:szCs w:val="22"/>
          <w:lang w:val="uk-UA"/>
        </w:rPr>
        <w:lastRenderedPageBreak/>
        <w:t>Гайдаш О.Л., Ільченко Л.А., Матієга О.О., Мисько О.І., Постоєнко Л.П.</w:t>
      </w:r>
      <w:r w:rsidRPr="00E2065D">
        <w:rPr>
          <w:rFonts w:ascii="Times New Roman" w:hAnsi="Times New Roman"/>
          <w:color w:val="FF0000"/>
          <w:sz w:val="22"/>
          <w:szCs w:val="22"/>
          <w:lang w:val="uk-UA" w:eastAsia="uk-UA"/>
        </w:rPr>
        <w:t xml:space="preserve">: </w:t>
      </w:r>
      <w:r w:rsidRPr="00E2065D">
        <w:rPr>
          <w:rFonts w:ascii="Times New Roman" w:hAnsi="Times New Roman"/>
          <w:sz w:val="22"/>
          <w:szCs w:val="22"/>
          <w:lang w:val="uk-UA" w:eastAsia="uk-UA"/>
        </w:rPr>
        <w:t>патент № 210022</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Анаіт / </w:t>
      </w:r>
      <w:r w:rsidRPr="00E2065D">
        <w:rPr>
          <w:rFonts w:ascii="Times New Roman" w:hAnsi="Times New Roman"/>
          <w:sz w:val="22"/>
          <w:szCs w:val="22"/>
          <w:lang w:val="uk-UA"/>
        </w:rPr>
        <w:t>Дзюбецький Б.В.,</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 Черчель В.Ю., Боденко Н.А., Гайдаш О.Л., Бондарь Т.М., </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Олізько О.П., Ільченко Л.А., Бебех А.В., Деркач К.В., </w:t>
      </w:r>
      <w:r w:rsidR="009F467C" w:rsidRPr="00E2065D">
        <w:rPr>
          <w:rFonts w:ascii="Times New Roman" w:hAnsi="Times New Roman"/>
          <w:sz w:val="22"/>
          <w:szCs w:val="22"/>
          <w:lang w:val="uk-UA"/>
        </w:rPr>
        <w:br/>
      </w:r>
      <w:r w:rsidRPr="00E2065D">
        <w:rPr>
          <w:rFonts w:ascii="Times New Roman" w:hAnsi="Times New Roman"/>
          <w:sz w:val="22"/>
          <w:szCs w:val="22"/>
          <w:lang w:val="uk-UA"/>
        </w:rPr>
        <w:t>Рябченко О.В.</w:t>
      </w:r>
      <w:r w:rsidRPr="00E2065D">
        <w:rPr>
          <w:rFonts w:ascii="Times New Roman" w:hAnsi="Times New Roman"/>
          <w:sz w:val="22"/>
          <w:szCs w:val="22"/>
          <w:lang w:val="uk-UA" w:eastAsia="uk-UA"/>
        </w:rPr>
        <w:t>: патент № 210023</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Атон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009F467C" w:rsidRPr="00E2065D">
        <w:rPr>
          <w:rFonts w:ascii="Times New Roman" w:hAnsi="Times New Roman"/>
          <w:sz w:val="22"/>
          <w:szCs w:val="22"/>
          <w:lang w:val="uk-UA"/>
        </w:rPr>
        <w:br/>
      </w:r>
      <w:r w:rsidRPr="00E2065D">
        <w:rPr>
          <w:rFonts w:ascii="Times New Roman" w:hAnsi="Times New Roman"/>
          <w:sz w:val="22"/>
          <w:szCs w:val="22"/>
          <w:lang w:val="uk-UA"/>
        </w:rPr>
        <w:t>Черчель В.Ю., Боденко Н.А., Гайдаш О.Л., Плотка В.В.,</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 Коробко Ю.А., Абельмасов О.В., Ольховик М.С., Негода Т.В., Сатарова Т.М.</w:t>
      </w:r>
      <w:r w:rsidRPr="00E2065D">
        <w:rPr>
          <w:rFonts w:ascii="Times New Roman" w:hAnsi="Times New Roman"/>
          <w:sz w:val="22"/>
          <w:szCs w:val="22"/>
          <w:lang w:val="uk-UA" w:eastAsia="uk-UA"/>
        </w:rPr>
        <w:t>: патент № 210025</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Велд / </w:t>
      </w:r>
      <w:r w:rsidRPr="00E2065D">
        <w:rPr>
          <w:rFonts w:ascii="Times New Roman" w:hAnsi="Times New Roman"/>
          <w:sz w:val="22"/>
          <w:szCs w:val="22"/>
          <w:lang w:val="uk-UA"/>
        </w:rPr>
        <w:t xml:space="preserve">Дзюбецький Б.В., </w:t>
      </w:r>
      <w:r w:rsidR="009F467C" w:rsidRPr="00E2065D">
        <w:rPr>
          <w:rFonts w:ascii="Times New Roman" w:hAnsi="Times New Roman"/>
          <w:sz w:val="22"/>
          <w:szCs w:val="22"/>
          <w:lang w:val="uk-UA"/>
        </w:rPr>
        <w:br/>
      </w:r>
      <w:r w:rsidRPr="00E2065D">
        <w:rPr>
          <w:rFonts w:ascii="Times New Roman" w:hAnsi="Times New Roman"/>
          <w:sz w:val="22"/>
          <w:szCs w:val="22"/>
          <w:lang w:val="uk-UA"/>
        </w:rPr>
        <w:t>Черчель В.Ю., Боденко Н.А., Абельмасов О.В., Ільченко Л.А., Плотка В.В., Гайдаш О.Л., Бебех А.В., Негода Т.В., Олізько О.П.</w:t>
      </w:r>
      <w:r w:rsidRPr="00E2065D">
        <w:rPr>
          <w:rFonts w:ascii="Times New Roman" w:hAnsi="Times New Roman"/>
          <w:sz w:val="22"/>
          <w:szCs w:val="22"/>
          <w:lang w:val="uk-UA" w:eastAsia="uk-UA"/>
        </w:rPr>
        <w:t>: патент № 210024</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3F7784" w:rsidRPr="00E2065D" w:rsidRDefault="003F7784"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ДН Джура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Pr="00E2065D">
        <w:rPr>
          <w:rFonts w:ascii="Times New Roman" w:hAnsi="Times New Roman"/>
          <w:sz w:val="22"/>
          <w:szCs w:val="22"/>
          <w:lang w:val="uk-UA"/>
        </w:rPr>
        <w:t>Черчель В.Ю., Боденко Н.А.,</w:t>
      </w:r>
      <w:r w:rsidRPr="00E2065D">
        <w:rPr>
          <w:rFonts w:ascii="Times New Roman" w:hAnsi="Times New Roman"/>
          <w:color w:val="000000"/>
          <w:sz w:val="22"/>
          <w:szCs w:val="22"/>
          <w:lang w:val="uk-UA"/>
        </w:rPr>
        <w:t xml:space="preserve"> Ільченко Л.А.</w:t>
      </w:r>
      <w:r w:rsidR="00490B87" w:rsidRPr="00E2065D">
        <w:rPr>
          <w:rFonts w:ascii="Times New Roman" w:hAnsi="Times New Roman"/>
          <w:color w:val="000000"/>
          <w:sz w:val="22"/>
          <w:szCs w:val="22"/>
          <w:lang w:val="uk-UA"/>
        </w:rPr>
        <w:t>,</w:t>
      </w:r>
      <w:r w:rsidRPr="00E2065D">
        <w:rPr>
          <w:rFonts w:ascii="Times New Roman" w:hAnsi="Times New Roman"/>
          <w:sz w:val="22"/>
          <w:szCs w:val="22"/>
          <w:lang w:val="uk-UA"/>
        </w:rPr>
        <w:t xml:space="preserve"> Гайдаш О.Л.,</w:t>
      </w:r>
      <w:r w:rsidR="002975F8">
        <w:rPr>
          <w:rFonts w:ascii="Times New Roman" w:hAnsi="Times New Roman"/>
          <w:sz w:val="22"/>
          <w:szCs w:val="22"/>
          <w:lang w:val="uk-UA"/>
        </w:rPr>
        <w:t xml:space="preserve"> </w:t>
      </w:r>
      <w:r w:rsidRPr="00E2065D">
        <w:rPr>
          <w:rFonts w:ascii="Times New Roman" w:hAnsi="Times New Roman"/>
          <w:color w:val="000000"/>
          <w:sz w:val="22"/>
          <w:szCs w:val="22"/>
          <w:lang w:val="uk-UA"/>
        </w:rPr>
        <w:t xml:space="preserve">Коробко Ю.А., </w:t>
      </w:r>
      <w:r w:rsidRPr="00E2065D">
        <w:rPr>
          <w:rFonts w:ascii="Times New Roman" w:hAnsi="Times New Roman"/>
          <w:sz w:val="22"/>
          <w:szCs w:val="22"/>
          <w:lang w:val="uk-UA"/>
        </w:rPr>
        <w:t xml:space="preserve">Бебех А.В., Юхимович О.Р., </w:t>
      </w:r>
      <w:r w:rsidRPr="00E2065D">
        <w:rPr>
          <w:rFonts w:ascii="Times New Roman" w:hAnsi="Times New Roman"/>
          <w:color w:val="000000"/>
          <w:sz w:val="22"/>
          <w:szCs w:val="22"/>
          <w:lang w:val="uk-UA"/>
        </w:rPr>
        <w:t>Сатарова Т.М.,</w:t>
      </w:r>
      <w:r w:rsidR="002975F8">
        <w:rPr>
          <w:rFonts w:ascii="Times New Roman" w:hAnsi="Times New Roman"/>
          <w:color w:val="000000"/>
          <w:sz w:val="22"/>
          <w:szCs w:val="22"/>
          <w:lang w:val="uk-UA"/>
        </w:rPr>
        <w:t xml:space="preserve"> </w:t>
      </w:r>
      <w:r w:rsidRPr="00E2065D">
        <w:rPr>
          <w:rFonts w:ascii="Times New Roman" w:hAnsi="Times New Roman"/>
          <w:color w:val="000000"/>
          <w:sz w:val="22"/>
          <w:szCs w:val="22"/>
          <w:lang w:val="uk-UA"/>
        </w:rPr>
        <w:t>Кирпа М.Я.</w:t>
      </w:r>
      <w:r w:rsidRPr="00E2065D">
        <w:rPr>
          <w:rFonts w:ascii="Times New Roman" w:hAnsi="Times New Roman"/>
          <w:color w:val="000000"/>
          <w:sz w:val="22"/>
          <w:szCs w:val="22"/>
          <w:lang w:val="uk-UA" w:eastAsia="uk-UA"/>
        </w:rPr>
        <w:t>: патент № 210015</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color w:val="FF0000"/>
          <w:sz w:val="22"/>
          <w:szCs w:val="22"/>
          <w:lang w:val="uk-UA"/>
        </w:rPr>
        <w:t xml:space="preserve"> </w:t>
      </w:r>
      <w:r w:rsidRPr="00E2065D">
        <w:rPr>
          <w:rFonts w:ascii="Times New Roman" w:hAnsi="Times New Roman"/>
          <w:bCs/>
          <w:sz w:val="22"/>
          <w:szCs w:val="22"/>
          <w:lang w:val="uk-UA"/>
        </w:rPr>
        <w:t>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eastAsia="uk-UA"/>
        </w:rPr>
        <w:t xml:space="preserve">Кукурудза звичайна. ДН Пульсація / </w:t>
      </w:r>
      <w:r w:rsidRPr="00E2065D">
        <w:rPr>
          <w:rFonts w:ascii="Times New Roman" w:hAnsi="Times New Roman"/>
          <w:sz w:val="22"/>
          <w:szCs w:val="22"/>
          <w:lang w:val="uk-UA"/>
        </w:rPr>
        <w:t>Дзюбецький Б.В., Черчель В.Ю., Боденко Н.А., Плотка В.В., Коробко Ю.А., Абельмасов О.В., Ольховик М.С., Бондарь Т.М., Хіміч М.О., Кирпа М.Я.</w:t>
      </w:r>
      <w:r w:rsidRPr="00E2065D">
        <w:rPr>
          <w:rFonts w:ascii="Times New Roman" w:hAnsi="Times New Roman"/>
          <w:sz w:val="22"/>
          <w:szCs w:val="22"/>
          <w:lang w:val="uk-UA" w:eastAsia="uk-UA"/>
        </w:rPr>
        <w:t>: патент № 210026</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ДН Сінрай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Pr="00E2065D">
        <w:rPr>
          <w:rFonts w:ascii="Times New Roman" w:hAnsi="Times New Roman"/>
          <w:sz w:val="22"/>
          <w:szCs w:val="22"/>
          <w:lang w:val="uk-UA"/>
        </w:rPr>
        <w:t>Черчель В.Ю.,</w:t>
      </w:r>
      <w:r w:rsidRPr="00E2065D">
        <w:rPr>
          <w:rFonts w:ascii="Times New Roman" w:hAnsi="Times New Roman"/>
          <w:color w:val="FF0000"/>
          <w:sz w:val="22"/>
          <w:szCs w:val="22"/>
          <w:lang w:val="uk-UA"/>
        </w:rPr>
        <w:t xml:space="preserve"> </w:t>
      </w:r>
      <w:r w:rsidRPr="00E2065D">
        <w:rPr>
          <w:rFonts w:ascii="Times New Roman" w:hAnsi="Times New Roman"/>
          <w:sz w:val="22"/>
          <w:szCs w:val="22"/>
          <w:lang w:val="uk-UA"/>
        </w:rPr>
        <w:t>Бєліков Є.І., Купріченкова Т.Г., Клімова О.Є., Мотренко В.І., Чабан В.І.</w:t>
      </w:r>
      <w:r w:rsidRPr="00E2065D">
        <w:rPr>
          <w:rFonts w:ascii="Times New Roman" w:hAnsi="Times New Roman"/>
          <w:sz w:val="22"/>
          <w:szCs w:val="22"/>
          <w:lang w:val="uk-UA" w:eastAsia="uk-UA"/>
        </w:rPr>
        <w:t>: патент</w:t>
      </w:r>
      <w:r w:rsidRPr="00E2065D">
        <w:rPr>
          <w:rFonts w:ascii="Times New Roman" w:hAnsi="Times New Roman"/>
          <w:color w:val="000000"/>
          <w:sz w:val="22"/>
          <w:szCs w:val="22"/>
          <w:lang w:val="uk-UA" w:eastAsia="uk-UA"/>
        </w:rPr>
        <w:t xml:space="preserve"> № 210016</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color w:val="FF0000"/>
          <w:sz w:val="22"/>
          <w:szCs w:val="22"/>
          <w:lang w:val="uk-UA"/>
        </w:rPr>
        <w:t xml:space="preserve"> </w:t>
      </w:r>
      <w:r w:rsidRPr="00E2065D">
        <w:rPr>
          <w:rFonts w:ascii="Times New Roman" w:hAnsi="Times New Roman"/>
          <w:bCs/>
          <w:sz w:val="22"/>
          <w:szCs w:val="22"/>
          <w:lang w:val="uk-UA"/>
        </w:rPr>
        <w:t>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eastAsia="en-US"/>
        </w:rPr>
      </w:pPr>
      <w:r w:rsidRPr="00E2065D">
        <w:rPr>
          <w:rFonts w:ascii="Times New Roman" w:hAnsi="Times New Roman"/>
          <w:color w:val="000000"/>
          <w:sz w:val="22"/>
          <w:szCs w:val="22"/>
          <w:lang w:val="uk-UA" w:eastAsia="uk-UA"/>
        </w:rPr>
        <w:t xml:space="preserve">Кукурудза звичайна. ДН Стяг / </w:t>
      </w:r>
      <w:r w:rsidRPr="00E2065D">
        <w:rPr>
          <w:rFonts w:ascii="Times New Roman" w:hAnsi="Times New Roman"/>
          <w:sz w:val="22"/>
          <w:szCs w:val="22"/>
          <w:lang w:val="uk-UA"/>
        </w:rPr>
        <w:t>Дзюбецький Б.В.,</w:t>
      </w:r>
      <w:r w:rsidR="002975F8">
        <w:rPr>
          <w:rFonts w:ascii="Times New Roman" w:hAnsi="Times New Roman"/>
          <w:sz w:val="22"/>
          <w:szCs w:val="22"/>
          <w:lang w:val="uk-UA"/>
        </w:rPr>
        <w:t xml:space="preserve"> </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Черчель В.Ю., Боденко Н.А., </w:t>
      </w:r>
      <w:r w:rsidRPr="00E2065D">
        <w:rPr>
          <w:rFonts w:ascii="Times New Roman" w:hAnsi="Times New Roman"/>
          <w:color w:val="000000"/>
          <w:sz w:val="22"/>
          <w:szCs w:val="22"/>
          <w:lang w:val="uk-UA"/>
        </w:rPr>
        <w:t xml:space="preserve">Плотка В.В., Коробко Ю.А., </w:t>
      </w:r>
      <w:r w:rsidR="009F467C" w:rsidRPr="00E2065D">
        <w:rPr>
          <w:rFonts w:ascii="Times New Roman" w:hAnsi="Times New Roman"/>
          <w:color w:val="000000"/>
          <w:sz w:val="22"/>
          <w:szCs w:val="22"/>
          <w:lang w:val="uk-UA"/>
        </w:rPr>
        <w:br/>
      </w:r>
      <w:r w:rsidRPr="00E2065D">
        <w:rPr>
          <w:rFonts w:ascii="Times New Roman" w:hAnsi="Times New Roman"/>
          <w:color w:val="000000"/>
          <w:sz w:val="22"/>
          <w:szCs w:val="22"/>
          <w:lang w:val="uk-UA"/>
        </w:rPr>
        <w:t>Хіміч М.О., Мотренко В.І., Олізько О.</w:t>
      </w:r>
      <w:r w:rsidRPr="00E2065D">
        <w:rPr>
          <w:rFonts w:ascii="Times New Roman" w:hAnsi="Times New Roman"/>
          <w:sz w:val="22"/>
          <w:szCs w:val="22"/>
          <w:lang w:val="uk-UA"/>
        </w:rPr>
        <w:t xml:space="preserve">П., Ковальов Д.В., </w:t>
      </w:r>
      <w:r w:rsidR="009F467C" w:rsidRPr="00E2065D">
        <w:rPr>
          <w:rFonts w:ascii="Times New Roman" w:hAnsi="Times New Roman"/>
          <w:sz w:val="22"/>
          <w:szCs w:val="22"/>
          <w:lang w:val="uk-UA"/>
        </w:rPr>
        <w:br/>
      </w:r>
      <w:r w:rsidRPr="00E2065D">
        <w:rPr>
          <w:rFonts w:ascii="Times New Roman" w:hAnsi="Times New Roman"/>
          <w:sz w:val="22"/>
          <w:szCs w:val="22"/>
          <w:lang w:val="uk-UA"/>
        </w:rPr>
        <w:t>Лазарєв Є.В.</w:t>
      </w:r>
      <w:r w:rsidRPr="00E2065D">
        <w:rPr>
          <w:rFonts w:ascii="Times New Roman" w:hAnsi="Times New Roman"/>
          <w:sz w:val="22"/>
          <w:szCs w:val="22"/>
          <w:lang w:val="uk-UA" w:eastAsia="uk-UA"/>
        </w:rPr>
        <w:t>: патент № 210027</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eastAsia="en-US"/>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lastRenderedPageBreak/>
        <w:t xml:space="preserve">Кукурудза звичайна – батьківський компонент. Салгір М / </w:t>
      </w:r>
      <w:r w:rsidRPr="00E2065D">
        <w:rPr>
          <w:rFonts w:ascii="Times New Roman" w:hAnsi="Times New Roman"/>
          <w:sz w:val="22"/>
          <w:szCs w:val="22"/>
          <w:lang w:val="uk-UA"/>
        </w:rPr>
        <w:t>Клімова О.Є., Купріченкова Т.Г., Алдошин А.В.</w:t>
      </w:r>
      <w:r w:rsidRPr="00E2065D">
        <w:rPr>
          <w:rFonts w:ascii="Times New Roman" w:hAnsi="Times New Roman"/>
          <w:sz w:val="22"/>
          <w:szCs w:val="22"/>
          <w:lang w:val="uk-UA" w:eastAsia="uk-UA"/>
        </w:rPr>
        <w:t>: свідоцтво №</w:t>
      </w:r>
      <w:r w:rsidR="00333FD4">
        <w:rPr>
          <w:rFonts w:ascii="Times New Roman" w:hAnsi="Times New Roman"/>
          <w:sz w:val="22"/>
          <w:szCs w:val="22"/>
          <w:lang w:val="uk-UA" w:eastAsia="uk-UA"/>
        </w:rPr>
        <w:t> </w:t>
      </w:r>
      <w:r w:rsidRPr="00E2065D">
        <w:rPr>
          <w:rFonts w:ascii="Times New Roman" w:hAnsi="Times New Roman"/>
          <w:sz w:val="22"/>
          <w:szCs w:val="22"/>
          <w:lang w:val="uk-UA" w:eastAsia="uk-UA"/>
        </w:rPr>
        <w:t>211388</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 6.</w:t>
      </w:r>
    </w:p>
    <w:p w:rsidR="00176A81" w:rsidRPr="00E2065D" w:rsidRDefault="00176A81"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ДК301М /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211384</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176A81" w:rsidRPr="00E2065D" w:rsidRDefault="00176A81"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ДК375СВЗМ / </w:t>
      </w:r>
      <w:r w:rsidRPr="00E2065D">
        <w:rPr>
          <w:rFonts w:ascii="Times New Roman" w:hAnsi="Times New Roman"/>
          <w:sz w:val="22"/>
          <w:szCs w:val="22"/>
          <w:lang w:val="uk-UA"/>
        </w:rPr>
        <w:t>Дзюбецький Б.В., Черчель В.Ю., Боденко Н.А., Абельмасов О.В.</w:t>
      </w:r>
      <w:r w:rsidRPr="00E2065D">
        <w:rPr>
          <w:rFonts w:ascii="Times New Roman" w:hAnsi="Times New Roman"/>
          <w:color w:val="000000"/>
          <w:sz w:val="22"/>
          <w:szCs w:val="22"/>
          <w:lang w:val="uk-UA" w:eastAsia="uk-UA"/>
        </w:rPr>
        <w:t>: свідоцтво № 211386</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ДК2564МВ / </w:t>
      </w:r>
      <w:r w:rsidRPr="00E2065D">
        <w:rPr>
          <w:rFonts w:ascii="Times New Roman" w:hAnsi="Times New Roman"/>
          <w:sz w:val="22"/>
          <w:szCs w:val="22"/>
          <w:lang w:val="uk-UA"/>
        </w:rPr>
        <w:t>Дзюбецький Б.В., Черчель В.Ю., Боденко Н.А., Бондарь Т.М.</w:t>
      </w:r>
      <w:r w:rsidRPr="00E2065D">
        <w:rPr>
          <w:rFonts w:ascii="Times New Roman" w:hAnsi="Times New Roman"/>
          <w:sz w:val="22"/>
          <w:szCs w:val="22"/>
          <w:lang w:val="uk-UA" w:eastAsia="uk-UA"/>
        </w:rPr>
        <w:t>: свідоцтво № 210428</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09</w:t>
      </w:r>
      <w:r w:rsidRPr="00E2065D">
        <w:rPr>
          <w:rFonts w:ascii="Times New Roman" w:hAnsi="Times New Roman"/>
          <w:sz w:val="22"/>
          <w:szCs w:val="22"/>
          <w:lang w:val="uk-UA"/>
        </w:rPr>
        <w:t xml:space="preserve">.02.2021, бюл.1; </w:t>
      </w:r>
      <w:r w:rsidRPr="00E2065D">
        <w:rPr>
          <w:rFonts w:ascii="Times New Roman" w:hAnsi="Times New Roman"/>
          <w:bCs/>
          <w:sz w:val="22"/>
          <w:szCs w:val="22"/>
          <w:lang w:val="uk-UA"/>
        </w:rPr>
        <w:t xml:space="preserve">патент № 210561, </w:t>
      </w:r>
      <w:r w:rsidRPr="00E2065D">
        <w:rPr>
          <w:rFonts w:ascii="Times New Roman" w:hAnsi="Times New Roman"/>
          <w:sz w:val="22"/>
          <w:szCs w:val="22"/>
          <w:lang w:val="uk-UA" w:eastAsia="uk-UA"/>
        </w:rPr>
        <w:t>опубл. 26.02.2021</w:t>
      </w:r>
      <w:r w:rsidRPr="00E2065D">
        <w:rPr>
          <w:rFonts w:ascii="Times New Roman" w:hAnsi="Times New Roman"/>
          <w:bCs/>
          <w:sz w:val="22"/>
          <w:szCs w:val="22"/>
          <w:lang w:val="uk-UA"/>
        </w:rPr>
        <w:t>, бюл. № 1.</w:t>
      </w:r>
    </w:p>
    <w:p w:rsidR="00176A81" w:rsidRPr="00E2065D" w:rsidRDefault="00176A81"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3172 ЗМ / </w:t>
      </w:r>
      <w:r w:rsidRPr="00E2065D">
        <w:rPr>
          <w:rFonts w:ascii="Times New Roman" w:hAnsi="Times New Roman"/>
          <w:sz w:val="22"/>
          <w:szCs w:val="22"/>
          <w:lang w:val="uk-UA"/>
        </w:rPr>
        <w:t>Дзюбецький Б.В., Черчель В.Ю.,</w:t>
      </w:r>
      <w:r w:rsidRPr="00E2065D">
        <w:rPr>
          <w:rFonts w:ascii="Times New Roman" w:hAnsi="Times New Roman"/>
          <w:color w:val="FF0000"/>
          <w:sz w:val="22"/>
          <w:szCs w:val="22"/>
          <w:lang w:val="uk-UA"/>
        </w:rPr>
        <w:t xml:space="preserve"> </w:t>
      </w:r>
      <w:r w:rsidRPr="00E2065D">
        <w:rPr>
          <w:rFonts w:ascii="Times New Roman" w:hAnsi="Times New Roman"/>
          <w:color w:val="000000"/>
          <w:sz w:val="22"/>
          <w:szCs w:val="22"/>
          <w:lang w:val="uk-UA"/>
        </w:rPr>
        <w:t>Коробко Ю.А., Хіміч М.О.</w:t>
      </w:r>
      <w:r w:rsidRPr="00E2065D">
        <w:rPr>
          <w:rFonts w:ascii="Times New Roman" w:hAnsi="Times New Roman"/>
          <w:color w:val="000000"/>
          <w:sz w:val="22"/>
          <w:szCs w:val="22"/>
          <w:lang w:val="uk-UA" w:eastAsia="uk-UA"/>
        </w:rPr>
        <w:t>: патент № 210064</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3173 ЗМ / </w:t>
      </w:r>
      <w:r w:rsidRPr="00E2065D">
        <w:rPr>
          <w:rFonts w:ascii="Times New Roman" w:hAnsi="Times New Roman"/>
          <w:sz w:val="22"/>
          <w:szCs w:val="22"/>
          <w:lang w:val="uk-UA"/>
        </w:rPr>
        <w:t>Дзюбецький Б.В., Черчель В.Ю.,</w:t>
      </w:r>
      <w:r w:rsidRPr="00E2065D">
        <w:rPr>
          <w:rFonts w:ascii="Times New Roman" w:hAnsi="Times New Roman"/>
          <w:color w:val="FF0000"/>
          <w:sz w:val="22"/>
          <w:szCs w:val="22"/>
          <w:lang w:val="uk-UA"/>
        </w:rPr>
        <w:t xml:space="preserve"> </w:t>
      </w:r>
      <w:r w:rsidRPr="00E2065D">
        <w:rPr>
          <w:rFonts w:ascii="Times New Roman" w:hAnsi="Times New Roman"/>
          <w:color w:val="000000"/>
          <w:sz w:val="22"/>
          <w:szCs w:val="22"/>
          <w:lang w:val="uk-UA"/>
        </w:rPr>
        <w:t>Коробко Ю.А., Хіміч М.О.</w:t>
      </w:r>
      <w:r w:rsidRPr="00E2065D">
        <w:rPr>
          <w:rFonts w:ascii="Times New Roman" w:hAnsi="Times New Roman"/>
          <w:color w:val="000000"/>
          <w:sz w:val="22"/>
          <w:szCs w:val="22"/>
          <w:lang w:val="uk-UA" w:eastAsia="uk-UA"/>
        </w:rPr>
        <w:t>: патент № 210065</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3173 М / </w:t>
      </w:r>
      <w:r w:rsidRPr="00E2065D">
        <w:rPr>
          <w:rFonts w:ascii="Times New Roman" w:hAnsi="Times New Roman"/>
          <w:sz w:val="22"/>
          <w:szCs w:val="22"/>
          <w:lang w:val="uk-UA"/>
        </w:rPr>
        <w:t>Дзюбецький Б.В., Черчель В.Ю.,</w:t>
      </w:r>
      <w:r w:rsidRPr="00E2065D">
        <w:rPr>
          <w:rFonts w:ascii="Times New Roman" w:hAnsi="Times New Roman"/>
          <w:color w:val="FF0000"/>
          <w:sz w:val="22"/>
          <w:szCs w:val="22"/>
          <w:lang w:val="uk-UA"/>
        </w:rPr>
        <w:t xml:space="preserve"> </w:t>
      </w:r>
      <w:r w:rsidRPr="00E2065D">
        <w:rPr>
          <w:rFonts w:ascii="Times New Roman" w:hAnsi="Times New Roman"/>
          <w:color w:val="000000"/>
          <w:sz w:val="22"/>
          <w:szCs w:val="22"/>
          <w:lang w:val="uk-UA"/>
        </w:rPr>
        <w:t>Коробко Ю.А., Хіміч М.О.</w:t>
      </w:r>
      <w:r w:rsidRPr="00E2065D">
        <w:rPr>
          <w:rFonts w:ascii="Times New Roman" w:hAnsi="Times New Roman"/>
          <w:color w:val="000000"/>
          <w:sz w:val="22"/>
          <w:szCs w:val="22"/>
          <w:lang w:val="uk-UA" w:eastAsia="uk-UA"/>
        </w:rPr>
        <w:t>: патент № 210063</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ДК3636М /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 свідоцтво</w:t>
      </w:r>
      <w:r w:rsidRPr="00E2065D">
        <w:rPr>
          <w:rFonts w:ascii="Times New Roman" w:hAnsi="Times New Roman"/>
          <w:color w:val="000000"/>
          <w:sz w:val="22"/>
          <w:szCs w:val="22"/>
          <w:lang w:val="uk-UA" w:eastAsia="uk-UA"/>
        </w:rPr>
        <w:t xml:space="preserve"> № 211379</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ДК3636СВЗМ / </w:t>
      </w:r>
      <w:r w:rsidRPr="00E2065D">
        <w:rPr>
          <w:rFonts w:ascii="Times New Roman" w:hAnsi="Times New Roman"/>
          <w:sz w:val="22"/>
          <w:szCs w:val="22"/>
          <w:lang w:val="uk-UA"/>
        </w:rPr>
        <w:t>Дзюбецький Б.В., Черчель В.Ю</w:t>
      </w:r>
      <w:r w:rsidRPr="00E2065D">
        <w:rPr>
          <w:rFonts w:ascii="Times New Roman" w:hAnsi="Times New Roman"/>
          <w:color w:val="000000"/>
          <w:sz w:val="22"/>
          <w:szCs w:val="22"/>
          <w:lang w:val="uk-UA"/>
        </w:rPr>
        <w:t>.</w:t>
      </w:r>
      <w:r w:rsidRPr="00E2065D">
        <w:rPr>
          <w:rFonts w:ascii="Times New Roman" w:hAnsi="Times New Roman"/>
          <w:color w:val="000000"/>
          <w:sz w:val="22"/>
          <w:szCs w:val="22"/>
          <w:lang w:val="uk-UA" w:eastAsia="uk-UA"/>
        </w:rPr>
        <w:t>: свідоцтво №</w:t>
      </w:r>
      <w:r w:rsidR="00333FD4">
        <w:rPr>
          <w:rFonts w:ascii="Times New Roman" w:hAnsi="Times New Roman"/>
          <w:color w:val="000000"/>
          <w:sz w:val="22"/>
          <w:szCs w:val="22"/>
          <w:lang w:val="uk-UA" w:eastAsia="uk-UA"/>
        </w:rPr>
        <w:t> </w:t>
      </w:r>
      <w:r w:rsidRPr="00E2065D">
        <w:rPr>
          <w:rFonts w:ascii="Times New Roman" w:hAnsi="Times New Roman"/>
          <w:color w:val="000000"/>
          <w:sz w:val="22"/>
          <w:szCs w:val="22"/>
          <w:lang w:val="uk-UA" w:eastAsia="uk-UA"/>
        </w:rPr>
        <w:t>211378</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176A81" w:rsidRPr="00E2065D" w:rsidRDefault="00176A81"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lastRenderedPageBreak/>
        <w:t xml:space="preserve">Кукурудза звичайна – батьківський компонент. ДК 3938 МВ / </w:t>
      </w:r>
      <w:r w:rsidRPr="00E2065D">
        <w:rPr>
          <w:rFonts w:ascii="Times New Roman" w:hAnsi="Times New Roman"/>
          <w:sz w:val="22"/>
          <w:szCs w:val="22"/>
          <w:lang w:val="uk-UA"/>
        </w:rPr>
        <w:t>Дзюбецький Б.В., Черчель В.Ю.,</w:t>
      </w:r>
      <w:r w:rsidRPr="00E2065D">
        <w:rPr>
          <w:rFonts w:ascii="Times New Roman" w:hAnsi="Times New Roman"/>
          <w:color w:val="FF0000"/>
          <w:sz w:val="22"/>
          <w:szCs w:val="22"/>
          <w:lang w:val="uk-UA"/>
        </w:rPr>
        <w:t xml:space="preserve"> </w:t>
      </w:r>
      <w:r w:rsidRPr="00E2065D">
        <w:rPr>
          <w:rFonts w:ascii="Times New Roman" w:hAnsi="Times New Roman"/>
          <w:color w:val="000000"/>
          <w:sz w:val="22"/>
          <w:szCs w:val="22"/>
          <w:lang w:val="uk-UA"/>
        </w:rPr>
        <w:t>Хіміч М.О., Плотка В.В., Коробко Ю.А.</w:t>
      </w:r>
      <w:r w:rsidRPr="00E2065D">
        <w:rPr>
          <w:rFonts w:ascii="Times New Roman" w:hAnsi="Times New Roman"/>
          <w:color w:val="000000"/>
          <w:sz w:val="22"/>
          <w:szCs w:val="22"/>
          <w:lang w:val="uk-UA" w:eastAsia="uk-UA"/>
        </w:rPr>
        <w:t>: патент № 210062</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176A81" w:rsidRPr="00E2065D" w:rsidRDefault="00176A81"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ДК4124МВ / </w:t>
      </w:r>
      <w:r w:rsidRPr="00E2065D">
        <w:rPr>
          <w:rFonts w:ascii="Times New Roman" w:hAnsi="Times New Roman"/>
          <w:sz w:val="22"/>
          <w:szCs w:val="22"/>
          <w:lang w:val="uk-UA"/>
        </w:rPr>
        <w:t>Дзюбецький Б.В., Черчель В.Ю., Федько М.М., Юхимович О.Р.</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211363</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4168 М / </w:t>
      </w:r>
      <w:r w:rsidRPr="00E2065D">
        <w:rPr>
          <w:rFonts w:ascii="Times New Roman" w:hAnsi="Times New Roman"/>
          <w:sz w:val="22"/>
          <w:szCs w:val="22"/>
          <w:lang w:val="uk-UA"/>
        </w:rPr>
        <w:t>Дзюбецький Б.В., Черчель В.Ю., Боденко Н.А., Ільченко Л.А.</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патент № 210067</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4168 СВЗМ / </w:t>
      </w:r>
      <w:r w:rsidRPr="00E2065D">
        <w:rPr>
          <w:rFonts w:ascii="Times New Roman" w:hAnsi="Times New Roman"/>
          <w:sz w:val="22"/>
          <w:szCs w:val="22"/>
          <w:lang w:val="uk-UA"/>
        </w:rPr>
        <w:t>Дзюбецький Б.В., Черчель В.Ю., Боденко Н.А</w:t>
      </w:r>
      <w:r w:rsidRPr="00E2065D">
        <w:rPr>
          <w:rFonts w:ascii="Times New Roman" w:hAnsi="Times New Roman"/>
          <w:color w:val="000000"/>
          <w:sz w:val="22"/>
          <w:szCs w:val="22"/>
          <w:lang w:val="uk-UA"/>
        </w:rPr>
        <w:t>.</w:t>
      </w:r>
      <w:r w:rsidRPr="00E2065D">
        <w:rPr>
          <w:rFonts w:ascii="Times New Roman" w:hAnsi="Times New Roman"/>
          <w:color w:val="000000"/>
          <w:sz w:val="22"/>
          <w:szCs w:val="22"/>
          <w:lang w:val="uk-UA" w:eastAsia="uk-UA"/>
        </w:rPr>
        <w:t>: патент №</w:t>
      </w:r>
      <w:r w:rsidR="00333FD4">
        <w:rPr>
          <w:rFonts w:ascii="Times New Roman" w:hAnsi="Times New Roman"/>
          <w:color w:val="000000"/>
          <w:sz w:val="22"/>
          <w:szCs w:val="22"/>
          <w:lang w:val="uk-UA" w:eastAsia="uk-UA"/>
        </w:rPr>
        <w:t> </w:t>
      </w:r>
      <w:r w:rsidRPr="00E2065D">
        <w:rPr>
          <w:rFonts w:ascii="Times New Roman" w:hAnsi="Times New Roman"/>
          <w:color w:val="000000"/>
          <w:sz w:val="22"/>
          <w:szCs w:val="22"/>
          <w:lang w:val="uk-UA" w:eastAsia="uk-UA"/>
        </w:rPr>
        <w:t>210066</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ДК4445СВЗМ </w:t>
      </w:r>
      <w:r w:rsidRPr="00E2065D">
        <w:rPr>
          <w:rFonts w:ascii="Times New Roman" w:hAnsi="Times New Roman"/>
          <w:sz w:val="22"/>
          <w:szCs w:val="22"/>
          <w:lang w:val="uk-UA" w:eastAsia="uk-UA"/>
        </w:rPr>
        <w:t xml:space="preserve">/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 свідоцтво №</w:t>
      </w:r>
      <w:r w:rsidR="00333FD4">
        <w:rPr>
          <w:rFonts w:ascii="Times New Roman" w:hAnsi="Times New Roman"/>
          <w:sz w:val="22"/>
          <w:szCs w:val="22"/>
          <w:lang w:val="uk-UA" w:eastAsia="uk-UA"/>
        </w:rPr>
        <w:t> </w:t>
      </w:r>
      <w:r w:rsidRPr="00E2065D">
        <w:rPr>
          <w:rFonts w:ascii="Times New Roman" w:hAnsi="Times New Roman"/>
          <w:sz w:val="22"/>
          <w:szCs w:val="22"/>
          <w:lang w:val="uk-UA" w:eastAsia="uk-UA"/>
        </w:rPr>
        <w:t>211380</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4540СВЗМ / </w:t>
      </w:r>
      <w:r w:rsidRPr="00E2065D">
        <w:rPr>
          <w:rFonts w:ascii="Times New Roman" w:hAnsi="Times New Roman"/>
          <w:sz w:val="22"/>
          <w:szCs w:val="22"/>
          <w:lang w:val="uk-UA"/>
        </w:rPr>
        <w:t>Дзюбецький Б.В., Черчель В.Ю., Гайдаш О.Л., Рябченко О.П.</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патент № 210068</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ДК5550М / </w:t>
      </w:r>
      <w:r w:rsidRPr="00E2065D">
        <w:rPr>
          <w:rFonts w:ascii="Times New Roman" w:hAnsi="Times New Roman"/>
          <w:sz w:val="22"/>
          <w:szCs w:val="22"/>
          <w:lang w:val="uk-UA"/>
        </w:rPr>
        <w:t>Дзюбецький Б.В., Черчель В.Ю., Абельмасов О.В.</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w:t>
      </w:r>
      <w:r w:rsidR="00333FD4">
        <w:rPr>
          <w:rFonts w:ascii="Times New Roman" w:hAnsi="Times New Roman"/>
          <w:color w:val="000000"/>
          <w:sz w:val="22"/>
          <w:szCs w:val="22"/>
          <w:lang w:val="uk-UA" w:eastAsia="uk-UA"/>
        </w:rPr>
        <w:t> </w:t>
      </w:r>
      <w:r w:rsidRPr="00E2065D">
        <w:rPr>
          <w:rFonts w:ascii="Times New Roman" w:hAnsi="Times New Roman"/>
          <w:color w:val="000000"/>
          <w:sz w:val="22"/>
          <w:szCs w:val="22"/>
          <w:lang w:val="uk-UA" w:eastAsia="uk-UA"/>
        </w:rPr>
        <w:t>210429</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09</w:t>
      </w:r>
      <w:r w:rsidRPr="00E2065D">
        <w:rPr>
          <w:rFonts w:ascii="Times New Roman" w:hAnsi="Times New Roman"/>
          <w:sz w:val="22"/>
          <w:szCs w:val="22"/>
          <w:lang w:val="uk-UA"/>
        </w:rPr>
        <w:t>.02.2021, бюл. 1;</w:t>
      </w:r>
      <w:r w:rsidRPr="00E2065D">
        <w:rPr>
          <w:rFonts w:ascii="Times New Roman" w:hAnsi="Times New Roman"/>
          <w:color w:val="000000"/>
          <w:sz w:val="22"/>
          <w:szCs w:val="22"/>
          <w:lang w:val="uk-UA" w:eastAsia="uk-UA"/>
        </w:rPr>
        <w:t xml:space="preserve"> патент № 210562</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26</w:t>
      </w:r>
      <w:r w:rsidRPr="00E2065D">
        <w:rPr>
          <w:rFonts w:ascii="Times New Roman" w:hAnsi="Times New Roman"/>
          <w:sz w:val="22"/>
          <w:szCs w:val="22"/>
          <w:lang w:val="uk-UA"/>
        </w:rPr>
        <w:t>.02.2021,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ДК5550СВЗМ / </w:t>
      </w:r>
      <w:r w:rsidRPr="00E2065D">
        <w:rPr>
          <w:rFonts w:ascii="Times New Roman" w:hAnsi="Times New Roman"/>
          <w:sz w:val="22"/>
          <w:szCs w:val="22"/>
          <w:lang w:val="uk-UA"/>
        </w:rPr>
        <w:t xml:space="preserve">Дзюбецький Б.В., Черчель В.Ю., </w:t>
      </w:r>
      <w:r w:rsidR="009F467C" w:rsidRPr="00E2065D">
        <w:rPr>
          <w:rFonts w:ascii="Times New Roman" w:hAnsi="Times New Roman"/>
          <w:sz w:val="22"/>
          <w:szCs w:val="22"/>
          <w:lang w:val="uk-UA"/>
        </w:rPr>
        <w:br/>
      </w:r>
      <w:r w:rsidRPr="00E2065D">
        <w:rPr>
          <w:rFonts w:ascii="Times New Roman" w:hAnsi="Times New Roman"/>
          <w:sz w:val="22"/>
          <w:szCs w:val="22"/>
          <w:lang w:val="uk-UA"/>
        </w:rPr>
        <w:t>Абельмасов О.В.</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210424</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09</w:t>
      </w:r>
      <w:r w:rsidRPr="00E2065D">
        <w:rPr>
          <w:rFonts w:ascii="Times New Roman" w:hAnsi="Times New Roman"/>
          <w:sz w:val="22"/>
          <w:szCs w:val="22"/>
          <w:lang w:val="uk-UA"/>
        </w:rPr>
        <w:t>.02.2021, бюл. 1;</w:t>
      </w:r>
      <w:r w:rsidRPr="00E2065D">
        <w:rPr>
          <w:rFonts w:ascii="Times New Roman" w:hAnsi="Times New Roman"/>
          <w:color w:val="000000"/>
          <w:sz w:val="22"/>
          <w:szCs w:val="22"/>
          <w:lang w:val="uk-UA" w:eastAsia="uk-UA"/>
        </w:rPr>
        <w:t xml:space="preserve"> патент № 210557</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26</w:t>
      </w:r>
      <w:r w:rsidRPr="00E2065D">
        <w:rPr>
          <w:rFonts w:ascii="Times New Roman" w:hAnsi="Times New Roman"/>
          <w:sz w:val="22"/>
          <w:szCs w:val="22"/>
          <w:lang w:val="uk-UA"/>
        </w:rPr>
        <w:t>.02.2021,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567"/>
        </w:tabs>
        <w:autoSpaceDE w:val="0"/>
        <w:autoSpaceDN w:val="0"/>
        <w:adjustRightInd w:val="0"/>
        <w:spacing w:after="0"/>
        <w:ind w:left="0" w:right="0" w:firstLine="0"/>
        <w:rPr>
          <w:rFonts w:ascii="Times New Roman" w:hAnsi="Times New Roman"/>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ДК 7400 М / </w:t>
      </w:r>
      <w:r w:rsidRPr="00E2065D">
        <w:rPr>
          <w:rFonts w:ascii="Times New Roman" w:hAnsi="Times New Roman"/>
          <w:sz w:val="22"/>
          <w:szCs w:val="22"/>
          <w:lang w:val="uk-UA"/>
        </w:rPr>
        <w:t>Дзюбецький Б.В., Черчель В.Ю., Абельмасов О.В.</w:t>
      </w:r>
      <w:r w:rsidRPr="00E2065D">
        <w:rPr>
          <w:rFonts w:ascii="Times New Roman" w:hAnsi="Times New Roman"/>
          <w:sz w:val="22"/>
          <w:szCs w:val="22"/>
          <w:lang w:val="uk-UA" w:eastAsia="uk-UA"/>
        </w:rPr>
        <w:t>: патент №</w:t>
      </w:r>
      <w:r w:rsidR="00333FD4">
        <w:rPr>
          <w:rFonts w:ascii="Times New Roman" w:hAnsi="Times New Roman"/>
          <w:sz w:val="22"/>
          <w:szCs w:val="22"/>
          <w:lang w:val="uk-UA" w:eastAsia="uk-UA"/>
        </w:rPr>
        <w:t> </w:t>
      </w:r>
      <w:r w:rsidRPr="00E2065D">
        <w:rPr>
          <w:rFonts w:ascii="Times New Roman" w:hAnsi="Times New Roman"/>
          <w:sz w:val="22"/>
          <w:szCs w:val="22"/>
          <w:lang w:val="uk-UA" w:eastAsia="uk-UA"/>
        </w:rPr>
        <w:t>210057</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19</w:t>
      </w:r>
      <w:r w:rsidRPr="00E2065D">
        <w:rPr>
          <w:rFonts w:ascii="Times New Roman" w:hAnsi="Times New Roman"/>
          <w:sz w:val="22"/>
          <w:szCs w:val="22"/>
          <w:lang w:val="uk-UA"/>
        </w:rPr>
        <w:t xml:space="preserve">.01.2021, </w:t>
      </w:r>
      <w:r w:rsidRPr="00E2065D">
        <w:rPr>
          <w:rFonts w:ascii="Times New Roman" w:hAnsi="Times New Roman"/>
          <w:bCs/>
          <w:sz w:val="22"/>
          <w:szCs w:val="22"/>
          <w:lang w:val="uk-UA"/>
        </w:rPr>
        <w:t>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lastRenderedPageBreak/>
        <w:t xml:space="preserve">Кукурудза звичайна – батьківський компонент. ДК 7400 СВЗМ / </w:t>
      </w:r>
      <w:r w:rsidRPr="00E2065D">
        <w:rPr>
          <w:rFonts w:ascii="Times New Roman" w:hAnsi="Times New Roman"/>
          <w:sz w:val="22"/>
          <w:szCs w:val="22"/>
          <w:lang w:val="uk-UA"/>
        </w:rPr>
        <w:t>Дзюбецький Б.В., Черчель В.Ю., Абельмасов О.В.</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патент № 210056</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.01.2021,</w:t>
      </w:r>
      <w:r w:rsidRPr="00E2065D">
        <w:rPr>
          <w:rFonts w:ascii="Times New Roman" w:hAnsi="Times New Roman"/>
          <w:bCs/>
          <w:sz w:val="22"/>
          <w:szCs w:val="22"/>
          <w:lang w:val="uk-UA"/>
        </w:rPr>
        <w:t xml:space="preserve">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7443 М / </w:t>
      </w:r>
      <w:r w:rsidRPr="00E2065D">
        <w:rPr>
          <w:rFonts w:ascii="Times New Roman" w:hAnsi="Times New Roman"/>
          <w:sz w:val="22"/>
          <w:szCs w:val="22"/>
          <w:lang w:val="uk-UA"/>
        </w:rPr>
        <w:t>Дзюбецький Б.В., Черчель В.Ю., Боденко Н.А., Бондарь Т.М.</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патент № 210060</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19</w:t>
      </w:r>
      <w:r w:rsidRPr="00E2065D">
        <w:rPr>
          <w:rFonts w:ascii="Times New Roman" w:hAnsi="Times New Roman"/>
          <w:sz w:val="22"/>
          <w:szCs w:val="22"/>
          <w:lang w:val="uk-UA"/>
        </w:rPr>
        <w:t xml:space="preserve">.01.2021, </w:t>
      </w:r>
      <w:r w:rsidRPr="00E2065D">
        <w:rPr>
          <w:rFonts w:ascii="Times New Roman" w:hAnsi="Times New Roman"/>
          <w:bCs/>
          <w:sz w:val="22"/>
          <w:szCs w:val="22"/>
          <w:lang w:val="uk-UA"/>
        </w:rPr>
        <w:t>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 7585 МВ / </w:t>
      </w:r>
      <w:r w:rsidRPr="00E2065D">
        <w:rPr>
          <w:rFonts w:ascii="Times New Roman" w:hAnsi="Times New Roman"/>
          <w:sz w:val="22"/>
          <w:szCs w:val="22"/>
          <w:lang w:val="uk-UA"/>
        </w:rPr>
        <w:t>Дзюбецький Б.В., Черчель В.Ю., Гайдаш О.Л.,</w:t>
      </w:r>
      <w:r w:rsidR="009F467C" w:rsidRPr="00E2065D">
        <w:rPr>
          <w:rFonts w:ascii="Times New Roman" w:hAnsi="Times New Roman"/>
          <w:sz w:val="22"/>
          <w:szCs w:val="22"/>
          <w:lang w:val="uk-UA"/>
        </w:rPr>
        <w:br/>
      </w:r>
      <w:r w:rsidRPr="00E2065D">
        <w:rPr>
          <w:rFonts w:ascii="Times New Roman" w:hAnsi="Times New Roman"/>
          <w:sz w:val="22"/>
          <w:szCs w:val="22"/>
          <w:lang w:val="uk-UA"/>
        </w:rPr>
        <w:t>Боденко Н.А.</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211381</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ДК9523 ЗСЗМ / </w:t>
      </w:r>
      <w:r w:rsidRPr="00E2065D">
        <w:rPr>
          <w:rFonts w:ascii="Times New Roman" w:hAnsi="Times New Roman"/>
          <w:sz w:val="22"/>
          <w:szCs w:val="22"/>
          <w:lang w:val="uk-UA"/>
        </w:rPr>
        <w:t>Дзюбецький Б.В., Черчель В.Ю., Плотка В.В.</w:t>
      </w:r>
      <w:r w:rsidRPr="00E2065D">
        <w:rPr>
          <w:rFonts w:ascii="Times New Roman" w:hAnsi="Times New Roman"/>
          <w:sz w:val="22"/>
          <w:szCs w:val="22"/>
          <w:lang w:val="uk-UA" w:eastAsia="uk-UA"/>
        </w:rPr>
        <w:t>: свідоцтво № 210425</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09</w:t>
      </w:r>
      <w:r w:rsidRPr="00E2065D">
        <w:rPr>
          <w:rFonts w:ascii="Times New Roman" w:hAnsi="Times New Roman"/>
          <w:sz w:val="22"/>
          <w:szCs w:val="22"/>
          <w:lang w:val="uk-UA"/>
        </w:rPr>
        <w:t>.02.2021, бюл. 1;</w:t>
      </w:r>
      <w:r w:rsidRPr="00E2065D">
        <w:rPr>
          <w:rFonts w:ascii="Times New Roman" w:hAnsi="Times New Roman"/>
          <w:sz w:val="22"/>
          <w:szCs w:val="22"/>
          <w:lang w:val="uk-UA" w:eastAsia="uk-UA"/>
        </w:rPr>
        <w:t xml:space="preserve"> патент № 210558</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26</w:t>
      </w:r>
      <w:r w:rsidRPr="00E2065D">
        <w:rPr>
          <w:rFonts w:ascii="Times New Roman" w:hAnsi="Times New Roman"/>
          <w:sz w:val="22"/>
          <w:szCs w:val="22"/>
          <w:lang w:val="uk-UA"/>
        </w:rPr>
        <w:t>.02.2021, бюл.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ДК9527С / </w:t>
      </w:r>
      <w:r w:rsidRPr="00E2065D">
        <w:rPr>
          <w:rFonts w:ascii="Times New Roman" w:hAnsi="Times New Roman"/>
          <w:sz w:val="22"/>
          <w:szCs w:val="22"/>
          <w:lang w:val="uk-UA"/>
        </w:rPr>
        <w:t>Дзюбецький Б.В., Черчель В.Ю., Плотка В.В.</w:t>
      </w:r>
      <w:r w:rsidRPr="00E2065D">
        <w:rPr>
          <w:rFonts w:ascii="Times New Roman" w:hAnsi="Times New Roman"/>
          <w:sz w:val="22"/>
          <w:szCs w:val="22"/>
          <w:lang w:val="uk-UA" w:eastAsia="uk-UA"/>
        </w:rPr>
        <w:t xml:space="preserve">: </w:t>
      </w:r>
      <w:r w:rsidRPr="00E2065D">
        <w:rPr>
          <w:rFonts w:ascii="Times New Roman" w:hAnsi="Times New Roman"/>
          <w:color w:val="000000"/>
          <w:sz w:val="22"/>
          <w:szCs w:val="22"/>
          <w:lang w:val="uk-UA" w:eastAsia="uk-UA"/>
        </w:rPr>
        <w:t xml:space="preserve">свідоцтво </w:t>
      </w:r>
      <w:r w:rsidR="009F467C" w:rsidRPr="00E2065D">
        <w:rPr>
          <w:rFonts w:ascii="Times New Roman" w:hAnsi="Times New Roman"/>
          <w:color w:val="000000"/>
          <w:sz w:val="22"/>
          <w:szCs w:val="22"/>
          <w:lang w:val="uk-UA" w:eastAsia="uk-UA"/>
        </w:rPr>
        <w:br/>
      </w:r>
      <w:r w:rsidRPr="00E2065D">
        <w:rPr>
          <w:rFonts w:ascii="Times New Roman" w:hAnsi="Times New Roman"/>
          <w:color w:val="000000"/>
          <w:sz w:val="22"/>
          <w:szCs w:val="22"/>
          <w:lang w:val="uk-UA" w:eastAsia="uk-UA"/>
        </w:rPr>
        <w:t>№ 210426</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09</w:t>
      </w:r>
      <w:r w:rsidRPr="00E2065D">
        <w:rPr>
          <w:rFonts w:ascii="Times New Roman" w:hAnsi="Times New Roman"/>
          <w:sz w:val="22"/>
          <w:szCs w:val="22"/>
          <w:lang w:val="uk-UA"/>
        </w:rPr>
        <w:t>.02.2021, бюл. 1;</w:t>
      </w:r>
      <w:r w:rsidRPr="00E2065D">
        <w:rPr>
          <w:rFonts w:ascii="Times New Roman" w:hAnsi="Times New Roman"/>
          <w:color w:val="000000"/>
          <w:sz w:val="22"/>
          <w:szCs w:val="22"/>
          <w:lang w:val="uk-UA" w:eastAsia="uk-UA"/>
        </w:rPr>
        <w:t xml:space="preserve"> патент № 210559</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26</w:t>
      </w:r>
      <w:r w:rsidRPr="00E2065D">
        <w:rPr>
          <w:rFonts w:ascii="Times New Roman" w:hAnsi="Times New Roman"/>
          <w:sz w:val="22"/>
          <w:szCs w:val="22"/>
          <w:lang w:val="uk-UA"/>
        </w:rPr>
        <w:t>.02.2021,</w:t>
      </w:r>
      <w:r w:rsidR="002975F8">
        <w:rPr>
          <w:rFonts w:ascii="Times New Roman" w:hAnsi="Times New Roman"/>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709"/>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Крос 160С / </w:t>
      </w:r>
      <w:r w:rsidRPr="00E2065D">
        <w:rPr>
          <w:rFonts w:ascii="Times New Roman" w:hAnsi="Times New Roman"/>
          <w:sz w:val="22"/>
          <w:szCs w:val="22"/>
          <w:lang w:val="uk-UA"/>
        </w:rPr>
        <w:t>Дзюбецький Б.В., Черчель В.Ю., Плотка В.В.</w:t>
      </w:r>
      <w:r w:rsidRPr="00E2065D">
        <w:rPr>
          <w:rFonts w:ascii="Times New Roman" w:hAnsi="Times New Roman"/>
          <w:sz w:val="22"/>
          <w:szCs w:val="22"/>
          <w:lang w:val="uk-UA" w:eastAsia="uk-UA"/>
        </w:rPr>
        <w:t>:</w:t>
      </w:r>
      <w:r w:rsidR="002975F8">
        <w:rPr>
          <w:rFonts w:ascii="Times New Roman" w:hAnsi="Times New Roman"/>
          <w:sz w:val="22"/>
          <w:szCs w:val="22"/>
          <w:lang w:val="uk-UA" w:eastAsia="uk-UA"/>
        </w:rPr>
        <w:t xml:space="preserve"> </w:t>
      </w:r>
      <w:r w:rsidRPr="00E2065D">
        <w:rPr>
          <w:rFonts w:ascii="Times New Roman" w:hAnsi="Times New Roman"/>
          <w:sz w:val="22"/>
          <w:szCs w:val="22"/>
          <w:lang w:val="uk-UA" w:eastAsia="uk-UA"/>
        </w:rPr>
        <w:t xml:space="preserve">свідоцтво </w:t>
      </w:r>
      <w:r w:rsidR="009F467C" w:rsidRPr="00E2065D">
        <w:rPr>
          <w:rFonts w:ascii="Times New Roman" w:hAnsi="Times New Roman"/>
          <w:sz w:val="22"/>
          <w:szCs w:val="22"/>
          <w:lang w:val="uk-UA" w:eastAsia="uk-UA"/>
        </w:rPr>
        <w:br/>
      </w:r>
      <w:r w:rsidRPr="00E2065D">
        <w:rPr>
          <w:rFonts w:ascii="Times New Roman" w:hAnsi="Times New Roman"/>
          <w:sz w:val="22"/>
          <w:szCs w:val="22"/>
          <w:lang w:val="uk-UA" w:eastAsia="uk-UA"/>
        </w:rPr>
        <w:t>№ 210427</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09</w:t>
      </w:r>
      <w:r w:rsidRPr="00E2065D">
        <w:rPr>
          <w:rFonts w:ascii="Times New Roman" w:hAnsi="Times New Roman"/>
          <w:sz w:val="22"/>
          <w:szCs w:val="22"/>
          <w:lang w:val="uk-UA"/>
        </w:rPr>
        <w:t xml:space="preserve">.02.2021, бюл. № 1; </w:t>
      </w:r>
      <w:r w:rsidRPr="00E2065D">
        <w:rPr>
          <w:rFonts w:ascii="Times New Roman" w:hAnsi="Times New Roman"/>
          <w:bCs/>
          <w:sz w:val="22"/>
          <w:szCs w:val="22"/>
          <w:lang w:val="uk-UA"/>
        </w:rPr>
        <w:t xml:space="preserve">патент № 210560, </w:t>
      </w:r>
      <w:r w:rsidRPr="00E2065D">
        <w:rPr>
          <w:rFonts w:ascii="Times New Roman" w:hAnsi="Times New Roman"/>
          <w:sz w:val="22"/>
          <w:szCs w:val="22"/>
          <w:lang w:val="uk-UA" w:eastAsia="uk-UA"/>
        </w:rPr>
        <w:t>опубл. 26.02.2021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709"/>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Крос 245М / </w:t>
      </w:r>
      <w:r w:rsidRPr="00E2065D">
        <w:rPr>
          <w:rFonts w:ascii="Times New Roman" w:hAnsi="Times New Roman"/>
          <w:sz w:val="22"/>
          <w:szCs w:val="22"/>
          <w:lang w:val="uk-UA"/>
        </w:rPr>
        <w:t>Дзюбецький Б.В., Черчель В.Ю., Боденко Н.А., Бондарь Т.М. Абельмасов О.В.</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210055,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w:t>
      </w:r>
      <w:r w:rsidRPr="00E2065D">
        <w:rPr>
          <w:rFonts w:ascii="Times New Roman" w:hAnsi="Times New Roman"/>
          <w:bCs/>
          <w:color w:val="FF0000"/>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Крос 272М / </w:t>
      </w:r>
      <w:r w:rsidRPr="00E2065D">
        <w:rPr>
          <w:rFonts w:ascii="Times New Roman" w:hAnsi="Times New Roman"/>
          <w:sz w:val="22"/>
          <w:szCs w:val="22"/>
          <w:lang w:val="uk-UA"/>
        </w:rPr>
        <w:t xml:space="preserve">Дзюбецький Б.В., Черчель В.Ю., </w:t>
      </w:r>
      <w:r w:rsidRPr="00E2065D">
        <w:rPr>
          <w:rFonts w:ascii="Times New Roman" w:hAnsi="Times New Roman"/>
          <w:color w:val="000000"/>
          <w:sz w:val="22"/>
          <w:szCs w:val="22"/>
          <w:lang w:val="uk-UA"/>
        </w:rPr>
        <w:t>Коробко Ю.А., Хіміч М.О., Плотка В.В.</w:t>
      </w:r>
      <w:r w:rsidRPr="00E2065D">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210061,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w:t>
      </w:r>
      <w:r w:rsidRPr="00E2065D">
        <w:rPr>
          <w:rFonts w:ascii="Times New Roman" w:hAnsi="Times New Roman"/>
          <w:bCs/>
          <w:color w:val="FF0000"/>
          <w:sz w:val="22"/>
          <w:szCs w:val="22"/>
          <w:lang w:val="uk-UA"/>
        </w:rPr>
        <w:t xml:space="preserve"> </w:t>
      </w:r>
      <w:r w:rsidRPr="00E2065D">
        <w:rPr>
          <w:rFonts w:ascii="Times New Roman" w:hAnsi="Times New Roman"/>
          <w:bCs/>
          <w:sz w:val="22"/>
          <w:szCs w:val="22"/>
          <w:lang w:val="uk-UA"/>
        </w:rPr>
        <w:t>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lastRenderedPageBreak/>
        <w:t xml:space="preserve">Кукурудза звичайна – батьківський компонент. Крос 248М /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211376</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Крос 268С /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211375</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Крос 300М /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211377</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Крос 302М / </w:t>
      </w:r>
      <w:r w:rsidRPr="00E2065D">
        <w:rPr>
          <w:rFonts w:ascii="Times New Roman" w:hAnsi="Times New Roman"/>
          <w:sz w:val="22"/>
          <w:szCs w:val="22"/>
          <w:lang w:val="uk-UA"/>
        </w:rPr>
        <w:t>Дзюбецький Б.В., Черчель В.Ю., Боденко Н.А., Абельмасов О.В.</w:t>
      </w:r>
      <w:r w:rsidRPr="00E2065D">
        <w:rPr>
          <w:rFonts w:ascii="Times New Roman" w:hAnsi="Times New Roman"/>
          <w:color w:val="000000"/>
          <w:sz w:val="22"/>
          <w:szCs w:val="22"/>
          <w:lang w:val="uk-UA" w:eastAsia="uk-UA"/>
        </w:rPr>
        <w:t>: свідоцтво № 211385</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Крос 368М / </w:t>
      </w:r>
      <w:r w:rsidRPr="00E2065D">
        <w:rPr>
          <w:rFonts w:ascii="Times New Roman" w:hAnsi="Times New Roman"/>
          <w:sz w:val="22"/>
          <w:szCs w:val="22"/>
          <w:lang w:val="uk-UA"/>
        </w:rPr>
        <w:t>Дзюбецький Б.В., Черчель В.Ю., Боденко Н.А., Абельмасов О.В.</w:t>
      </w:r>
      <w:r w:rsidRPr="00E2065D">
        <w:rPr>
          <w:rFonts w:ascii="Times New Roman" w:hAnsi="Times New Roman"/>
          <w:sz w:val="22"/>
          <w:szCs w:val="22"/>
          <w:lang w:val="uk-UA" w:eastAsia="uk-UA"/>
        </w:rPr>
        <w:t xml:space="preserve">: </w:t>
      </w:r>
      <w:r w:rsidRPr="00E2065D">
        <w:rPr>
          <w:rFonts w:ascii="Times New Roman" w:hAnsi="Times New Roman"/>
          <w:bCs/>
          <w:sz w:val="22"/>
          <w:szCs w:val="22"/>
          <w:lang w:val="uk-UA"/>
        </w:rPr>
        <w:t xml:space="preserve">патент № 210059,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Крос 444М / </w:t>
      </w:r>
      <w:r w:rsidRPr="00E2065D">
        <w:rPr>
          <w:rFonts w:ascii="Times New Roman" w:hAnsi="Times New Roman"/>
          <w:sz w:val="22"/>
          <w:szCs w:val="22"/>
          <w:lang w:val="uk-UA"/>
        </w:rPr>
        <w:t>Дзюбецький Б.В., Черчель В.Ю.</w:t>
      </w:r>
      <w:r w:rsidRPr="00E2065D">
        <w:rPr>
          <w:rFonts w:ascii="Times New Roman" w:hAnsi="Times New Roman"/>
          <w:sz w:val="22"/>
          <w:szCs w:val="22"/>
          <w:lang w:val="uk-UA" w:eastAsia="uk-UA"/>
        </w:rPr>
        <w:t>:</w:t>
      </w:r>
      <w:r w:rsidRPr="00E2065D">
        <w:rPr>
          <w:rFonts w:ascii="Times New Roman" w:hAnsi="Times New Roman"/>
          <w:color w:val="000000"/>
          <w:sz w:val="22"/>
          <w:szCs w:val="22"/>
          <w:lang w:val="uk-UA" w:eastAsia="uk-UA"/>
        </w:rPr>
        <w:t xml:space="preserve"> свідоцтво № 211382</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31492B"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Крос 454М / </w:t>
      </w:r>
      <w:r w:rsidRPr="00E2065D">
        <w:rPr>
          <w:rFonts w:ascii="Times New Roman" w:hAnsi="Times New Roman"/>
          <w:sz w:val="22"/>
          <w:szCs w:val="22"/>
          <w:lang w:val="uk-UA"/>
        </w:rPr>
        <w:t>Дзюбецький Б.В., Черчель В.Ю., Гайдаш О.Л., Рябченко О.П.</w:t>
      </w:r>
      <w:r w:rsidRPr="00E2065D">
        <w:rPr>
          <w:rFonts w:ascii="Times New Roman" w:hAnsi="Times New Roman"/>
          <w:sz w:val="22"/>
          <w:szCs w:val="22"/>
          <w:lang w:val="uk-UA" w:eastAsia="uk-UA"/>
        </w:rPr>
        <w:t xml:space="preserve">: </w:t>
      </w:r>
      <w:r w:rsidRPr="00E2065D">
        <w:rPr>
          <w:rFonts w:ascii="Times New Roman" w:hAnsi="Times New Roman"/>
          <w:bCs/>
          <w:sz w:val="22"/>
          <w:szCs w:val="22"/>
          <w:lang w:val="uk-UA"/>
        </w:rPr>
        <w:t xml:space="preserve">патент № 210058,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ІКС 250 М / </w:t>
      </w:r>
      <w:r w:rsidRPr="00E2065D">
        <w:rPr>
          <w:rFonts w:ascii="Times New Roman" w:hAnsi="Times New Roman"/>
          <w:sz w:val="22"/>
          <w:szCs w:val="22"/>
          <w:lang w:val="uk-UA"/>
        </w:rPr>
        <w:t>Дзюбецький Б.В., Бєліков Є.І., Алдошин А.В., Купріченкова Т.Г.</w:t>
      </w:r>
      <w:r w:rsidRPr="00E2065D">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210053,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ІКС 259 ЗМ / </w:t>
      </w:r>
      <w:r w:rsidRPr="00E2065D">
        <w:rPr>
          <w:rFonts w:ascii="Times New Roman" w:hAnsi="Times New Roman"/>
          <w:sz w:val="22"/>
          <w:szCs w:val="22"/>
          <w:lang w:val="uk-UA"/>
        </w:rPr>
        <w:t>Дзюбецький Б.В., Бєліков Є.І., Алдошин А.В.,</w:t>
      </w:r>
      <w:r w:rsidR="002975F8">
        <w:rPr>
          <w:rFonts w:ascii="Times New Roman" w:hAnsi="Times New Roman"/>
          <w:sz w:val="22"/>
          <w:szCs w:val="22"/>
          <w:lang w:val="uk-UA"/>
        </w:rPr>
        <w:t xml:space="preserve"> </w:t>
      </w:r>
      <w:r w:rsidR="009F467C" w:rsidRPr="00E2065D">
        <w:rPr>
          <w:rFonts w:ascii="Times New Roman" w:hAnsi="Times New Roman"/>
          <w:sz w:val="22"/>
          <w:szCs w:val="22"/>
          <w:lang w:val="uk-UA"/>
        </w:rPr>
        <w:br/>
      </w:r>
      <w:r w:rsidRPr="00E2065D">
        <w:rPr>
          <w:rFonts w:ascii="Times New Roman" w:hAnsi="Times New Roman"/>
          <w:sz w:val="22"/>
          <w:szCs w:val="22"/>
          <w:lang w:val="uk-UA"/>
        </w:rPr>
        <w:t>Купріченкова Т.Г.</w:t>
      </w:r>
      <w:r w:rsidRPr="00E2065D">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210052,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Кукурудза звичайна – батьківський компонент. ІКС 346 С / </w:t>
      </w:r>
      <w:r w:rsidRPr="00E2065D">
        <w:rPr>
          <w:rFonts w:ascii="Times New Roman" w:hAnsi="Times New Roman"/>
          <w:sz w:val="22"/>
          <w:szCs w:val="22"/>
          <w:lang w:val="uk-UA"/>
        </w:rPr>
        <w:t>Бєліков Є.І., Купріченкова Т.Г.</w:t>
      </w:r>
      <w:r w:rsidRPr="00E2065D">
        <w:rPr>
          <w:rFonts w:ascii="Times New Roman" w:hAnsi="Times New Roman"/>
          <w:sz w:val="22"/>
          <w:szCs w:val="22"/>
          <w:lang w:val="uk-UA" w:eastAsia="uk-UA"/>
        </w:rPr>
        <w:t>:</w:t>
      </w:r>
      <w:r w:rsidR="002975F8">
        <w:rPr>
          <w:rFonts w:ascii="Times New Roman" w:hAnsi="Times New Roman"/>
          <w:sz w:val="22"/>
          <w:szCs w:val="22"/>
          <w:lang w:val="uk-UA" w:eastAsia="uk-UA"/>
        </w:rPr>
        <w:t xml:space="preserve"> </w:t>
      </w:r>
      <w:r w:rsidRPr="00E2065D">
        <w:rPr>
          <w:rFonts w:ascii="Times New Roman" w:hAnsi="Times New Roman"/>
          <w:sz w:val="22"/>
          <w:szCs w:val="22"/>
          <w:lang w:val="uk-UA" w:eastAsia="uk-UA"/>
        </w:rPr>
        <w:t>свідоцтво № 210423</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 xml:space="preserve">опубл. </w:t>
      </w:r>
      <w:r w:rsidRPr="00E2065D">
        <w:rPr>
          <w:rFonts w:ascii="Times New Roman" w:hAnsi="Times New Roman"/>
          <w:sz w:val="22"/>
          <w:szCs w:val="22"/>
          <w:lang w:val="uk-UA" w:eastAsia="uk-UA"/>
        </w:rPr>
        <w:lastRenderedPageBreak/>
        <w:t>09</w:t>
      </w:r>
      <w:r w:rsidRPr="00E2065D">
        <w:rPr>
          <w:rFonts w:ascii="Times New Roman" w:hAnsi="Times New Roman"/>
          <w:sz w:val="22"/>
          <w:szCs w:val="22"/>
          <w:lang w:val="uk-UA"/>
        </w:rPr>
        <w:t xml:space="preserve">.02.2021, бюл. № 1; </w:t>
      </w:r>
      <w:r w:rsidRPr="00E2065D">
        <w:rPr>
          <w:rFonts w:ascii="Times New Roman" w:hAnsi="Times New Roman"/>
          <w:bCs/>
          <w:sz w:val="22"/>
          <w:szCs w:val="22"/>
          <w:lang w:val="uk-UA"/>
        </w:rPr>
        <w:t xml:space="preserve">патент № 210564, </w:t>
      </w:r>
      <w:r w:rsidRPr="00E2065D">
        <w:rPr>
          <w:rFonts w:ascii="Times New Roman" w:hAnsi="Times New Roman"/>
          <w:sz w:val="22"/>
          <w:szCs w:val="22"/>
          <w:lang w:val="uk-UA" w:eastAsia="uk-UA"/>
        </w:rPr>
        <w:t>опубл. 26.02.2021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ІКС 349 ЗС / </w:t>
      </w:r>
      <w:r w:rsidRPr="00E2065D">
        <w:rPr>
          <w:rFonts w:ascii="Times New Roman" w:hAnsi="Times New Roman"/>
          <w:sz w:val="22"/>
          <w:szCs w:val="22"/>
          <w:lang w:val="uk-UA"/>
        </w:rPr>
        <w:t>Бєліков Є.І., Купріченкова Т.Г.</w:t>
      </w:r>
      <w:r w:rsidRPr="00E2065D">
        <w:rPr>
          <w:rFonts w:ascii="Times New Roman" w:hAnsi="Times New Roman"/>
          <w:color w:val="000000"/>
          <w:sz w:val="22"/>
          <w:szCs w:val="22"/>
          <w:lang w:val="uk-UA" w:eastAsia="uk-UA"/>
        </w:rPr>
        <w:t>:</w:t>
      </w:r>
      <w:r w:rsidR="002975F8">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210054,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ІКС 740 М / Клімова О.Є., </w:t>
      </w:r>
      <w:r w:rsidRPr="00E2065D">
        <w:rPr>
          <w:rFonts w:ascii="Times New Roman" w:hAnsi="Times New Roman"/>
          <w:sz w:val="22"/>
          <w:szCs w:val="22"/>
          <w:lang w:val="uk-UA"/>
        </w:rPr>
        <w:t>Купріченкова Т.Г., Алдошин А.В.</w:t>
      </w:r>
      <w:r w:rsidRPr="00E2065D">
        <w:rPr>
          <w:rFonts w:ascii="Times New Roman" w:hAnsi="Times New Roman"/>
          <w:color w:val="000000"/>
          <w:sz w:val="22"/>
          <w:szCs w:val="22"/>
          <w:lang w:val="uk-UA" w:eastAsia="uk-UA"/>
        </w:rPr>
        <w:t>: свідоцтво №</w:t>
      </w:r>
      <w:r w:rsidR="00333FD4">
        <w:rPr>
          <w:rFonts w:ascii="Times New Roman" w:hAnsi="Times New Roman"/>
          <w:color w:val="000000"/>
          <w:sz w:val="22"/>
          <w:szCs w:val="22"/>
          <w:lang w:val="uk-UA" w:eastAsia="uk-UA"/>
        </w:rPr>
        <w:t> </w:t>
      </w:r>
      <w:r w:rsidRPr="00E2065D">
        <w:rPr>
          <w:rFonts w:ascii="Times New Roman" w:hAnsi="Times New Roman"/>
          <w:color w:val="000000"/>
          <w:sz w:val="22"/>
          <w:szCs w:val="22"/>
          <w:lang w:val="uk-UA" w:eastAsia="uk-UA"/>
        </w:rPr>
        <w:t>211387</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звичайна – батьківський компонент. ІКС 772 / Клімова О.Є., </w:t>
      </w:r>
      <w:r w:rsidRPr="00E2065D">
        <w:rPr>
          <w:rFonts w:ascii="Times New Roman" w:hAnsi="Times New Roman"/>
          <w:sz w:val="22"/>
          <w:szCs w:val="22"/>
          <w:lang w:val="uk-UA"/>
        </w:rPr>
        <w:t>Купріченкова Т.Г., Алдошин А.В.</w:t>
      </w:r>
      <w:r w:rsidRPr="00E2065D">
        <w:rPr>
          <w:rFonts w:ascii="Times New Roman" w:hAnsi="Times New Roman"/>
          <w:color w:val="000000"/>
          <w:sz w:val="22"/>
          <w:szCs w:val="22"/>
          <w:lang w:val="uk-UA" w:eastAsia="uk-UA"/>
        </w:rPr>
        <w:t>: свідоцтво №</w:t>
      </w:r>
      <w:r w:rsidR="00333FD4">
        <w:rPr>
          <w:rFonts w:ascii="Times New Roman" w:hAnsi="Times New Roman"/>
          <w:color w:val="000000"/>
          <w:sz w:val="22"/>
          <w:szCs w:val="22"/>
          <w:lang w:val="uk-UA" w:eastAsia="uk-UA"/>
        </w:rPr>
        <w:t> </w:t>
      </w:r>
      <w:r w:rsidRPr="00E2065D">
        <w:rPr>
          <w:rFonts w:ascii="Times New Roman" w:hAnsi="Times New Roman"/>
          <w:color w:val="000000"/>
          <w:sz w:val="22"/>
          <w:szCs w:val="22"/>
          <w:lang w:val="uk-UA" w:eastAsia="uk-UA"/>
        </w:rPr>
        <w:t>211383</w:t>
      </w:r>
      <w:r w:rsidRPr="00E2065D">
        <w:rPr>
          <w:rFonts w:ascii="Times New Roman" w:hAnsi="Times New Roman"/>
          <w:sz w:val="22"/>
          <w:szCs w:val="22"/>
          <w:lang w:val="uk-UA"/>
        </w:rPr>
        <w:t xml:space="preserve">, </w:t>
      </w:r>
      <w:r w:rsidRPr="00E2065D">
        <w:rPr>
          <w:rFonts w:ascii="Times New Roman" w:hAnsi="Times New Roman"/>
          <w:color w:val="000000"/>
          <w:sz w:val="22"/>
          <w:szCs w:val="22"/>
          <w:lang w:val="uk-UA" w:eastAsia="uk-UA"/>
        </w:rPr>
        <w:t>опубл. 17</w:t>
      </w:r>
      <w:r w:rsidRPr="00E2065D">
        <w:rPr>
          <w:rFonts w:ascii="Times New Roman" w:hAnsi="Times New Roman"/>
          <w:sz w:val="22"/>
          <w:szCs w:val="22"/>
          <w:lang w:val="uk-UA"/>
        </w:rPr>
        <w:t>.12.2021, бюл.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розлусна. ДН Карамель / </w:t>
      </w:r>
      <w:r w:rsidRPr="00E2065D">
        <w:rPr>
          <w:rFonts w:ascii="Times New Roman" w:hAnsi="Times New Roman"/>
          <w:sz w:val="22"/>
          <w:szCs w:val="22"/>
          <w:lang w:val="uk-UA"/>
        </w:rPr>
        <w:t xml:space="preserve">Дзюбецький Б.В., Черчель В.Ю., Бєліков Є.І., Купріченкова Т.Г., </w:t>
      </w:r>
      <w:r w:rsidRPr="00E2065D">
        <w:rPr>
          <w:rFonts w:ascii="Times New Roman" w:hAnsi="Times New Roman"/>
          <w:color w:val="000000"/>
          <w:sz w:val="22"/>
          <w:szCs w:val="22"/>
          <w:lang w:val="uk-UA" w:eastAsia="uk-UA"/>
        </w:rPr>
        <w:t xml:space="preserve">Клімова О.Є.: </w:t>
      </w:r>
      <w:r w:rsidRPr="00E2065D">
        <w:rPr>
          <w:rFonts w:ascii="Times New Roman" w:hAnsi="Times New Roman"/>
          <w:bCs/>
          <w:sz w:val="22"/>
          <w:szCs w:val="22"/>
          <w:lang w:val="uk-UA"/>
        </w:rPr>
        <w:t xml:space="preserve">патент № 210077,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Кукурудза цукрова. ДН Шугарін / </w:t>
      </w:r>
      <w:r w:rsidRPr="00E2065D">
        <w:rPr>
          <w:rFonts w:ascii="Times New Roman" w:hAnsi="Times New Roman"/>
          <w:sz w:val="22"/>
          <w:szCs w:val="22"/>
          <w:lang w:val="uk-UA"/>
        </w:rPr>
        <w:t xml:space="preserve">Дзюбецький Б.В., Черчель В.Ю., </w:t>
      </w:r>
      <w:r w:rsidRPr="00E2065D">
        <w:rPr>
          <w:rFonts w:ascii="Times New Roman" w:hAnsi="Times New Roman"/>
          <w:color w:val="000000"/>
          <w:sz w:val="22"/>
          <w:szCs w:val="22"/>
          <w:lang w:val="uk-UA" w:eastAsia="uk-UA"/>
        </w:rPr>
        <w:t xml:space="preserve">Клімова О.Є., </w:t>
      </w:r>
      <w:r w:rsidRPr="00E2065D">
        <w:rPr>
          <w:rFonts w:ascii="Times New Roman" w:hAnsi="Times New Roman"/>
          <w:sz w:val="22"/>
          <w:szCs w:val="22"/>
          <w:lang w:val="uk-UA"/>
        </w:rPr>
        <w:t>Бєліков Є.І., Купріченкова Т.Г. Мусатова Л.О.</w:t>
      </w:r>
      <w:r w:rsidRPr="00E2065D">
        <w:rPr>
          <w:rFonts w:ascii="Times New Roman" w:hAnsi="Times New Roman"/>
          <w:color w:val="000000"/>
          <w:sz w:val="22"/>
          <w:szCs w:val="22"/>
          <w:lang w:val="uk-UA" w:eastAsia="uk-UA"/>
        </w:rPr>
        <w:t>:</w:t>
      </w:r>
      <w:r w:rsidR="002975F8">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210079,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Сорго звичайне (двокольорове). СВАТ / </w:t>
      </w:r>
      <w:r w:rsidRPr="00E2065D">
        <w:rPr>
          <w:rFonts w:ascii="Times New Roman" w:hAnsi="Times New Roman"/>
          <w:sz w:val="22"/>
          <w:szCs w:val="22"/>
          <w:lang w:val="uk-UA"/>
        </w:rPr>
        <w:t>Яланський О.В., Середа В.І., Остапенко С.М., Бондаренко Н.С., Самойленко А.Т.</w:t>
      </w:r>
      <w:r w:rsidRPr="00E2065D">
        <w:rPr>
          <w:rFonts w:ascii="Times New Roman" w:hAnsi="Times New Roman"/>
          <w:sz w:val="22"/>
          <w:szCs w:val="22"/>
          <w:lang w:val="uk-UA" w:eastAsia="uk-UA"/>
        </w:rPr>
        <w:t xml:space="preserve">: </w:t>
      </w:r>
      <w:r w:rsidRPr="00E2065D">
        <w:rPr>
          <w:rFonts w:ascii="Times New Roman" w:hAnsi="Times New Roman"/>
          <w:bCs/>
          <w:sz w:val="22"/>
          <w:szCs w:val="22"/>
          <w:lang w:val="uk-UA"/>
        </w:rPr>
        <w:t xml:space="preserve">патент № 210933, </w:t>
      </w:r>
      <w:r w:rsidRPr="00E2065D">
        <w:rPr>
          <w:rFonts w:ascii="Times New Roman" w:hAnsi="Times New Roman"/>
          <w:sz w:val="22"/>
          <w:szCs w:val="22"/>
          <w:lang w:val="uk-UA" w:eastAsia="uk-UA"/>
        </w:rPr>
        <w:t>опубл. 12.11.2021</w:t>
      </w:r>
      <w:r w:rsidRPr="00E2065D">
        <w:rPr>
          <w:rFonts w:ascii="Times New Roman" w:hAnsi="Times New Roman"/>
          <w:bCs/>
          <w:sz w:val="22"/>
          <w:szCs w:val="22"/>
          <w:lang w:val="uk-UA"/>
        </w:rPr>
        <w:t>, бюл. №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Сорго звичайне (двокольорове). Сріблясте /</w:t>
      </w:r>
      <w:r w:rsidR="009F467C" w:rsidRPr="00E2065D">
        <w:rPr>
          <w:rFonts w:ascii="Times New Roman" w:hAnsi="Times New Roman"/>
          <w:color w:val="000000"/>
          <w:sz w:val="22"/>
          <w:szCs w:val="22"/>
          <w:lang w:val="uk-UA" w:eastAsia="uk-UA"/>
        </w:rPr>
        <w:br/>
      </w:r>
      <w:r w:rsidRPr="00E2065D">
        <w:rPr>
          <w:rFonts w:ascii="Times New Roman" w:hAnsi="Times New Roman"/>
          <w:sz w:val="22"/>
          <w:szCs w:val="22"/>
          <w:lang w:val="uk-UA"/>
        </w:rPr>
        <w:t>Яланський О.В.,</w:t>
      </w:r>
      <w:r w:rsidR="002975F8">
        <w:rPr>
          <w:rFonts w:ascii="Times New Roman" w:hAnsi="Times New Roman"/>
          <w:sz w:val="22"/>
          <w:szCs w:val="22"/>
          <w:lang w:val="uk-UA"/>
        </w:rPr>
        <w:t xml:space="preserve"> </w:t>
      </w:r>
      <w:r w:rsidRPr="00E2065D">
        <w:rPr>
          <w:rFonts w:ascii="Times New Roman" w:hAnsi="Times New Roman"/>
          <w:sz w:val="22"/>
          <w:szCs w:val="22"/>
          <w:lang w:val="uk-UA"/>
        </w:rPr>
        <w:t xml:space="preserve">Костиря І.В., Бондаренко Н.С., Остапенко М.А.: </w:t>
      </w:r>
      <w:r w:rsidRPr="00E2065D">
        <w:rPr>
          <w:rFonts w:ascii="Times New Roman" w:hAnsi="Times New Roman"/>
          <w:bCs/>
          <w:sz w:val="22"/>
          <w:szCs w:val="22"/>
          <w:lang w:val="uk-UA"/>
        </w:rPr>
        <w:t xml:space="preserve">патент № 210128,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t xml:space="preserve">Сорго суданське. Мурашка / </w:t>
      </w:r>
      <w:r w:rsidRPr="00E2065D">
        <w:rPr>
          <w:rFonts w:ascii="Times New Roman" w:hAnsi="Times New Roman"/>
          <w:sz w:val="22"/>
          <w:szCs w:val="22"/>
          <w:lang w:val="uk-UA"/>
        </w:rPr>
        <w:t>Яланський О.В., Середа В.І.</w:t>
      </w:r>
      <w:r w:rsidRPr="00E2065D">
        <w:rPr>
          <w:rFonts w:ascii="Times New Roman" w:hAnsi="Times New Roman"/>
          <w:sz w:val="22"/>
          <w:szCs w:val="22"/>
          <w:lang w:val="uk-UA" w:eastAsia="uk-UA"/>
        </w:rPr>
        <w:t xml:space="preserve">: </w:t>
      </w:r>
      <w:r w:rsidRPr="00E2065D">
        <w:rPr>
          <w:rFonts w:ascii="Times New Roman" w:hAnsi="Times New Roman"/>
          <w:bCs/>
          <w:sz w:val="22"/>
          <w:szCs w:val="22"/>
          <w:lang w:val="uk-UA"/>
        </w:rPr>
        <w:t xml:space="preserve">патент № 210129,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Сорго цукрове. Ананас / </w:t>
      </w:r>
      <w:r w:rsidRPr="00E2065D">
        <w:rPr>
          <w:rFonts w:ascii="Times New Roman" w:hAnsi="Times New Roman"/>
          <w:sz w:val="22"/>
          <w:szCs w:val="22"/>
          <w:lang w:val="uk-UA"/>
        </w:rPr>
        <w:t>Остапенко С.М., Яланський О.В., Середа В.І., Бондаренко Н.С., Байса І.П.</w:t>
      </w:r>
      <w:r w:rsidRPr="00E2065D">
        <w:rPr>
          <w:rFonts w:ascii="Times New Roman" w:hAnsi="Times New Roman"/>
          <w:color w:val="000000"/>
          <w:sz w:val="22"/>
          <w:szCs w:val="22"/>
          <w:lang w:val="uk-UA" w:eastAsia="uk-UA"/>
        </w:rPr>
        <w:t xml:space="preserve">: </w:t>
      </w:r>
      <w:r w:rsidRPr="00E2065D">
        <w:rPr>
          <w:rFonts w:ascii="Times New Roman" w:hAnsi="Times New Roman"/>
          <w:bCs/>
          <w:sz w:val="22"/>
          <w:szCs w:val="22"/>
          <w:lang w:val="uk-UA"/>
        </w:rPr>
        <w:t xml:space="preserve">патент № 210934, </w:t>
      </w:r>
      <w:r w:rsidRPr="00E2065D">
        <w:rPr>
          <w:rFonts w:ascii="Times New Roman" w:hAnsi="Times New Roman"/>
          <w:sz w:val="22"/>
          <w:szCs w:val="22"/>
          <w:lang w:val="uk-UA" w:eastAsia="uk-UA"/>
        </w:rPr>
        <w:t>опубл. 12.11.2021</w:t>
      </w:r>
      <w:r w:rsidRPr="00E2065D">
        <w:rPr>
          <w:rFonts w:ascii="Times New Roman" w:hAnsi="Times New Roman"/>
          <w:bCs/>
          <w:sz w:val="22"/>
          <w:szCs w:val="22"/>
          <w:lang w:val="uk-UA"/>
        </w:rPr>
        <w:t>, бюл. №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sz w:val="22"/>
          <w:szCs w:val="22"/>
          <w:lang w:val="uk-UA" w:eastAsia="uk-UA"/>
        </w:rPr>
        <w:lastRenderedPageBreak/>
        <w:t xml:space="preserve">Сорго цукрове. Вітам / </w:t>
      </w:r>
      <w:r w:rsidRPr="00E2065D">
        <w:rPr>
          <w:rFonts w:ascii="Times New Roman" w:hAnsi="Times New Roman"/>
          <w:sz w:val="22"/>
          <w:szCs w:val="22"/>
          <w:lang w:val="uk-UA"/>
        </w:rPr>
        <w:t xml:space="preserve">Яланський О.В., Середа В.І., </w:t>
      </w:r>
      <w:r w:rsidR="009F467C" w:rsidRPr="00E2065D">
        <w:rPr>
          <w:rFonts w:ascii="Times New Roman" w:hAnsi="Times New Roman"/>
          <w:sz w:val="22"/>
          <w:szCs w:val="22"/>
          <w:lang w:val="uk-UA"/>
        </w:rPr>
        <w:br/>
      </w:r>
      <w:r w:rsidRPr="00E2065D">
        <w:rPr>
          <w:rFonts w:ascii="Times New Roman" w:hAnsi="Times New Roman"/>
          <w:sz w:val="22"/>
          <w:szCs w:val="22"/>
          <w:lang w:val="uk-UA"/>
        </w:rPr>
        <w:t>Носов М.Г.</w:t>
      </w:r>
      <w:r w:rsidRPr="00E2065D">
        <w:rPr>
          <w:rFonts w:ascii="Times New Roman" w:hAnsi="Times New Roman"/>
          <w:sz w:val="22"/>
          <w:szCs w:val="22"/>
          <w:lang w:val="uk-UA" w:eastAsia="uk-UA"/>
        </w:rPr>
        <w:t>: свідоцтво</w:t>
      </w:r>
      <w:r w:rsidR="002975F8">
        <w:rPr>
          <w:rFonts w:ascii="Times New Roman" w:hAnsi="Times New Roman"/>
          <w:sz w:val="22"/>
          <w:szCs w:val="22"/>
          <w:lang w:val="uk-UA" w:eastAsia="uk-UA"/>
        </w:rPr>
        <w:t xml:space="preserve"> </w:t>
      </w:r>
      <w:r w:rsidRPr="00E2065D">
        <w:rPr>
          <w:rFonts w:ascii="Times New Roman" w:hAnsi="Times New Roman"/>
          <w:sz w:val="22"/>
          <w:szCs w:val="22"/>
          <w:lang w:val="uk-UA" w:eastAsia="uk-UA"/>
        </w:rPr>
        <w:t>№ 211423</w:t>
      </w:r>
      <w:r w:rsidRPr="00E2065D">
        <w:rPr>
          <w:rFonts w:ascii="Times New Roman" w:hAnsi="Times New Roman"/>
          <w:sz w:val="22"/>
          <w:szCs w:val="22"/>
          <w:lang w:val="uk-UA"/>
        </w:rPr>
        <w:t xml:space="preserve">, </w:t>
      </w:r>
      <w:r w:rsidRPr="00E2065D">
        <w:rPr>
          <w:rFonts w:ascii="Times New Roman" w:hAnsi="Times New Roman"/>
          <w:sz w:val="22"/>
          <w:szCs w:val="22"/>
          <w:lang w:val="uk-UA" w:eastAsia="uk-UA"/>
        </w:rPr>
        <w:t>опубл. 17</w:t>
      </w:r>
      <w:r w:rsidRPr="00E2065D">
        <w:rPr>
          <w:rFonts w:ascii="Times New Roman" w:hAnsi="Times New Roman"/>
          <w:sz w:val="22"/>
          <w:szCs w:val="22"/>
          <w:lang w:val="uk-UA"/>
        </w:rPr>
        <w:t>.12.2021, бюл. № 6.</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Ячмінь звичайний (ярий). Арей / </w:t>
      </w:r>
      <w:r w:rsidRPr="00E2065D">
        <w:rPr>
          <w:rFonts w:ascii="Times New Roman" w:hAnsi="Times New Roman"/>
          <w:sz w:val="22"/>
          <w:szCs w:val="22"/>
          <w:lang w:val="uk-UA"/>
        </w:rPr>
        <w:t>Солодушко В.П., Солодушко М.М., Лященко О.І.</w:t>
      </w:r>
      <w:r w:rsidRPr="00E2065D">
        <w:rPr>
          <w:rFonts w:ascii="Times New Roman" w:hAnsi="Times New Roman"/>
          <w:sz w:val="22"/>
          <w:szCs w:val="22"/>
          <w:lang w:val="uk-UA" w:eastAsia="uk-UA"/>
        </w:rPr>
        <w:t xml:space="preserve">: </w:t>
      </w:r>
      <w:r w:rsidRPr="00E2065D">
        <w:rPr>
          <w:rFonts w:ascii="Times New Roman" w:hAnsi="Times New Roman"/>
          <w:bCs/>
          <w:sz w:val="22"/>
          <w:szCs w:val="22"/>
          <w:lang w:val="uk-UA"/>
        </w:rPr>
        <w:t xml:space="preserve">патент № 210142,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176A81" w:rsidRPr="00E2065D" w:rsidRDefault="00176A81" w:rsidP="003B0C2F">
      <w:pPr>
        <w:pStyle w:val="a4"/>
        <w:numPr>
          <w:ilvl w:val="0"/>
          <w:numId w:val="2"/>
        </w:numPr>
        <w:tabs>
          <w:tab w:val="left" w:pos="0"/>
          <w:tab w:val="left" w:pos="567"/>
        </w:tabs>
        <w:spacing w:after="0"/>
        <w:ind w:left="0" w:right="0" w:firstLine="0"/>
        <w:rPr>
          <w:rFonts w:ascii="Times New Roman" w:hAnsi="Times New Roman"/>
          <w:bCs/>
          <w:sz w:val="22"/>
          <w:szCs w:val="22"/>
          <w:lang w:val="uk-UA"/>
        </w:rPr>
      </w:pPr>
      <w:r w:rsidRPr="00E2065D">
        <w:rPr>
          <w:rFonts w:ascii="Times New Roman" w:hAnsi="Times New Roman"/>
          <w:color w:val="000000"/>
          <w:sz w:val="22"/>
          <w:szCs w:val="22"/>
          <w:lang w:val="uk-UA" w:eastAsia="uk-UA"/>
        </w:rPr>
        <w:t xml:space="preserve">Квасоля звичайна (зернова). Журавка / </w:t>
      </w:r>
      <w:r w:rsidRPr="00E2065D">
        <w:rPr>
          <w:rFonts w:ascii="Times New Roman" w:hAnsi="Times New Roman"/>
          <w:sz w:val="22"/>
          <w:szCs w:val="22"/>
          <w:lang w:val="uk-UA"/>
        </w:rPr>
        <w:t>Клиша А.І.,</w:t>
      </w:r>
      <w:r w:rsidR="002975F8">
        <w:rPr>
          <w:rFonts w:ascii="Times New Roman" w:hAnsi="Times New Roman"/>
          <w:sz w:val="22"/>
          <w:szCs w:val="22"/>
          <w:lang w:val="uk-UA"/>
        </w:rPr>
        <w:t xml:space="preserve"> </w:t>
      </w:r>
      <w:r w:rsidR="009F467C" w:rsidRPr="00E2065D">
        <w:rPr>
          <w:rFonts w:ascii="Times New Roman" w:hAnsi="Times New Roman"/>
          <w:sz w:val="22"/>
          <w:szCs w:val="22"/>
          <w:lang w:val="uk-UA"/>
        </w:rPr>
        <w:br/>
      </w:r>
      <w:r w:rsidRPr="00E2065D">
        <w:rPr>
          <w:rFonts w:ascii="Times New Roman" w:hAnsi="Times New Roman"/>
          <w:sz w:val="22"/>
          <w:szCs w:val="22"/>
          <w:lang w:val="uk-UA"/>
        </w:rPr>
        <w:t>Кулініч О.О., Корж З.В.</w:t>
      </w:r>
      <w:r w:rsidRPr="00E2065D">
        <w:rPr>
          <w:rFonts w:ascii="Times New Roman" w:hAnsi="Times New Roman"/>
          <w:sz w:val="22"/>
          <w:szCs w:val="22"/>
          <w:lang w:val="uk-UA" w:eastAsia="uk-UA"/>
        </w:rPr>
        <w:t xml:space="preserve">: </w:t>
      </w:r>
      <w:r w:rsidRPr="00E2065D">
        <w:rPr>
          <w:rFonts w:ascii="Times New Roman" w:hAnsi="Times New Roman"/>
          <w:bCs/>
          <w:sz w:val="22"/>
          <w:szCs w:val="22"/>
          <w:lang w:val="uk-UA"/>
        </w:rPr>
        <w:t xml:space="preserve">патент № 210008, </w:t>
      </w:r>
      <w:r w:rsidRPr="00E2065D">
        <w:rPr>
          <w:rFonts w:ascii="Times New Roman" w:hAnsi="Times New Roman"/>
          <w:sz w:val="22"/>
          <w:szCs w:val="22"/>
          <w:lang w:val="uk-UA" w:eastAsia="uk-UA"/>
        </w:rPr>
        <w:t>опубл. 19.01.2021</w:t>
      </w:r>
      <w:r w:rsidRPr="00E2065D">
        <w:rPr>
          <w:rFonts w:ascii="Times New Roman" w:hAnsi="Times New Roman"/>
          <w:bCs/>
          <w:sz w:val="22"/>
          <w:szCs w:val="22"/>
          <w:lang w:val="uk-UA"/>
        </w:rPr>
        <w:t>, бюл. № 1.</w:t>
      </w:r>
    </w:p>
    <w:p w:rsidR="00F25B7F" w:rsidRPr="00E2065D" w:rsidRDefault="00F25B7F" w:rsidP="003B0C2F">
      <w:pPr>
        <w:pStyle w:val="a4"/>
        <w:tabs>
          <w:tab w:val="left" w:pos="0"/>
          <w:tab w:val="left" w:pos="567"/>
        </w:tabs>
        <w:spacing w:after="0"/>
        <w:ind w:left="0" w:right="0" w:firstLine="0"/>
        <w:rPr>
          <w:rFonts w:ascii="Times New Roman" w:hAnsi="Times New Roman"/>
          <w:bCs/>
          <w:sz w:val="16"/>
          <w:szCs w:val="16"/>
          <w:lang w:val="uk-UA"/>
        </w:rPr>
      </w:pPr>
    </w:p>
    <w:p w:rsidR="0031492B" w:rsidRPr="00E2065D" w:rsidRDefault="0031492B" w:rsidP="00333FD4">
      <w:pPr>
        <w:autoSpaceDE w:val="0"/>
        <w:autoSpaceDN w:val="0"/>
        <w:adjustRightInd w:val="0"/>
        <w:spacing w:after="0"/>
        <w:ind w:right="0"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t>КАТАЛОГИ</w:t>
      </w:r>
    </w:p>
    <w:p w:rsidR="0031492B" w:rsidRPr="00E2065D" w:rsidRDefault="0031492B" w:rsidP="003B0C2F">
      <w:pPr>
        <w:pStyle w:val="a4"/>
        <w:tabs>
          <w:tab w:val="left" w:pos="0"/>
          <w:tab w:val="left" w:pos="567"/>
        </w:tabs>
        <w:spacing w:after="0"/>
        <w:ind w:left="0" w:right="0" w:firstLine="0"/>
        <w:rPr>
          <w:rFonts w:ascii="Times New Roman" w:hAnsi="Times New Roman"/>
          <w:bCs/>
          <w:sz w:val="16"/>
          <w:szCs w:val="16"/>
          <w:lang w:val="uk-UA"/>
        </w:rPr>
      </w:pPr>
    </w:p>
    <w:p w:rsidR="0031492B" w:rsidRPr="00E2065D" w:rsidRDefault="0031492B"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Каталог сортів та гібридів ДУ Інститут зернових культур НААН України Науково-методичні рекомендації, ДУ Інститут зернових культур НААН./ Черчель В. Ю., Дзюбецький Б. В., Кирпа М. Я., Гирка А. Д., Прядко Ю. М., Боденко Н. А., </w:t>
      </w:r>
      <w:r w:rsidR="009F467C" w:rsidRPr="00E2065D">
        <w:rPr>
          <w:rFonts w:ascii="Times New Roman" w:hAnsi="Times New Roman"/>
          <w:sz w:val="22"/>
          <w:szCs w:val="22"/>
          <w:lang w:val="uk-UA"/>
        </w:rPr>
        <w:br/>
      </w:r>
      <w:r w:rsidRPr="00E2065D">
        <w:rPr>
          <w:rFonts w:ascii="Times New Roman" w:hAnsi="Times New Roman"/>
          <w:sz w:val="22"/>
          <w:szCs w:val="22"/>
          <w:lang w:val="uk-UA"/>
        </w:rPr>
        <w:t xml:space="preserve">Клімова О. Є., Алдошин А. В., Яланський О. В., Солодушко В. П., Черенков А. В., Шевченко М. С., Стасів О. Ф., Кулик І. О., Бондаренко А. С., Кулініч О. О., Кандаурова К. Ф., </w:t>
      </w:r>
      <w:r w:rsidR="009F467C" w:rsidRPr="00E2065D">
        <w:rPr>
          <w:rFonts w:ascii="Times New Roman" w:hAnsi="Times New Roman"/>
          <w:sz w:val="22"/>
          <w:szCs w:val="22"/>
          <w:lang w:val="uk-UA"/>
        </w:rPr>
        <w:br/>
      </w:r>
      <w:r w:rsidRPr="00E2065D">
        <w:rPr>
          <w:rFonts w:ascii="Times New Roman" w:hAnsi="Times New Roman"/>
          <w:sz w:val="22"/>
          <w:szCs w:val="22"/>
          <w:lang w:val="uk-UA"/>
        </w:rPr>
        <w:t>Черенкова Т. П., Ляшенко Н. А., Безсусідня Ю. В., Олізько О. П., Абельмасов О. В., Гайдаш О. Л.</w:t>
      </w:r>
      <w:r w:rsidR="00990B12" w:rsidRPr="00E2065D">
        <w:rPr>
          <w:rFonts w:ascii="Times New Roman" w:hAnsi="Times New Roman"/>
          <w:sz w:val="22"/>
          <w:szCs w:val="22"/>
          <w:lang w:val="uk-UA"/>
        </w:rPr>
        <w:t>,</w:t>
      </w:r>
      <w:r w:rsidRPr="00E2065D">
        <w:rPr>
          <w:rFonts w:ascii="Times New Roman" w:hAnsi="Times New Roman"/>
          <w:sz w:val="22"/>
          <w:szCs w:val="22"/>
          <w:lang w:val="uk-UA"/>
        </w:rPr>
        <w:t xml:space="preserve"> Кобос І. О., Костиря І. В., Максимова Л. Г., Бондаренко О. В., Таганцова М. М., Купріченкова Т. Г Дніпро, 2021. 132 с.</w:t>
      </w:r>
      <w:r w:rsidR="002975F8">
        <w:rPr>
          <w:rFonts w:ascii="Times New Roman" w:hAnsi="Times New Roman"/>
          <w:sz w:val="22"/>
          <w:szCs w:val="22"/>
          <w:lang w:val="uk-UA"/>
        </w:rPr>
        <w:t xml:space="preserve"> </w:t>
      </w:r>
    </w:p>
    <w:p w:rsidR="0031492B" w:rsidRPr="00E2065D" w:rsidRDefault="0031492B" w:rsidP="003B0C2F">
      <w:pPr>
        <w:pStyle w:val="a4"/>
        <w:autoSpaceDE w:val="0"/>
        <w:autoSpaceDN w:val="0"/>
        <w:adjustRightInd w:val="0"/>
        <w:spacing w:after="0"/>
        <w:ind w:left="0" w:right="0" w:firstLine="567"/>
        <w:rPr>
          <w:rFonts w:ascii="Times New Roman" w:hAnsi="Times New Roman"/>
          <w:i/>
          <w:lang w:val="uk-UA"/>
        </w:rPr>
      </w:pPr>
      <w:r w:rsidRPr="00E2065D">
        <w:rPr>
          <w:rFonts w:ascii="Times New Roman" w:hAnsi="Times New Roman"/>
          <w:i/>
          <w:lang w:val="uk-UA"/>
        </w:rPr>
        <w:t>В каталозі представлена база даних потенціалу інноваційної продукції селекції ДУ Інститут зернових культур НААН України та мережі його дослідних станцій. Занесені до Державного реєстру гібриди кукурудзи, сорти та гібриди соргових культур, сорти озимої пшениці і ярого ячменю, вівса,гороху, сої, чини, сочевиці, квасолі та вики ярої є об’єктами інтелектуальної власності та захищені авторськими свідоцтвами, патентами і відповідними законами України.</w:t>
      </w:r>
    </w:p>
    <w:p w:rsidR="00705966" w:rsidRDefault="00705966" w:rsidP="003B0C2F">
      <w:pPr>
        <w:pStyle w:val="a4"/>
        <w:autoSpaceDE w:val="0"/>
        <w:autoSpaceDN w:val="0"/>
        <w:adjustRightInd w:val="0"/>
        <w:spacing w:after="0"/>
        <w:ind w:left="0" w:right="0" w:firstLine="567"/>
        <w:rPr>
          <w:rFonts w:ascii="Times New Roman" w:hAnsi="Times New Roman"/>
          <w:sz w:val="16"/>
          <w:szCs w:val="16"/>
          <w:lang w:val="uk-UA"/>
        </w:rPr>
      </w:pPr>
    </w:p>
    <w:p w:rsidR="00705966" w:rsidRPr="00E2065D" w:rsidRDefault="00705966" w:rsidP="003B0C2F">
      <w:pPr>
        <w:pStyle w:val="a4"/>
        <w:autoSpaceDE w:val="0"/>
        <w:autoSpaceDN w:val="0"/>
        <w:adjustRightInd w:val="0"/>
        <w:spacing w:after="0"/>
        <w:ind w:left="0" w:right="0" w:firstLine="567"/>
        <w:rPr>
          <w:rFonts w:ascii="Times New Roman" w:hAnsi="Times New Roman"/>
          <w:sz w:val="16"/>
          <w:szCs w:val="16"/>
          <w:lang w:val="uk-UA"/>
        </w:rPr>
      </w:pPr>
    </w:p>
    <w:p w:rsidR="0031492B" w:rsidRPr="00E2065D" w:rsidRDefault="0031492B" w:rsidP="00333FD4">
      <w:pPr>
        <w:autoSpaceDE w:val="0"/>
        <w:autoSpaceDN w:val="0"/>
        <w:adjustRightInd w:val="0"/>
        <w:spacing w:after="0"/>
        <w:ind w:right="0" w:firstLine="0"/>
        <w:contextualSpacing/>
        <w:jc w:val="center"/>
        <w:rPr>
          <w:rFonts w:ascii="Times New Roman" w:hAnsi="Times New Roman"/>
          <w:b/>
          <w:sz w:val="24"/>
          <w:szCs w:val="24"/>
          <w:lang w:val="uk-UA"/>
        </w:rPr>
      </w:pPr>
      <w:r w:rsidRPr="00E2065D">
        <w:rPr>
          <w:rFonts w:ascii="Times New Roman" w:hAnsi="Times New Roman"/>
          <w:b/>
          <w:sz w:val="24"/>
          <w:szCs w:val="24"/>
          <w:lang w:val="uk-UA"/>
        </w:rPr>
        <w:t>ДИСЕРТАЦІЇ</w:t>
      </w:r>
    </w:p>
    <w:p w:rsidR="0031492B" w:rsidRPr="00E2065D" w:rsidRDefault="0031492B" w:rsidP="003B0C2F">
      <w:pPr>
        <w:pStyle w:val="a4"/>
        <w:autoSpaceDE w:val="0"/>
        <w:autoSpaceDN w:val="0"/>
        <w:adjustRightInd w:val="0"/>
        <w:spacing w:after="0"/>
        <w:ind w:left="0" w:right="0" w:firstLine="567"/>
        <w:rPr>
          <w:rFonts w:ascii="Times New Roman" w:hAnsi="Times New Roman"/>
          <w:sz w:val="16"/>
          <w:szCs w:val="16"/>
          <w:lang w:val="uk-UA"/>
        </w:rPr>
      </w:pPr>
    </w:p>
    <w:p w:rsidR="0031492B" w:rsidRPr="00E2065D" w:rsidRDefault="0031492B" w:rsidP="003B0C2F">
      <w:pPr>
        <w:pStyle w:val="a4"/>
        <w:numPr>
          <w:ilvl w:val="0"/>
          <w:numId w:val="2"/>
        </w:numPr>
        <w:tabs>
          <w:tab w:val="left" w:pos="567"/>
        </w:tabs>
        <w:spacing w:after="0"/>
        <w:ind w:left="0" w:right="0" w:firstLine="0"/>
        <w:rPr>
          <w:rFonts w:ascii="Times New Roman" w:hAnsi="Times New Roman"/>
          <w:sz w:val="22"/>
          <w:szCs w:val="22"/>
          <w:lang w:val="uk-UA"/>
        </w:rPr>
      </w:pPr>
      <w:r w:rsidRPr="00E2065D">
        <w:rPr>
          <w:rFonts w:ascii="Times New Roman" w:hAnsi="Times New Roman"/>
          <w:sz w:val="22"/>
          <w:szCs w:val="22"/>
          <w:lang w:val="uk-UA"/>
        </w:rPr>
        <w:t>Алєксєєв Ярослав Володимирович О</w:t>
      </w:r>
      <w:r w:rsidRPr="00E2065D">
        <w:rPr>
          <w:rFonts w:ascii="Times New Roman" w:hAnsi="Times New Roman"/>
          <w:sz w:val="22"/>
          <w:szCs w:val="22"/>
        </w:rPr>
        <w:t>птимізація технологічних заходів вирощування сорго зернового в північному степу україни</w:t>
      </w:r>
      <w:r w:rsidRPr="00E2065D">
        <w:rPr>
          <w:rFonts w:ascii="Times New Roman" w:hAnsi="Times New Roman"/>
          <w:sz w:val="22"/>
          <w:szCs w:val="22"/>
          <w:lang w:val="uk-UA"/>
        </w:rPr>
        <w:t xml:space="preserve">: дис. … канд.. с.-г. наук: спеціалізація 06.01.09 – </w:t>
      </w:r>
      <w:r w:rsidRPr="00E2065D">
        <w:rPr>
          <w:rFonts w:ascii="Times New Roman" w:hAnsi="Times New Roman"/>
          <w:sz w:val="22"/>
          <w:szCs w:val="22"/>
          <w:lang w:val="uk-UA"/>
        </w:rPr>
        <w:lastRenderedPageBreak/>
        <w:t xml:space="preserve">рослинництво, Дніпро: </w:t>
      </w:r>
      <w:r w:rsidRPr="00E2065D">
        <w:rPr>
          <w:rFonts w:ascii="Times New Roman" w:hAnsi="Times New Roman"/>
          <w:bCs/>
          <w:sz w:val="22"/>
          <w:szCs w:val="22"/>
          <w:lang w:val="uk-UA"/>
        </w:rPr>
        <w:t>ДУ Інститут зернових культур НААНУ Дніпро, 2021. 186 с.</w:t>
      </w:r>
    </w:p>
    <w:p w:rsidR="0031492B" w:rsidRPr="00E2065D" w:rsidRDefault="0031492B" w:rsidP="003B0C2F">
      <w:pPr>
        <w:pStyle w:val="a4"/>
        <w:tabs>
          <w:tab w:val="left" w:pos="567"/>
        </w:tabs>
        <w:autoSpaceDE w:val="0"/>
        <w:autoSpaceDN w:val="0"/>
        <w:adjustRightInd w:val="0"/>
        <w:spacing w:after="0"/>
        <w:ind w:left="0" w:right="0" w:firstLine="567"/>
        <w:rPr>
          <w:rFonts w:ascii="Times New Roman" w:hAnsi="Times New Roman"/>
          <w:i/>
          <w:lang w:val="uk-UA"/>
        </w:rPr>
      </w:pPr>
      <w:r w:rsidRPr="00E2065D">
        <w:rPr>
          <w:rFonts w:ascii="Times New Roman" w:hAnsi="Times New Roman"/>
          <w:i/>
          <w:lang w:val="uk-UA"/>
        </w:rPr>
        <w:t>У дисертаційній роботі наведено теоретичне узагальнення і нове вирішення важливої наукової задачі, яка полягає в науковому обґрунтуванні та оптимізації агротехнологічних заходів вирощування сорго зернового у Північному Степу України.</w:t>
      </w:r>
    </w:p>
    <w:p w:rsidR="0031492B" w:rsidRPr="00E2065D" w:rsidRDefault="0031492B" w:rsidP="003B0C2F">
      <w:pPr>
        <w:pStyle w:val="a4"/>
        <w:tabs>
          <w:tab w:val="left" w:pos="567"/>
        </w:tabs>
        <w:autoSpaceDE w:val="0"/>
        <w:autoSpaceDN w:val="0"/>
        <w:adjustRightInd w:val="0"/>
        <w:spacing w:after="0"/>
        <w:ind w:left="0" w:right="0" w:firstLine="567"/>
        <w:rPr>
          <w:rFonts w:ascii="Times New Roman" w:hAnsi="Times New Roman"/>
          <w:i/>
          <w:sz w:val="16"/>
          <w:szCs w:val="16"/>
          <w:lang w:val="uk-UA"/>
        </w:rPr>
      </w:pPr>
    </w:p>
    <w:p w:rsidR="0031492B" w:rsidRPr="00E2065D" w:rsidRDefault="0031492B" w:rsidP="003B0C2F">
      <w:pPr>
        <w:pStyle w:val="a4"/>
        <w:numPr>
          <w:ilvl w:val="0"/>
          <w:numId w:val="2"/>
        </w:numPr>
        <w:tabs>
          <w:tab w:val="left" w:pos="567"/>
        </w:tabs>
        <w:autoSpaceDE w:val="0"/>
        <w:autoSpaceDN w:val="0"/>
        <w:adjustRightInd w:val="0"/>
        <w:spacing w:after="0"/>
        <w:ind w:left="0" w:right="0" w:firstLine="0"/>
        <w:rPr>
          <w:rFonts w:ascii="Times New Roman" w:hAnsi="Times New Roman"/>
          <w:sz w:val="22"/>
          <w:szCs w:val="22"/>
          <w:lang w:val="uk-UA"/>
        </w:rPr>
      </w:pPr>
      <w:r w:rsidRPr="00E2065D">
        <w:rPr>
          <w:rFonts w:ascii="Times New Roman" w:hAnsi="Times New Roman"/>
          <w:sz w:val="22"/>
          <w:szCs w:val="22"/>
          <w:lang w:val="uk-UA"/>
        </w:rPr>
        <w:t xml:space="preserve">Астахова Яніна Владиславівна </w:t>
      </w:r>
      <w:r w:rsidRPr="00E2065D">
        <w:rPr>
          <w:rFonts w:ascii="Times New Roman" w:hAnsi="Times New Roman"/>
          <w:bCs/>
          <w:sz w:val="22"/>
          <w:szCs w:val="22"/>
          <w:lang w:val="uk-UA"/>
        </w:rPr>
        <w:t xml:space="preserve">Формування врожайності та якості зерна пшениці озимої під впливом строків сівби та удобрення в Північному Степу: </w:t>
      </w:r>
      <w:r w:rsidRPr="00E2065D">
        <w:rPr>
          <w:rFonts w:ascii="Times New Roman" w:hAnsi="Times New Roman"/>
          <w:sz w:val="22"/>
          <w:szCs w:val="22"/>
          <w:lang w:val="uk-UA"/>
        </w:rPr>
        <w:t>дисертація на здобуття наукового ступеня доктора філософії за спеціальністю 201 – Агрономія. ДУ</w:t>
      </w:r>
      <w:r w:rsidR="00333FD4">
        <w:rPr>
          <w:rFonts w:ascii="Times New Roman" w:hAnsi="Times New Roman"/>
          <w:sz w:val="22"/>
          <w:szCs w:val="22"/>
          <w:lang w:val="uk-UA"/>
        </w:rPr>
        <w:t> </w:t>
      </w:r>
      <w:r w:rsidRPr="00E2065D">
        <w:rPr>
          <w:rFonts w:ascii="Times New Roman" w:hAnsi="Times New Roman"/>
          <w:sz w:val="22"/>
          <w:szCs w:val="22"/>
          <w:lang w:val="uk-UA"/>
        </w:rPr>
        <w:t>Інститут зернових культур НААНУ. Дніпро, 2021. 163 с.</w:t>
      </w:r>
    </w:p>
    <w:p w:rsidR="0031492B" w:rsidRPr="00E2065D" w:rsidRDefault="0031492B" w:rsidP="003B0C2F">
      <w:pPr>
        <w:pStyle w:val="a4"/>
        <w:spacing w:after="0"/>
        <w:ind w:left="0" w:right="0" w:firstLine="567"/>
        <w:rPr>
          <w:rFonts w:ascii="Times New Roman" w:hAnsi="Times New Roman"/>
          <w:i/>
          <w:lang w:val="uk-UA"/>
        </w:rPr>
      </w:pPr>
      <w:r w:rsidRPr="00E2065D">
        <w:rPr>
          <w:rFonts w:ascii="Times New Roman" w:hAnsi="Times New Roman"/>
          <w:i/>
          <w:lang w:val="uk-UA"/>
        </w:rPr>
        <w:t>У дисертаційній роботі представлено результати наукових досліджень щодо особливостей росту, розвитку рослин пшениці озимої, накопичення та витрат ними за період зимівлі розчинних вуглеводів, формування врожайності, фізичних і біохімічних властивостей зерна під впливом агротехнологічних заходів вирощування після різних за своїм агрономічним значенням, попередників.</w:t>
      </w:r>
    </w:p>
    <w:p w:rsidR="0031492B" w:rsidRPr="00E2065D" w:rsidRDefault="0031492B" w:rsidP="003B0C2F">
      <w:pPr>
        <w:pStyle w:val="a4"/>
        <w:spacing w:after="0"/>
        <w:ind w:left="0" w:right="0" w:firstLine="567"/>
        <w:rPr>
          <w:rFonts w:ascii="Times New Roman" w:hAnsi="Times New Roman"/>
          <w:i/>
          <w:sz w:val="16"/>
          <w:szCs w:val="16"/>
          <w:lang w:val="uk-UA"/>
        </w:rPr>
      </w:pPr>
    </w:p>
    <w:p w:rsidR="0031492B" w:rsidRPr="00E2065D" w:rsidRDefault="0031492B" w:rsidP="003B0C2F">
      <w:pPr>
        <w:pStyle w:val="a4"/>
        <w:numPr>
          <w:ilvl w:val="0"/>
          <w:numId w:val="2"/>
        </w:numPr>
        <w:tabs>
          <w:tab w:val="left" w:pos="567"/>
        </w:tabs>
        <w:spacing w:after="0"/>
        <w:ind w:left="0" w:right="0" w:firstLine="0"/>
        <w:rPr>
          <w:rFonts w:ascii="Times New Roman" w:hAnsi="Times New Roman"/>
          <w:bCs/>
          <w:sz w:val="22"/>
          <w:szCs w:val="22"/>
          <w:lang w:val="uk-UA"/>
        </w:rPr>
      </w:pPr>
      <w:r w:rsidRPr="00E2065D">
        <w:rPr>
          <w:rFonts w:ascii="Times New Roman" w:eastAsia="TimesNewRomanPS-BoldMT" w:hAnsi="Times New Roman"/>
          <w:bCs/>
          <w:sz w:val="22"/>
          <w:szCs w:val="22"/>
          <w:lang w:val="uk-UA"/>
        </w:rPr>
        <w:t xml:space="preserve">Друмова Олена Миколаївна </w:t>
      </w:r>
      <w:r w:rsidRPr="00E2065D">
        <w:rPr>
          <w:rFonts w:ascii="Times New Roman" w:hAnsi="Times New Roman"/>
          <w:bCs/>
          <w:sz w:val="22"/>
          <w:szCs w:val="22"/>
          <w:lang w:val="uk-UA"/>
        </w:rPr>
        <w:t>Оптимізація технологічних прийомів підвищення урожайності та якості зерна пшениці озимої в Північному Степу: дис.. доктора філософії: 201 – Агрономія. Дніпро, 2021. 154 с.</w:t>
      </w:r>
    </w:p>
    <w:p w:rsidR="0031492B" w:rsidRPr="00E2065D" w:rsidRDefault="0031492B" w:rsidP="003B0C2F">
      <w:pPr>
        <w:pStyle w:val="a4"/>
        <w:widowControl w:val="0"/>
        <w:spacing w:after="0"/>
        <w:ind w:left="0" w:right="0" w:firstLine="567"/>
        <w:rPr>
          <w:rFonts w:ascii="Times New Roman" w:hAnsi="Times New Roman"/>
          <w:i/>
          <w:lang w:val="uk-UA"/>
        </w:rPr>
      </w:pPr>
      <w:r w:rsidRPr="00E2065D">
        <w:rPr>
          <w:rFonts w:ascii="Times New Roman" w:hAnsi="Times New Roman"/>
          <w:i/>
          <w:lang w:val="uk-UA"/>
        </w:rPr>
        <w:t>Викладено результати досліджень з оптимізації технологічних прийомів вирощування пшениці озимої, які спрямовані на збільшення виробництва зерна і поліпшення його якості. Виявлено вплив умов вирощування на ріст і розвиток рослин пшениці озимої, на закономірності накопичення та витрат розчинних вуглеводів, досліджено особливості формування врожайності та якості зерна залежно від внесення різних видів азотних добрив в осінній та весняний періоди вегетації після різних попередників.</w:t>
      </w:r>
    </w:p>
    <w:p w:rsidR="0031492B" w:rsidRPr="00E2065D" w:rsidRDefault="0031492B" w:rsidP="003B0C2F">
      <w:pPr>
        <w:pStyle w:val="a4"/>
        <w:widowControl w:val="0"/>
        <w:spacing w:after="0"/>
        <w:ind w:left="0" w:right="0" w:firstLine="567"/>
        <w:rPr>
          <w:rFonts w:ascii="Times New Roman" w:hAnsi="Times New Roman"/>
          <w:i/>
          <w:sz w:val="16"/>
          <w:szCs w:val="16"/>
          <w:lang w:val="uk-UA"/>
        </w:rPr>
      </w:pPr>
    </w:p>
    <w:p w:rsidR="0031492B" w:rsidRPr="00E2065D" w:rsidRDefault="0031492B" w:rsidP="003B0C2F">
      <w:pPr>
        <w:pStyle w:val="a4"/>
        <w:numPr>
          <w:ilvl w:val="0"/>
          <w:numId w:val="2"/>
        </w:numPr>
        <w:tabs>
          <w:tab w:val="left" w:pos="567"/>
        </w:tabs>
        <w:spacing w:after="0"/>
        <w:ind w:left="0" w:right="0" w:firstLine="0"/>
        <w:rPr>
          <w:rFonts w:ascii="Times New Roman" w:hAnsi="Times New Roman"/>
          <w:sz w:val="22"/>
          <w:szCs w:val="22"/>
        </w:rPr>
      </w:pPr>
      <w:r w:rsidRPr="00E2065D">
        <w:rPr>
          <w:rFonts w:ascii="Times New Roman" w:hAnsi="Times New Roman"/>
          <w:bCs/>
          <w:sz w:val="22"/>
          <w:szCs w:val="22"/>
        </w:rPr>
        <w:t>Завалипіч Наталя Олександрівна Формування зернової продуктивності ячменю озимого залежно від умов вирощування в Північному Степу України: дисертація на здобуття на наукового ступеня доктора філософії за спеціальністю 201</w:t>
      </w:r>
      <w:r w:rsidR="002975F8">
        <w:rPr>
          <w:rFonts w:ascii="Times New Roman" w:hAnsi="Times New Roman"/>
          <w:bCs/>
          <w:sz w:val="22"/>
          <w:szCs w:val="22"/>
        </w:rPr>
        <w:t xml:space="preserve"> </w:t>
      </w:r>
      <w:r w:rsidRPr="00E2065D">
        <w:rPr>
          <w:rFonts w:ascii="Times New Roman" w:hAnsi="Times New Roman"/>
          <w:bCs/>
          <w:sz w:val="22"/>
          <w:szCs w:val="22"/>
        </w:rPr>
        <w:t>Агрономія. ДУ</w:t>
      </w:r>
      <w:r w:rsidR="00333FD4">
        <w:rPr>
          <w:rFonts w:ascii="Times New Roman" w:hAnsi="Times New Roman"/>
          <w:bCs/>
          <w:sz w:val="22"/>
          <w:szCs w:val="22"/>
          <w:lang w:val="uk-UA"/>
        </w:rPr>
        <w:t> </w:t>
      </w:r>
      <w:r w:rsidRPr="00E2065D">
        <w:rPr>
          <w:rFonts w:ascii="Times New Roman" w:hAnsi="Times New Roman"/>
          <w:bCs/>
          <w:sz w:val="22"/>
          <w:szCs w:val="22"/>
        </w:rPr>
        <w:t>Інститут зернових культур НААНУ Дніпро, 2021. 173 с.</w:t>
      </w:r>
    </w:p>
    <w:p w:rsidR="0031492B" w:rsidRPr="00E2065D" w:rsidRDefault="0031492B" w:rsidP="00625C57">
      <w:pPr>
        <w:pStyle w:val="a4"/>
        <w:spacing w:after="0" w:line="216" w:lineRule="auto"/>
        <w:ind w:left="0" w:right="0" w:firstLine="567"/>
        <w:rPr>
          <w:rFonts w:ascii="Times New Roman" w:hAnsi="Times New Roman"/>
          <w:i/>
          <w:spacing w:val="4"/>
          <w:lang w:val="uk-UA"/>
        </w:rPr>
      </w:pPr>
      <w:r w:rsidRPr="00E2065D">
        <w:rPr>
          <w:rFonts w:ascii="Times New Roman" w:hAnsi="Times New Roman"/>
          <w:i/>
        </w:rPr>
        <w:lastRenderedPageBreak/>
        <w:t xml:space="preserve">У дисертаційній роботі представлено результати наукових досліджень щодо </w:t>
      </w:r>
      <w:r w:rsidRPr="00E2065D">
        <w:rPr>
          <w:rFonts w:ascii="Times New Roman" w:hAnsi="Times New Roman"/>
          <w:i/>
          <w:spacing w:val="4"/>
        </w:rPr>
        <w:t>особливості росту й розвитку рослин ячменю озимого, формування площі листкової поверхні та фотосинтетичного потенціалу в різні фази розвитку культури, накопичення та витрат розчинних вуглеводів в зимовий період, формування врожайності ячменю озимого залежно від досліджуваних факторів за сівби після соняшника.</w:t>
      </w:r>
    </w:p>
    <w:p w:rsidR="0031492B" w:rsidRPr="00E2065D" w:rsidRDefault="0031492B" w:rsidP="00625C57">
      <w:pPr>
        <w:pStyle w:val="a4"/>
        <w:spacing w:after="0" w:line="216" w:lineRule="auto"/>
        <w:ind w:left="0" w:right="0" w:firstLine="567"/>
        <w:rPr>
          <w:rFonts w:ascii="Times New Roman" w:hAnsi="Times New Roman"/>
          <w:i/>
          <w:sz w:val="16"/>
          <w:szCs w:val="16"/>
          <w:lang w:val="uk-UA"/>
        </w:rPr>
      </w:pPr>
    </w:p>
    <w:p w:rsidR="0031492B" w:rsidRPr="00E2065D" w:rsidRDefault="0031492B" w:rsidP="00625C57">
      <w:pPr>
        <w:pStyle w:val="a4"/>
        <w:numPr>
          <w:ilvl w:val="0"/>
          <w:numId w:val="2"/>
        </w:numPr>
        <w:tabs>
          <w:tab w:val="left" w:pos="567"/>
        </w:tabs>
        <w:spacing w:after="0" w:line="216" w:lineRule="auto"/>
        <w:ind w:left="0" w:right="0" w:firstLine="0"/>
        <w:rPr>
          <w:rFonts w:ascii="Times New Roman" w:hAnsi="Times New Roman"/>
          <w:sz w:val="22"/>
          <w:szCs w:val="22"/>
          <w:lang w:val="uk-UA"/>
        </w:rPr>
      </w:pPr>
      <w:r w:rsidRPr="00E2065D">
        <w:rPr>
          <w:rFonts w:ascii="Times New Roman" w:hAnsi="Times New Roman"/>
          <w:sz w:val="22"/>
          <w:szCs w:val="22"/>
          <w:lang w:val="uk-UA"/>
        </w:rPr>
        <w:t>Ковальов Денис Володимирович Пофракційне сепарування та його вплив на якість насіння гібридів кукурудзи: дис. … д-ра філософії: 201 – агрономія/ ДУ Інститут зернових культур НААН України. Дніпро, 2021. 155 с.</w:t>
      </w:r>
    </w:p>
    <w:p w:rsidR="0031492B" w:rsidRPr="00E2065D" w:rsidRDefault="0031492B" w:rsidP="00625C57">
      <w:pPr>
        <w:pStyle w:val="a4"/>
        <w:spacing w:after="0" w:line="216" w:lineRule="auto"/>
        <w:ind w:left="0" w:right="0" w:firstLine="567"/>
        <w:rPr>
          <w:rFonts w:ascii="Times New Roman" w:hAnsi="Times New Roman"/>
          <w:i/>
          <w:lang w:val="uk-UA"/>
        </w:rPr>
      </w:pPr>
      <w:r w:rsidRPr="00E2065D">
        <w:rPr>
          <w:rFonts w:ascii="Times New Roman" w:hAnsi="Times New Roman"/>
          <w:i/>
          <w:lang w:val="uk-UA"/>
        </w:rPr>
        <w:t>У дисертаційній роботі наведено теоретичне обґрунтування й нове вирішення важливого науково-практичного завдання, що полягає у розробленні різних способів сепарування насіння кукурудзи шляхом встановлення оптимальних техніко-технологічних параметрів та виділення високоякісних фракцій залежно від сортових особливостей гібридів. Це дозволяє підвищити ефективність процесів очищення, сортування і калібрування насіння, отримувати посівний матеріал гібридів кукурудзи з високою схожістю, силою росту і продуктивністю.</w:t>
      </w:r>
    </w:p>
    <w:p w:rsidR="0031492B" w:rsidRPr="00E2065D" w:rsidRDefault="0031492B" w:rsidP="00625C57">
      <w:pPr>
        <w:pStyle w:val="a4"/>
        <w:spacing w:after="0" w:line="216" w:lineRule="auto"/>
        <w:ind w:left="0" w:right="0" w:firstLine="567"/>
        <w:rPr>
          <w:rFonts w:ascii="Times New Roman" w:hAnsi="Times New Roman"/>
          <w:i/>
          <w:sz w:val="16"/>
          <w:szCs w:val="16"/>
          <w:lang w:val="uk-UA"/>
        </w:rPr>
      </w:pPr>
    </w:p>
    <w:p w:rsidR="0031492B" w:rsidRPr="00E2065D" w:rsidRDefault="0031492B" w:rsidP="00625C57">
      <w:pPr>
        <w:pStyle w:val="a4"/>
        <w:numPr>
          <w:ilvl w:val="0"/>
          <w:numId w:val="2"/>
        </w:numPr>
        <w:tabs>
          <w:tab w:val="left" w:pos="567"/>
        </w:tabs>
        <w:spacing w:after="0" w:line="216" w:lineRule="auto"/>
        <w:ind w:left="0" w:right="0" w:firstLine="0"/>
        <w:rPr>
          <w:rFonts w:ascii="Times New Roman" w:hAnsi="Times New Roman"/>
          <w:sz w:val="22"/>
          <w:szCs w:val="22"/>
          <w:lang w:val="uk-UA"/>
        </w:rPr>
      </w:pPr>
      <w:r w:rsidRPr="00E2065D">
        <w:rPr>
          <w:rFonts w:ascii="Times New Roman" w:hAnsi="Times New Roman"/>
          <w:sz w:val="22"/>
          <w:szCs w:val="22"/>
          <w:lang w:val="uk-UA"/>
        </w:rPr>
        <w:t>Крамарьов Олександр Сергійович Економічне стимулювання раціонального використання земель сільськогосподарського призначення: дис. канд. економ. наук:</w:t>
      </w:r>
      <w:r w:rsidR="002975F8">
        <w:rPr>
          <w:rFonts w:ascii="Times New Roman" w:hAnsi="Times New Roman"/>
          <w:sz w:val="22"/>
          <w:szCs w:val="22"/>
          <w:lang w:val="uk-UA"/>
        </w:rPr>
        <w:t xml:space="preserve"> </w:t>
      </w:r>
      <w:r w:rsidRPr="00E2065D">
        <w:rPr>
          <w:rFonts w:ascii="Times New Roman" w:hAnsi="Times New Roman"/>
          <w:sz w:val="22"/>
          <w:szCs w:val="22"/>
          <w:lang w:val="uk-UA"/>
        </w:rPr>
        <w:t xml:space="preserve">спеціальність 08.00.03 – економіка та управління національним господарством. Київ: ІАЕ, 2021. 246 с. </w:t>
      </w:r>
    </w:p>
    <w:p w:rsidR="0031492B" w:rsidRPr="00E2065D" w:rsidRDefault="0031492B" w:rsidP="00625C57">
      <w:pPr>
        <w:pStyle w:val="a4"/>
        <w:spacing w:after="0" w:line="216" w:lineRule="auto"/>
        <w:ind w:left="0" w:right="0" w:firstLine="567"/>
        <w:rPr>
          <w:rFonts w:ascii="Times New Roman" w:hAnsi="Times New Roman"/>
          <w:i/>
          <w:lang w:val="uk-UA"/>
        </w:rPr>
      </w:pPr>
      <w:r w:rsidRPr="00E2065D">
        <w:rPr>
          <w:rFonts w:ascii="Times New Roman" w:hAnsi="Times New Roman"/>
          <w:i/>
          <w:lang w:val="uk-UA"/>
        </w:rPr>
        <w:t>У дисертаційній роботі узагальнено теоретично-методичні засади раціонального використання сільськогосподарських земель. Визначено основні цілі, завдання, інструменти і принципи економічного стимулювання раціонального використання земель сільськогосподарського призначення.</w:t>
      </w:r>
    </w:p>
    <w:p w:rsidR="0031492B" w:rsidRPr="00E2065D" w:rsidRDefault="0031492B" w:rsidP="00625C57">
      <w:pPr>
        <w:pStyle w:val="a4"/>
        <w:spacing w:after="0" w:line="216" w:lineRule="auto"/>
        <w:ind w:left="0" w:right="0" w:firstLine="567"/>
        <w:rPr>
          <w:rFonts w:ascii="Times New Roman" w:hAnsi="Times New Roman"/>
          <w:i/>
          <w:sz w:val="16"/>
          <w:szCs w:val="16"/>
          <w:lang w:val="uk-UA"/>
        </w:rPr>
      </w:pPr>
    </w:p>
    <w:p w:rsidR="0031492B" w:rsidRPr="00E2065D" w:rsidRDefault="0031492B" w:rsidP="00625C57">
      <w:pPr>
        <w:pStyle w:val="a4"/>
        <w:numPr>
          <w:ilvl w:val="0"/>
          <w:numId w:val="2"/>
        </w:numPr>
        <w:tabs>
          <w:tab w:val="left" w:pos="567"/>
        </w:tabs>
        <w:spacing w:after="0" w:line="216" w:lineRule="auto"/>
        <w:ind w:left="0" w:right="0" w:firstLine="0"/>
        <w:rPr>
          <w:rFonts w:ascii="Times New Roman" w:hAnsi="Times New Roman"/>
          <w:sz w:val="22"/>
          <w:szCs w:val="22"/>
        </w:rPr>
      </w:pPr>
      <w:r w:rsidRPr="00E2065D">
        <w:rPr>
          <w:rFonts w:ascii="Times New Roman" w:hAnsi="Times New Roman"/>
          <w:sz w:val="22"/>
          <w:szCs w:val="22"/>
          <w:lang w:val="uk-UA"/>
        </w:rPr>
        <w:t xml:space="preserve">Кулик Віктор Олександрович Вплив способів сушіння та обробки на якість насіння гібридів кукурудзи: дис. … канд.. с.-г. наук:спеціалізація 06.01.05 – селекція і насінництво, Дніпро: </w:t>
      </w:r>
      <w:r w:rsidRPr="00E2065D">
        <w:rPr>
          <w:rFonts w:ascii="Times New Roman" w:hAnsi="Times New Roman"/>
          <w:bCs/>
          <w:sz w:val="22"/>
          <w:szCs w:val="22"/>
          <w:lang w:val="uk-UA"/>
        </w:rPr>
        <w:t xml:space="preserve">ДУ Інститут зернових культур НААНУ Дніпро, 2021. </w:t>
      </w:r>
      <w:r w:rsidRPr="00E2065D">
        <w:rPr>
          <w:rFonts w:ascii="Times New Roman" w:hAnsi="Times New Roman"/>
          <w:bCs/>
          <w:sz w:val="22"/>
          <w:szCs w:val="22"/>
        </w:rPr>
        <w:t>173 с.</w:t>
      </w:r>
    </w:p>
    <w:p w:rsidR="0031492B" w:rsidRPr="00E2065D" w:rsidRDefault="0031492B" w:rsidP="00625C57">
      <w:pPr>
        <w:pStyle w:val="a4"/>
        <w:tabs>
          <w:tab w:val="left" w:pos="567"/>
        </w:tabs>
        <w:spacing w:after="0" w:line="216" w:lineRule="auto"/>
        <w:ind w:left="0" w:right="0" w:firstLine="567"/>
        <w:rPr>
          <w:rFonts w:ascii="Times New Roman" w:hAnsi="Times New Roman"/>
          <w:i/>
          <w:lang w:val="uk-UA"/>
        </w:rPr>
      </w:pPr>
      <w:r w:rsidRPr="00E2065D">
        <w:rPr>
          <w:rFonts w:ascii="Times New Roman" w:hAnsi="Times New Roman"/>
          <w:i/>
        </w:rPr>
        <w:t>Дисертація присвячена вирішенню важливого науково-практичного завдання, що полягає у визначенні впливу різних способів сушіння, зокрема нового енергоощадного та післязбиральної обробки на якість насіння гібридів кукурудзи і їх батьківських компонентів. Вперше встановлено техні</w:t>
      </w:r>
      <w:r w:rsidRPr="00E2065D">
        <w:rPr>
          <w:rFonts w:ascii="Times New Roman" w:hAnsi="Times New Roman"/>
          <w:i/>
          <w:lang w:val="uk-UA"/>
        </w:rPr>
        <w:t>.</w:t>
      </w:r>
    </w:p>
    <w:p w:rsidR="0031492B" w:rsidRPr="00E2065D" w:rsidRDefault="0031492B" w:rsidP="00625C57">
      <w:pPr>
        <w:pStyle w:val="a4"/>
        <w:tabs>
          <w:tab w:val="left" w:pos="567"/>
        </w:tabs>
        <w:spacing w:after="0" w:line="216" w:lineRule="auto"/>
        <w:ind w:left="0" w:right="0" w:firstLine="567"/>
        <w:rPr>
          <w:rFonts w:ascii="Times New Roman" w:hAnsi="Times New Roman"/>
          <w:i/>
          <w:sz w:val="16"/>
          <w:szCs w:val="16"/>
          <w:lang w:val="uk-UA"/>
        </w:rPr>
      </w:pPr>
    </w:p>
    <w:p w:rsidR="0031492B" w:rsidRPr="00E2065D" w:rsidRDefault="0031492B" w:rsidP="00625C57">
      <w:pPr>
        <w:pStyle w:val="a4"/>
        <w:numPr>
          <w:ilvl w:val="0"/>
          <w:numId w:val="2"/>
        </w:numPr>
        <w:tabs>
          <w:tab w:val="left" w:pos="567"/>
        </w:tabs>
        <w:spacing w:after="0" w:line="216" w:lineRule="auto"/>
        <w:ind w:left="0" w:right="0" w:firstLine="0"/>
        <w:rPr>
          <w:rFonts w:ascii="Times New Roman" w:hAnsi="Times New Roman"/>
          <w:sz w:val="22"/>
          <w:szCs w:val="22"/>
        </w:rPr>
      </w:pPr>
      <w:r w:rsidRPr="00E2065D">
        <w:rPr>
          <w:rFonts w:ascii="Times New Roman" w:hAnsi="Times New Roman"/>
          <w:sz w:val="22"/>
          <w:szCs w:val="22"/>
          <w:lang w:val="uk-UA"/>
        </w:rPr>
        <w:lastRenderedPageBreak/>
        <w:t xml:space="preserve">Купар Юлія Юріївна Ідентифікація генетичного походження селекційного матеріалу кукурудзи при гетерозисній селекції: дис. … канд.. с.-г. наук:спеціалізація 06.01.05 – селекція і насінництво, Дніпро: </w:t>
      </w:r>
      <w:r w:rsidRPr="00E2065D">
        <w:rPr>
          <w:rFonts w:ascii="Times New Roman" w:hAnsi="Times New Roman"/>
          <w:bCs/>
          <w:sz w:val="22"/>
          <w:szCs w:val="22"/>
          <w:lang w:val="uk-UA"/>
        </w:rPr>
        <w:t xml:space="preserve">ДУ Інститут зернових культур НААНУ Дніпро, 2021. </w:t>
      </w:r>
      <w:r w:rsidRPr="00E2065D">
        <w:rPr>
          <w:rFonts w:ascii="Times New Roman" w:hAnsi="Times New Roman"/>
          <w:bCs/>
          <w:sz w:val="22"/>
          <w:szCs w:val="22"/>
        </w:rPr>
        <w:t>1</w:t>
      </w:r>
      <w:r w:rsidRPr="00E2065D">
        <w:rPr>
          <w:rFonts w:ascii="Times New Roman" w:hAnsi="Times New Roman"/>
          <w:bCs/>
          <w:sz w:val="22"/>
          <w:szCs w:val="22"/>
          <w:lang w:val="uk-UA"/>
        </w:rPr>
        <w:t>82</w:t>
      </w:r>
      <w:r w:rsidRPr="00E2065D">
        <w:rPr>
          <w:rFonts w:ascii="Times New Roman" w:hAnsi="Times New Roman"/>
          <w:bCs/>
          <w:sz w:val="22"/>
          <w:szCs w:val="22"/>
        </w:rPr>
        <w:t xml:space="preserve"> с.</w:t>
      </w:r>
    </w:p>
    <w:p w:rsidR="0031492B" w:rsidRPr="00E2065D" w:rsidRDefault="0031492B" w:rsidP="00625C57">
      <w:pPr>
        <w:pStyle w:val="a4"/>
        <w:tabs>
          <w:tab w:val="left" w:pos="567"/>
        </w:tabs>
        <w:spacing w:after="0" w:line="216" w:lineRule="auto"/>
        <w:ind w:left="0" w:right="0" w:firstLine="567"/>
        <w:rPr>
          <w:rFonts w:ascii="Times New Roman" w:hAnsi="Times New Roman"/>
          <w:i/>
          <w:lang w:val="uk-UA"/>
        </w:rPr>
      </w:pPr>
      <w:r w:rsidRPr="00E2065D">
        <w:rPr>
          <w:rFonts w:ascii="Times New Roman" w:hAnsi="Times New Roman"/>
          <w:i/>
        </w:rPr>
        <w:t>Представлені результати оцінки вихідного матеріалу різних генетичних груп (BSSS, Iodent, Lancaster, Змішана) за основними господарсько-цінними ознаками. Наведені результати аналізу комбінаційної здатності (КЗ) стосовно врожайності та вологості зерна ліній різних генетичних груп кукурудзи.</w:t>
      </w:r>
    </w:p>
    <w:p w:rsidR="0031492B" w:rsidRPr="00E2065D" w:rsidRDefault="0031492B" w:rsidP="00625C57">
      <w:pPr>
        <w:pStyle w:val="a4"/>
        <w:tabs>
          <w:tab w:val="left" w:pos="567"/>
        </w:tabs>
        <w:spacing w:after="0" w:line="216" w:lineRule="auto"/>
        <w:ind w:left="0" w:right="0" w:firstLine="567"/>
        <w:rPr>
          <w:rFonts w:ascii="Times New Roman" w:hAnsi="Times New Roman"/>
          <w:i/>
          <w:sz w:val="16"/>
          <w:szCs w:val="16"/>
          <w:lang w:val="uk-UA"/>
        </w:rPr>
      </w:pPr>
    </w:p>
    <w:p w:rsidR="0031492B" w:rsidRPr="00E2065D" w:rsidRDefault="0031492B" w:rsidP="00625C57">
      <w:pPr>
        <w:pStyle w:val="23"/>
        <w:spacing w:after="0" w:line="216" w:lineRule="auto"/>
        <w:ind w:left="0" w:right="0" w:firstLine="0"/>
        <w:contextualSpacing/>
        <w:jc w:val="center"/>
        <w:rPr>
          <w:b/>
          <w:sz w:val="24"/>
          <w:szCs w:val="24"/>
        </w:rPr>
      </w:pPr>
      <w:r w:rsidRPr="00E2065D">
        <w:rPr>
          <w:b/>
          <w:sz w:val="24"/>
          <w:szCs w:val="24"/>
        </w:rPr>
        <w:t>ЕЛЕКТРОННИЙ РЕСУРС</w:t>
      </w:r>
    </w:p>
    <w:p w:rsidR="0031492B" w:rsidRPr="00E2065D" w:rsidRDefault="0031492B" w:rsidP="00625C57">
      <w:pPr>
        <w:pStyle w:val="a4"/>
        <w:tabs>
          <w:tab w:val="left" w:pos="567"/>
        </w:tabs>
        <w:spacing w:after="0" w:line="216" w:lineRule="auto"/>
        <w:ind w:left="0" w:right="0" w:firstLine="567"/>
        <w:rPr>
          <w:rFonts w:ascii="Times New Roman" w:hAnsi="Times New Roman"/>
          <w:i/>
          <w:sz w:val="16"/>
          <w:szCs w:val="16"/>
          <w:lang w:val="uk-UA"/>
        </w:rPr>
      </w:pPr>
    </w:p>
    <w:p w:rsidR="0031492B" w:rsidRPr="00E2065D" w:rsidRDefault="0031492B" w:rsidP="00625C57">
      <w:pPr>
        <w:pStyle w:val="a4"/>
        <w:numPr>
          <w:ilvl w:val="0"/>
          <w:numId w:val="2"/>
        </w:numPr>
        <w:tabs>
          <w:tab w:val="left" w:pos="567"/>
        </w:tabs>
        <w:spacing w:after="0" w:line="216" w:lineRule="auto"/>
        <w:ind w:left="0" w:right="0" w:firstLine="0"/>
        <w:rPr>
          <w:rFonts w:ascii="Times New Roman" w:hAnsi="Times New Roman"/>
          <w:sz w:val="22"/>
          <w:szCs w:val="22"/>
          <w:lang w:val="uk-UA"/>
        </w:rPr>
      </w:pPr>
      <w:r w:rsidRPr="00E2065D">
        <w:rPr>
          <w:rFonts w:ascii="Times New Roman" w:hAnsi="Times New Roman"/>
          <w:sz w:val="22"/>
          <w:szCs w:val="22"/>
          <w:lang w:val="uk-UA"/>
        </w:rPr>
        <w:t xml:space="preserve">Shevchenko M., Kompaniets V., Kulik A. </w:t>
      </w:r>
      <w:r w:rsidRPr="00E2065D">
        <w:rPr>
          <w:rFonts w:ascii="Times New Roman" w:hAnsi="Times New Roman"/>
          <w:sz w:val="22"/>
          <w:szCs w:val="22"/>
          <w:lang w:val="en-GB"/>
        </w:rPr>
        <w:t>Economic</w:t>
      </w:r>
      <w:r w:rsidRPr="00E2065D">
        <w:rPr>
          <w:rFonts w:ascii="Times New Roman" w:hAnsi="Times New Roman"/>
          <w:sz w:val="22"/>
          <w:szCs w:val="22"/>
          <w:lang w:val="uk-UA"/>
        </w:rPr>
        <w:t xml:space="preserve"> </w:t>
      </w:r>
      <w:r w:rsidRPr="00E2065D">
        <w:rPr>
          <w:rFonts w:ascii="Times New Roman" w:hAnsi="Times New Roman"/>
          <w:sz w:val="22"/>
          <w:szCs w:val="22"/>
          <w:lang w:val="en-GB"/>
        </w:rPr>
        <w:t>and</w:t>
      </w:r>
      <w:r w:rsidRPr="00E2065D">
        <w:rPr>
          <w:rFonts w:ascii="Times New Roman" w:hAnsi="Times New Roman"/>
          <w:sz w:val="22"/>
          <w:szCs w:val="22"/>
          <w:lang w:val="uk-UA"/>
        </w:rPr>
        <w:t xml:space="preserve"> </w:t>
      </w:r>
      <w:r w:rsidRPr="00E2065D">
        <w:rPr>
          <w:rFonts w:ascii="Times New Roman" w:hAnsi="Times New Roman"/>
          <w:sz w:val="22"/>
          <w:szCs w:val="22"/>
          <w:lang w:val="en-GB"/>
        </w:rPr>
        <w:t>energetic</w:t>
      </w:r>
      <w:r w:rsidRPr="00E2065D">
        <w:rPr>
          <w:rFonts w:ascii="Times New Roman" w:hAnsi="Times New Roman"/>
          <w:sz w:val="22"/>
          <w:szCs w:val="22"/>
          <w:lang w:val="uk-UA"/>
        </w:rPr>
        <w:t xml:space="preserve"> </w:t>
      </w:r>
      <w:r w:rsidRPr="00E2065D">
        <w:rPr>
          <w:rFonts w:ascii="Times New Roman" w:hAnsi="Times New Roman"/>
          <w:sz w:val="22"/>
          <w:szCs w:val="22"/>
          <w:lang w:val="en-GB"/>
        </w:rPr>
        <w:t>efficiency</w:t>
      </w:r>
      <w:r w:rsidRPr="00E2065D">
        <w:rPr>
          <w:rFonts w:ascii="Times New Roman" w:hAnsi="Times New Roman"/>
          <w:sz w:val="22"/>
          <w:szCs w:val="22"/>
          <w:lang w:val="uk-UA"/>
        </w:rPr>
        <w:t xml:space="preserve"> </w:t>
      </w:r>
      <w:r w:rsidRPr="00E2065D">
        <w:rPr>
          <w:rFonts w:ascii="Times New Roman" w:hAnsi="Times New Roman"/>
          <w:sz w:val="22"/>
          <w:szCs w:val="22"/>
          <w:lang w:val="en-GB"/>
        </w:rPr>
        <w:t>of</w:t>
      </w:r>
      <w:r w:rsidRPr="00E2065D">
        <w:rPr>
          <w:rFonts w:ascii="Times New Roman" w:hAnsi="Times New Roman"/>
          <w:sz w:val="22"/>
          <w:szCs w:val="22"/>
          <w:lang w:val="uk-UA"/>
        </w:rPr>
        <w:t xml:space="preserve"> </w:t>
      </w:r>
      <w:r w:rsidRPr="00E2065D">
        <w:rPr>
          <w:rFonts w:ascii="Times New Roman" w:hAnsi="Times New Roman"/>
          <w:sz w:val="22"/>
          <w:szCs w:val="22"/>
          <w:lang w:val="en-GB"/>
        </w:rPr>
        <w:t>application</w:t>
      </w:r>
      <w:r w:rsidRPr="00E2065D">
        <w:rPr>
          <w:rFonts w:ascii="Times New Roman" w:hAnsi="Times New Roman"/>
          <w:sz w:val="22"/>
          <w:szCs w:val="22"/>
          <w:lang w:val="uk-UA"/>
        </w:rPr>
        <w:t xml:space="preserve"> </w:t>
      </w:r>
      <w:r w:rsidRPr="00E2065D">
        <w:rPr>
          <w:rFonts w:ascii="Times New Roman" w:hAnsi="Times New Roman"/>
          <w:sz w:val="22"/>
          <w:szCs w:val="22"/>
          <w:lang w:val="en-GB"/>
        </w:rPr>
        <w:t>of</w:t>
      </w:r>
      <w:r w:rsidRPr="00E2065D">
        <w:rPr>
          <w:rFonts w:ascii="Times New Roman" w:hAnsi="Times New Roman"/>
          <w:sz w:val="22"/>
          <w:szCs w:val="22"/>
          <w:lang w:val="uk-UA"/>
        </w:rPr>
        <w:t xml:space="preserve"> </w:t>
      </w:r>
      <w:r w:rsidRPr="00E2065D">
        <w:rPr>
          <w:rFonts w:ascii="Times New Roman" w:hAnsi="Times New Roman"/>
          <w:sz w:val="22"/>
          <w:szCs w:val="22"/>
          <w:lang w:val="en-GB"/>
        </w:rPr>
        <w:t>different</w:t>
      </w:r>
      <w:r w:rsidRPr="00E2065D">
        <w:rPr>
          <w:rFonts w:ascii="Times New Roman" w:hAnsi="Times New Roman"/>
          <w:sz w:val="22"/>
          <w:szCs w:val="22"/>
          <w:lang w:val="uk-UA"/>
        </w:rPr>
        <w:t xml:space="preserve"> </w:t>
      </w:r>
      <w:r w:rsidRPr="00E2065D">
        <w:rPr>
          <w:rFonts w:ascii="Times New Roman" w:hAnsi="Times New Roman"/>
          <w:sz w:val="22"/>
          <w:szCs w:val="22"/>
          <w:lang w:val="en-GB"/>
        </w:rPr>
        <w:t>soil</w:t>
      </w:r>
      <w:r w:rsidRPr="00E2065D">
        <w:rPr>
          <w:rFonts w:ascii="Times New Roman" w:hAnsi="Times New Roman"/>
          <w:sz w:val="22"/>
          <w:szCs w:val="22"/>
          <w:lang w:val="uk-UA"/>
        </w:rPr>
        <w:t xml:space="preserve"> </w:t>
      </w:r>
      <w:r w:rsidRPr="00E2065D">
        <w:rPr>
          <w:rFonts w:ascii="Times New Roman" w:hAnsi="Times New Roman"/>
          <w:sz w:val="22"/>
          <w:szCs w:val="22"/>
          <w:lang w:val="en-GB"/>
        </w:rPr>
        <w:t xml:space="preserve">tillage systems in crop rotation in the conditions of northern steppe of Ukraine. </w:t>
      </w:r>
      <w:r w:rsidRPr="00E2065D">
        <w:rPr>
          <w:rFonts w:ascii="Times New Roman" w:hAnsi="Times New Roman"/>
          <w:i/>
          <w:iCs/>
          <w:sz w:val="22"/>
          <w:szCs w:val="22"/>
          <w:lang w:val="uk-UA"/>
        </w:rPr>
        <w:t xml:space="preserve">Інфраструктура ринку: </w:t>
      </w:r>
      <w:r w:rsidRPr="00E2065D">
        <w:rPr>
          <w:rFonts w:ascii="Times New Roman" w:hAnsi="Times New Roman"/>
          <w:iCs/>
          <w:sz w:val="22"/>
          <w:szCs w:val="22"/>
          <w:lang w:val="uk-UA"/>
        </w:rPr>
        <w:t>електрон. наук.-практ. журнал.</w:t>
      </w:r>
      <w:r w:rsidRPr="00E2065D">
        <w:rPr>
          <w:rFonts w:ascii="Times New Roman" w:hAnsi="Times New Roman"/>
          <w:sz w:val="22"/>
          <w:szCs w:val="22"/>
          <w:lang w:val="uk-UA"/>
        </w:rPr>
        <w:t xml:space="preserve"> 2021. Вип. 58. С. 87–93. </w:t>
      </w:r>
      <w:r w:rsidRPr="00E2065D">
        <w:rPr>
          <w:rFonts w:ascii="Times New Roman" w:hAnsi="Times New Roman"/>
          <w:sz w:val="22"/>
          <w:szCs w:val="22"/>
        </w:rPr>
        <w:t>URL</w:t>
      </w:r>
      <w:r w:rsidRPr="00E2065D">
        <w:rPr>
          <w:rFonts w:ascii="Times New Roman" w:hAnsi="Times New Roman"/>
          <w:sz w:val="22"/>
          <w:szCs w:val="22"/>
          <w:lang w:val="uk-UA"/>
        </w:rPr>
        <w:t xml:space="preserve">: </w:t>
      </w:r>
      <w:hyperlink r:id="rId49" w:tgtFrame="_blank" w:history="1">
        <w:r w:rsidRPr="00E2065D">
          <w:rPr>
            <w:rFonts w:ascii="Times New Roman" w:hAnsi="Times New Roman"/>
            <w:sz w:val="22"/>
            <w:szCs w:val="22"/>
            <w:u w:val="single"/>
          </w:rPr>
          <w:t>http</w:t>
        </w:r>
        <w:r w:rsidRPr="00E2065D">
          <w:rPr>
            <w:rFonts w:ascii="Times New Roman" w:hAnsi="Times New Roman"/>
            <w:sz w:val="22"/>
            <w:szCs w:val="22"/>
            <w:u w:val="single"/>
            <w:lang w:val="uk-UA"/>
          </w:rPr>
          <w:t>://</w:t>
        </w:r>
        <w:r w:rsidRPr="00E2065D">
          <w:rPr>
            <w:rFonts w:ascii="Times New Roman" w:hAnsi="Times New Roman"/>
            <w:sz w:val="22"/>
            <w:szCs w:val="22"/>
            <w:u w:val="single"/>
          </w:rPr>
          <w:t>www</w:t>
        </w:r>
        <w:r w:rsidRPr="00E2065D">
          <w:rPr>
            <w:rFonts w:ascii="Times New Roman" w:hAnsi="Times New Roman"/>
            <w:sz w:val="22"/>
            <w:szCs w:val="22"/>
            <w:u w:val="single"/>
            <w:lang w:val="uk-UA"/>
          </w:rPr>
          <w:t>.</w:t>
        </w:r>
        <w:r w:rsidRPr="00E2065D">
          <w:rPr>
            <w:rFonts w:ascii="Times New Roman" w:hAnsi="Times New Roman"/>
            <w:sz w:val="22"/>
            <w:szCs w:val="22"/>
            <w:u w:val="single"/>
          </w:rPr>
          <w:t>market</w:t>
        </w:r>
        <w:r w:rsidRPr="00E2065D">
          <w:rPr>
            <w:rFonts w:ascii="Times New Roman" w:hAnsi="Times New Roman"/>
            <w:sz w:val="22"/>
            <w:szCs w:val="22"/>
            <w:u w:val="single"/>
            <w:lang w:val="uk-UA"/>
          </w:rPr>
          <w:t>-</w:t>
        </w:r>
        <w:r w:rsidRPr="00E2065D">
          <w:rPr>
            <w:rFonts w:ascii="Times New Roman" w:hAnsi="Times New Roman"/>
            <w:sz w:val="22"/>
            <w:szCs w:val="22"/>
            <w:u w:val="single"/>
          </w:rPr>
          <w:t>infr</w:t>
        </w:r>
        <w:r w:rsidRPr="00E2065D">
          <w:rPr>
            <w:rFonts w:ascii="Times New Roman" w:hAnsi="Times New Roman"/>
            <w:sz w:val="22"/>
            <w:szCs w:val="22"/>
            <w:u w:val="single"/>
            <w:lang w:val="uk-UA"/>
          </w:rPr>
          <w:t>.</w:t>
        </w:r>
        <w:r w:rsidRPr="00E2065D">
          <w:rPr>
            <w:rFonts w:ascii="Times New Roman" w:hAnsi="Times New Roman"/>
            <w:sz w:val="22"/>
            <w:szCs w:val="22"/>
            <w:u w:val="single"/>
          </w:rPr>
          <w:t>od</w:t>
        </w:r>
        <w:r w:rsidRPr="00E2065D">
          <w:rPr>
            <w:rFonts w:ascii="Times New Roman" w:hAnsi="Times New Roman"/>
            <w:sz w:val="22"/>
            <w:szCs w:val="22"/>
            <w:u w:val="single"/>
            <w:lang w:val="uk-UA"/>
          </w:rPr>
          <w:t>.</w:t>
        </w:r>
        <w:r w:rsidRPr="00E2065D">
          <w:rPr>
            <w:rFonts w:ascii="Times New Roman" w:hAnsi="Times New Roman"/>
            <w:sz w:val="22"/>
            <w:szCs w:val="22"/>
            <w:u w:val="single"/>
          </w:rPr>
          <w:t>ua</w:t>
        </w:r>
        <w:r w:rsidRPr="00E2065D">
          <w:rPr>
            <w:rFonts w:ascii="Times New Roman" w:hAnsi="Times New Roman"/>
            <w:sz w:val="22"/>
            <w:szCs w:val="22"/>
            <w:u w:val="single"/>
            <w:lang w:val="uk-UA"/>
          </w:rPr>
          <w:t>/</w:t>
        </w:r>
        <w:r w:rsidRPr="00E2065D">
          <w:rPr>
            <w:rFonts w:ascii="Times New Roman" w:hAnsi="Times New Roman"/>
            <w:sz w:val="22"/>
            <w:szCs w:val="22"/>
            <w:u w:val="single"/>
          </w:rPr>
          <w:t>journals</w:t>
        </w:r>
        <w:r w:rsidRPr="00E2065D">
          <w:rPr>
            <w:rFonts w:ascii="Times New Roman" w:hAnsi="Times New Roman"/>
            <w:sz w:val="22"/>
            <w:szCs w:val="22"/>
            <w:u w:val="single"/>
            <w:lang w:val="uk-UA"/>
          </w:rPr>
          <w:t>/2021/58_2021/19.</w:t>
        </w:r>
        <w:r w:rsidRPr="00E2065D">
          <w:rPr>
            <w:rFonts w:ascii="Times New Roman" w:hAnsi="Times New Roman"/>
            <w:sz w:val="22"/>
            <w:szCs w:val="22"/>
            <w:u w:val="single"/>
          </w:rPr>
          <w:t>pdf</w:t>
        </w:r>
      </w:hyperlink>
    </w:p>
    <w:p w:rsidR="0031492B" w:rsidRDefault="0031492B" w:rsidP="00625C57">
      <w:pPr>
        <w:pStyle w:val="a4"/>
        <w:spacing w:after="0" w:line="216" w:lineRule="auto"/>
        <w:ind w:left="0" w:right="0" w:firstLine="567"/>
        <w:rPr>
          <w:rFonts w:ascii="Times New Roman" w:hAnsi="Times New Roman"/>
          <w:i/>
          <w:lang w:val="uk-UA"/>
        </w:rPr>
      </w:pPr>
      <w:r w:rsidRPr="00E2065D">
        <w:rPr>
          <w:rFonts w:ascii="Times New Roman" w:hAnsi="Times New Roman"/>
          <w:i/>
          <w:lang w:val="uk-UA"/>
        </w:rPr>
        <w:t xml:space="preserve">В статті наведені результати оцінки економічної та енергетичної ефективності експериментальних досліджень з вивчення застосування різних систем обробітку ґрунту в польовій сівозміні зони північного Степу України, проведених на базі ДП "Дослідне господарство "Дніпро" ДУ Інститут зернових культур НААН України. Проаналізовані отримані показники врожайності озимої пшениці, ярого ячменю, кукурудзи на зерно та соняшнику, виробничих грошово-матеріальних витрат в розрахунку на </w:t>
      </w:r>
      <w:smartTag w:uri="urn:schemas-microsoft-com:office:smarttags" w:element="metricconverter">
        <w:smartTagPr>
          <w:attr w:name="ProductID" w:val="1 га"/>
        </w:smartTagPr>
        <w:r w:rsidRPr="00E2065D">
          <w:rPr>
            <w:rFonts w:ascii="Times New Roman" w:hAnsi="Times New Roman"/>
            <w:i/>
            <w:lang w:val="uk-UA"/>
          </w:rPr>
          <w:t>1 га</w:t>
        </w:r>
      </w:smartTag>
      <w:r w:rsidRPr="00E2065D">
        <w:rPr>
          <w:rFonts w:ascii="Times New Roman" w:hAnsi="Times New Roman"/>
          <w:i/>
          <w:lang w:val="uk-UA"/>
        </w:rPr>
        <w:t xml:space="preserve"> посіву і на 1 т продукції, затрат сукупної енергії в розрахунку на </w:t>
      </w:r>
      <w:smartTag w:uri="urn:schemas-microsoft-com:office:smarttags" w:element="metricconverter">
        <w:smartTagPr>
          <w:attr w:name="ProductID" w:val="1 га"/>
        </w:smartTagPr>
        <w:r w:rsidRPr="00E2065D">
          <w:rPr>
            <w:rFonts w:ascii="Times New Roman" w:hAnsi="Times New Roman"/>
            <w:i/>
            <w:lang w:val="uk-UA"/>
          </w:rPr>
          <w:t>1 га</w:t>
        </w:r>
      </w:smartTag>
      <w:r w:rsidRPr="00E2065D">
        <w:rPr>
          <w:rFonts w:ascii="Times New Roman" w:hAnsi="Times New Roman"/>
          <w:i/>
          <w:lang w:val="uk-UA"/>
        </w:rPr>
        <w:t xml:space="preserve"> посіву, енергоємності 1 т продукції, чистого доходу в розрахунку на </w:t>
      </w:r>
      <w:smartTag w:uri="urn:schemas-microsoft-com:office:smarttags" w:element="metricconverter">
        <w:smartTagPr>
          <w:attr w:name="ProductID" w:val="1 га"/>
        </w:smartTagPr>
        <w:r w:rsidRPr="00E2065D">
          <w:rPr>
            <w:rFonts w:ascii="Times New Roman" w:hAnsi="Times New Roman"/>
            <w:i/>
            <w:lang w:val="uk-UA"/>
          </w:rPr>
          <w:t>1 га</w:t>
        </w:r>
      </w:smartTag>
      <w:r w:rsidRPr="00E2065D">
        <w:rPr>
          <w:rFonts w:ascii="Times New Roman" w:hAnsi="Times New Roman"/>
          <w:i/>
          <w:lang w:val="uk-UA"/>
        </w:rPr>
        <w:t xml:space="preserve">, приросту валової енергії на </w:t>
      </w:r>
      <w:smartTag w:uri="urn:schemas-microsoft-com:office:smarttags" w:element="metricconverter">
        <w:smartTagPr>
          <w:attr w:name="ProductID" w:val="1 га"/>
        </w:smartTagPr>
        <w:r w:rsidRPr="00E2065D">
          <w:rPr>
            <w:rFonts w:ascii="Times New Roman" w:hAnsi="Times New Roman"/>
            <w:i/>
            <w:lang w:val="uk-UA"/>
          </w:rPr>
          <w:t>1 га</w:t>
        </w:r>
      </w:smartTag>
      <w:r w:rsidRPr="00E2065D">
        <w:rPr>
          <w:rFonts w:ascii="Times New Roman" w:hAnsi="Times New Roman"/>
          <w:i/>
          <w:lang w:val="uk-UA"/>
        </w:rPr>
        <w:t xml:space="preserve">, рівня рентабельності та коефіцієнта енергетичної ефективності для різних варіантів трьох систем обробітку ґрунту: полицевої (на основі оранки), ґрунтозахисної безполицевої (на основі плоскорізного обробітку ґрунту) і </w:t>
      </w:r>
      <w:r w:rsidRPr="00E2065D">
        <w:rPr>
          <w:rFonts w:ascii="Times New Roman" w:hAnsi="Times New Roman"/>
          <w:i/>
          <w:lang w:val="en-US"/>
        </w:rPr>
        <w:t>No</w:t>
      </w:r>
      <w:r w:rsidRPr="00E2065D">
        <w:rPr>
          <w:rFonts w:ascii="Times New Roman" w:hAnsi="Times New Roman"/>
          <w:i/>
          <w:lang w:val="uk-UA"/>
        </w:rPr>
        <w:t>-</w:t>
      </w:r>
      <w:r w:rsidRPr="00E2065D">
        <w:rPr>
          <w:rFonts w:ascii="Times New Roman" w:hAnsi="Times New Roman"/>
          <w:i/>
          <w:lang w:val="en-US"/>
        </w:rPr>
        <w:t>till</w:t>
      </w:r>
      <w:r w:rsidRPr="00E2065D">
        <w:rPr>
          <w:rFonts w:ascii="Times New Roman" w:hAnsi="Times New Roman"/>
          <w:i/>
          <w:lang w:val="uk-UA"/>
        </w:rPr>
        <w:t xml:space="preserve"> (нульового обробітку ґрунту) для удобреного та неудобреного фонів живлення. </w:t>
      </w:r>
    </w:p>
    <w:p w:rsidR="00625C57" w:rsidRDefault="00625C57" w:rsidP="00625C57">
      <w:pPr>
        <w:pStyle w:val="23"/>
        <w:spacing w:after="0" w:line="192" w:lineRule="auto"/>
        <w:ind w:left="0" w:right="0" w:firstLine="0"/>
        <w:contextualSpacing/>
        <w:jc w:val="center"/>
        <w:rPr>
          <w:b/>
          <w:sz w:val="24"/>
          <w:szCs w:val="24"/>
        </w:rPr>
      </w:pPr>
    </w:p>
    <w:p w:rsidR="00625C57" w:rsidRDefault="00625C57" w:rsidP="00625C57">
      <w:pPr>
        <w:pStyle w:val="23"/>
        <w:spacing w:after="0" w:line="192" w:lineRule="auto"/>
        <w:ind w:left="0" w:right="0" w:firstLine="0"/>
        <w:contextualSpacing/>
        <w:jc w:val="center"/>
        <w:rPr>
          <w:b/>
          <w:sz w:val="24"/>
          <w:szCs w:val="24"/>
        </w:rPr>
      </w:pPr>
    </w:p>
    <w:p w:rsidR="00625C57" w:rsidRDefault="00625C57" w:rsidP="00625C57">
      <w:pPr>
        <w:pStyle w:val="23"/>
        <w:spacing w:after="0" w:line="192" w:lineRule="auto"/>
        <w:ind w:left="0" w:right="0" w:firstLine="0"/>
        <w:contextualSpacing/>
        <w:jc w:val="center"/>
        <w:rPr>
          <w:b/>
          <w:sz w:val="24"/>
          <w:szCs w:val="24"/>
        </w:rPr>
      </w:pPr>
      <w:r w:rsidRPr="00625C57">
        <w:rPr>
          <w:b/>
          <w:sz w:val="24"/>
          <w:szCs w:val="24"/>
        </w:rPr>
        <w:t>ДОДАТОК</w:t>
      </w:r>
    </w:p>
    <w:p w:rsidR="00625C57" w:rsidRPr="00625C57" w:rsidRDefault="00625C57" w:rsidP="00625C57">
      <w:pPr>
        <w:pStyle w:val="23"/>
        <w:spacing w:after="0" w:line="192" w:lineRule="auto"/>
        <w:ind w:left="0" w:right="0" w:firstLine="0"/>
        <w:contextualSpacing/>
        <w:jc w:val="center"/>
        <w:rPr>
          <w:b/>
          <w:sz w:val="16"/>
          <w:szCs w:val="16"/>
        </w:rPr>
      </w:pPr>
    </w:p>
    <w:p w:rsidR="00625C57" w:rsidRPr="00625C57" w:rsidRDefault="00625C57" w:rsidP="00625C57">
      <w:pPr>
        <w:pStyle w:val="23"/>
        <w:spacing w:after="0" w:line="192" w:lineRule="auto"/>
        <w:ind w:left="0" w:right="0" w:firstLine="567"/>
        <w:contextualSpacing/>
      </w:pPr>
      <w:r w:rsidRPr="00625C57">
        <w:t xml:space="preserve">Публікації </w:t>
      </w:r>
      <w:r>
        <w:t>під номерами 97 та 98, розміщені в розділі «Статті в журналах» відносаться до фахових видань України, категорія Б. (розділ «Статті у наукових фахових виданнях України»).</w:t>
      </w:r>
    </w:p>
    <w:p w:rsidR="00615C9C" w:rsidRPr="00E2065D" w:rsidRDefault="00BD0BDE" w:rsidP="003B0C2F">
      <w:pPr>
        <w:pStyle w:val="a7"/>
        <w:ind w:firstLine="0"/>
        <w:contextualSpacing/>
        <w:jc w:val="center"/>
        <w:rPr>
          <w:b/>
          <w:caps/>
        </w:rPr>
      </w:pPr>
      <w:r w:rsidRPr="00E2065D">
        <w:rPr>
          <w:b/>
          <w:caps/>
        </w:rPr>
        <w:lastRenderedPageBreak/>
        <w:t>І</w:t>
      </w:r>
      <w:r w:rsidR="00615C9C" w:rsidRPr="00E2065D">
        <w:rPr>
          <w:b/>
          <w:caps/>
        </w:rPr>
        <w:t>менний покажчик</w:t>
      </w:r>
    </w:p>
    <w:p w:rsidR="00A2521C" w:rsidRPr="00E2065D" w:rsidRDefault="00A2521C" w:rsidP="003B0C2F">
      <w:pPr>
        <w:pStyle w:val="a7"/>
        <w:ind w:firstLine="0"/>
        <w:contextualSpacing/>
        <w:jc w:val="center"/>
        <w:rPr>
          <w:cap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719"/>
        <w:gridCol w:w="4246"/>
      </w:tblGrid>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ind w:right="0" w:firstLine="0"/>
              <w:jc w:val="center"/>
              <w:rPr>
                <w:sz w:val="22"/>
                <w:szCs w:val="22"/>
              </w:rPr>
            </w:pPr>
            <w:r w:rsidRPr="00E2065D">
              <w:rPr>
                <w:sz w:val="22"/>
                <w:szCs w:val="22"/>
              </w:rPr>
              <w:t>№ з/п</w:t>
            </w:r>
          </w:p>
        </w:tc>
        <w:tc>
          <w:tcPr>
            <w:tcW w:w="1719" w:type="dxa"/>
            <w:shd w:val="clear" w:color="auto" w:fill="auto"/>
            <w:vAlign w:val="center"/>
          </w:tcPr>
          <w:p w:rsidR="0058769B" w:rsidRPr="00E2065D" w:rsidRDefault="0058769B" w:rsidP="00731948">
            <w:pPr>
              <w:pStyle w:val="a7"/>
              <w:tabs>
                <w:tab w:val="left" w:pos="426"/>
              </w:tabs>
              <w:spacing w:after="0"/>
              <w:ind w:right="0" w:firstLine="0"/>
              <w:jc w:val="center"/>
              <w:rPr>
                <w:sz w:val="22"/>
                <w:szCs w:val="22"/>
              </w:rPr>
            </w:pPr>
            <w:r w:rsidRPr="00E2065D">
              <w:rPr>
                <w:sz w:val="22"/>
                <w:szCs w:val="22"/>
              </w:rPr>
              <w:t>ПІБ</w:t>
            </w:r>
          </w:p>
        </w:tc>
        <w:tc>
          <w:tcPr>
            <w:tcW w:w="4246" w:type="dxa"/>
            <w:shd w:val="clear" w:color="auto" w:fill="auto"/>
            <w:vAlign w:val="center"/>
          </w:tcPr>
          <w:p w:rsidR="0058769B" w:rsidRPr="00E2065D" w:rsidRDefault="0058769B" w:rsidP="00731948">
            <w:pPr>
              <w:pStyle w:val="a7"/>
              <w:tabs>
                <w:tab w:val="left" w:pos="426"/>
              </w:tabs>
              <w:spacing w:after="0"/>
              <w:ind w:right="0" w:firstLine="0"/>
              <w:jc w:val="center"/>
              <w:rPr>
                <w:sz w:val="22"/>
                <w:szCs w:val="22"/>
              </w:rPr>
            </w:pPr>
            <w:r w:rsidRPr="00E2065D">
              <w:rPr>
                <w:sz w:val="22"/>
                <w:szCs w:val="22"/>
              </w:rPr>
              <w:t>Посилання</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ind w:right="0" w:firstLine="0"/>
              <w:jc w:val="center"/>
              <w:rPr>
                <w:sz w:val="22"/>
                <w:szCs w:val="22"/>
              </w:rPr>
            </w:pPr>
            <w:r w:rsidRPr="00E2065D">
              <w:rPr>
                <w:sz w:val="22"/>
                <w:szCs w:val="22"/>
              </w:rPr>
              <w:t>1</w:t>
            </w:r>
          </w:p>
        </w:tc>
        <w:tc>
          <w:tcPr>
            <w:tcW w:w="1719" w:type="dxa"/>
            <w:shd w:val="clear" w:color="auto" w:fill="auto"/>
            <w:vAlign w:val="center"/>
          </w:tcPr>
          <w:p w:rsidR="0058769B" w:rsidRPr="00E2065D" w:rsidRDefault="0058769B" w:rsidP="00731948">
            <w:pPr>
              <w:pStyle w:val="a7"/>
              <w:tabs>
                <w:tab w:val="left" w:pos="426"/>
              </w:tabs>
              <w:spacing w:after="0"/>
              <w:ind w:right="0" w:firstLine="0"/>
              <w:jc w:val="center"/>
              <w:rPr>
                <w:sz w:val="22"/>
                <w:szCs w:val="22"/>
              </w:rPr>
            </w:pPr>
            <w:r w:rsidRPr="00E2065D">
              <w:rPr>
                <w:sz w:val="22"/>
                <w:szCs w:val="22"/>
              </w:rPr>
              <w:t>2</w:t>
            </w:r>
          </w:p>
        </w:tc>
        <w:tc>
          <w:tcPr>
            <w:tcW w:w="4246" w:type="dxa"/>
            <w:shd w:val="clear" w:color="auto" w:fill="auto"/>
            <w:vAlign w:val="center"/>
          </w:tcPr>
          <w:p w:rsidR="0058769B" w:rsidRPr="00E2065D" w:rsidRDefault="0058769B" w:rsidP="00731948">
            <w:pPr>
              <w:pStyle w:val="a7"/>
              <w:tabs>
                <w:tab w:val="left" w:pos="426"/>
              </w:tabs>
              <w:spacing w:after="0"/>
              <w:ind w:right="0" w:firstLine="0"/>
              <w:jc w:val="center"/>
              <w:rPr>
                <w:sz w:val="22"/>
                <w:szCs w:val="22"/>
              </w:rPr>
            </w:pPr>
            <w:r w:rsidRPr="00E2065D">
              <w:rPr>
                <w:sz w:val="22"/>
                <w:szCs w:val="22"/>
              </w:rPr>
              <w:t>3</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1</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Абельмасов О. В.</w:t>
            </w:r>
          </w:p>
        </w:tc>
        <w:tc>
          <w:tcPr>
            <w:tcW w:w="4246" w:type="dxa"/>
            <w:shd w:val="clear" w:color="auto" w:fill="auto"/>
            <w:vAlign w:val="center"/>
          </w:tcPr>
          <w:p w:rsidR="0058769B" w:rsidRPr="00E2065D" w:rsidRDefault="00BE3744" w:rsidP="00731948">
            <w:pPr>
              <w:pStyle w:val="a7"/>
              <w:spacing w:after="0" w:line="264" w:lineRule="auto"/>
              <w:ind w:right="0" w:firstLine="0"/>
              <w:rPr>
                <w:sz w:val="20"/>
                <w:szCs w:val="20"/>
              </w:rPr>
            </w:pPr>
            <w:r w:rsidRPr="00E2065D">
              <w:rPr>
                <w:sz w:val="20"/>
                <w:szCs w:val="20"/>
              </w:rPr>
              <w:t>255, 256, 258, 259, 260, 261, 262, 263, 264, 266, 268, 269, 271, 276, 289, 290, 291, 292, 298, 303, 304, 322</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2</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Алдошин А. В.</w:t>
            </w:r>
          </w:p>
        </w:tc>
        <w:tc>
          <w:tcPr>
            <w:tcW w:w="4246" w:type="dxa"/>
            <w:shd w:val="clear" w:color="auto" w:fill="auto"/>
            <w:vAlign w:val="center"/>
          </w:tcPr>
          <w:p w:rsidR="0058769B" w:rsidRPr="00E2065D" w:rsidRDefault="003049A0" w:rsidP="00731948">
            <w:pPr>
              <w:pStyle w:val="a7"/>
              <w:spacing w:after="0" w:line="360" w:lineRule="auto"/>
              <w:ind w:right="0" w:firstLine="0"/>
              <w:rPr>
                <w:spacing w:val="-12"/>
                <w:sz w:val="20"/>
                <w:szCs w:val="20"/>
              </w:rPr>
            </w:pPr>
            <w:r w:rsidRPr="00E2065D">
              <w:rPr>
                <w:spacing w:val="-12"/>
                <w:sz w:val="20"/>
                <w:szCs w:val="20"/>
              </w:rPr>
              <w:t>1, 112, 117, 238, 257, 274, 307, 308, 311, 312, 322</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3</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Алєксєєв Я. В.</w:t>
            </w:r>
          </w:p>
        </w:tc>
        <w:tc>
          <w:tcPr>
            <w:tcW w:w="4246" w:type="dxa"/>
            <w:shd w:val="clear" w:color="auto" w:fill="auto"/>
            <w:vAlign w:val="center"/>
          </w:tcPr>
          <w:p w:rsidR="0058769B" w:rsidRPr="00E2065D" w:rsidRDefault="003A11A8" w:rsidP="00731948">
            <w:pPr>
              <w:pStyle w:val="a7"/>
              <w:spacing w:after="0" w:line="360" w:lineRule="auto"/>
              <w:ind w:right="0" w:firstLine="0"/>
              <w:jc w:val="left"/>
              <w:rPr>
                <w:sz w:val="20"/>
                <w:szCs w:val="20"/>
              </w:rPr>
            </w:pPr>
            <w:r w:rsidRPr="00E2065D">
              <w:rPr>
                <w:sz w:val="20"/>
                <w:szCs w:val="20"/>
              </w:rPr>
              <w:t>47, 54, 61, 75, 118, 150, 187, 199, 235, 236, 323</w:t>
            </w:r>
          </w:p>
        </w:tc>
      </w:tr>
      <w:tr w:rsidR="0058769B" w:rsidRPr="00E2065D" w:rsidTr="00B545DC">
        <w:trPr>
          <w:trHeight w:val="322"/>
        </w:trPr>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4</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Артеменко С. Ф.</w:t>
            </w:r>
          </w:p>
        </w:tc>
        <w:tc>
          <w:tcPr>
            <w:tcW w:w="4246" w:type="dxa"/>
            <w:shd w:val="clear" w:color="auto" w:fill="auto"/>
            <w:vAlign w:val="center"/>
          </w:tcPr>
          <w:p w:rsidR="0058769B" w:rsidRPr="00E2065D" w:rsidRDefault="00101DAC" w:rsidP="00731948">
            <w:pPr>
              <w:pStyle w:val="a7"/>
              <w:spacing w:after="0" w:line="360" w:lineRule="auto"/>
              <w:ind w:right="0" w:firstLine="0"/>
              <w:jc w:val="left"/>
              <w:rPr>
                <w:sz w:val="20"/>
                <w:szCs w:val="20"/>
              </w:rPr>
            </w:pPr>
            <w:r w:rsidRPr="00E2065D">
              <w:rPr>
                <w:sz w:val="20"/>
                <w:szCs w:val="20"/>
              </w:rPr>
              <w:t>29, 79, 96, 103, 119, 131, 188, 235, 236</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5</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Астахова Я. В.</w:t>
            </w:r>
          </w:p>
        </w:tc>
        <w:tc>
          <w:tcPr>
            <w:tcW w:w="4246" w:type="dxa"/>
            <w:shd w:val="clear" w:color="auto" w:fill="auto"/>
            <w:vAlign w:val="center"/>
          </w:tcPr>
          <w:p w:rsidR="0058769B" w:rsidRPr="00E2065D" w:rsidRDefault="00591A8A" w:rsidP="00731948">
            <w:pPr>
              <w:pStyle w:val="a7"/>
              <w:spacing w:after="0" w:line="360" w:lineRule="auto"/>
              <w:ind w:right="0" w:firstLine="0"/>
              <w:jc w:val="left"/>
              <w:rPr>
                <w:sz w:val="20"/>
                <w:szCs w:val="20"/>
              </w:rPr>
            </w:pPr>
            <w:r w:rsidRPr="00E2065D">
              <w:rPr>
                <w:sz w:val="20"/>
                <w:szCs w:val="20"/>
              </w:rPr>
              <w:t>17, 24, 31, 52, 120, 235, 236, 324</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6</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Базілєва Ю. С.</w:t>
            </w:r>
          </w:p>
        </w:tc>
        <w:tc>
          <w:tcPr>
            <w:tcW w:w="4246" w:type="dxa"/>
            <w:shd w:val="clear" w:color="auto" w:fill="auto"/>
            <w:vAlign w:val="center"/>
          </w:tcPr>
          <w:p w:rsidR="0058769B" w:rsidRPr="00E2065D" w:rsidRDefault="00591A8A" w:rsidP="00731948">
            <w:pPr>
              <w:pStyle w:val="a7"/>
              <w:spacing w:after="0" w:line="360" w:lineRule="auto"/>
              <w:ind w:right="0" w:firstLine="0"/>
              <w:jc w:val="left"/>
              <w:rPr>
                <w:sz w:val="20"/>
                <w:szCs w:val="20"/>
              </w:rPr>
            </w:pPr>
            <w:r w:rsidRPr="00E2065D">
              <w:rPr>
                <w:sz w:val="20"/>
                <w:szCs w:val="20"/>
              </w:rPr>
              <w:t>56, 58, 235, 236</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7</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Байса І. П.</w:t>
            </w:r>
          </w:p>
        </w:tc>
        <w:tc>
          <w:tcPr>
            <w:tcW w:w="4246" w:type="dxa"/>
            <w:shd w:val="clear" w:color="auto" w:fill="auto"/>
            <w:vAlign w:val="center"/>
          </w:tcPr>
          <w:p w:rsidR="0058769B" w:rsidRPr="00E2065D" w:rsidRDefault="00591A8A" w:rsidP="00731948">
            <w:pPr>
              <w:pStyle w:val="a7"/>
              <w:spacing w:after="0" w:line="360" w:lineRule="auto"/>
              <w:ind w:right="0" w:firstLine="0"/>
              <w:jc w:val="left"/>
              <w:rPr>
                <w:sz w:val="20"/>
                <w:szCs w:val="20"/>
              </w:rPr>
            </w:pPr>
            <w:r w:rsidRPr="00E2065D">
              <w:rPr>
                <w:sz w:val="20"/>
                <w:szCs w:val="20"/>
              </w:rPr>
              <w:t>318</w:t>
            </w:r>
          </w:p>
        </w:tc>
      </w:tr>
      <w:tr w:rsidR="0058769B" w:rsidRPr="00E2065D" w:rsidTr="00B545DC">
        <w:tc>
          <w:tcPr>
            <w:tcW w:w="516" w:type="dxa"/>
            <w:shd w:val="clear" w:color="auto" w:fill="auto"/>
            <w:vAlign w:val="center"/>
          </w:tcPr>
          <w:p w:rsidR="0058769B" w:rsidRPr="00E2065D" w:rsidRDefault="0058769B" w:rsidP="00731948">
            <w:pPr>
              <w:pStyle w:val="a7"/>
              <w:tabs>
                <w:tab w:val="left" w:pos="426"/>
              </w:tabs>
              <w:spacing w:after="0" w:line="360" w:lineRule="auto"/>
              <w:ind w:right="0" w:firstLine="0"/>
              <w:jc w:val="center"/>
              <w:rPr>
                <w:sz w:val="20"/>
                <w:szCs w:val="20"/>
              </w:rPr>
            </w:pPr>
            <w:r w:rsidRPr="00E2065D">
              <w:rPr>
                <w:sz w:val="20"/>
                <w:szCs w:val="20"/>
              </w:rPr>
              <w:t>8</w:t>
            </w:r>
          </w:p>
        </w:tc>
        <w:tc>
          <w:tcPr>
            <w:tcW w:w="1719" w:type="dxa"/>
            <w:shd w:val="clear" w:color="auto" w:fill="auto"/>
            <w:vAlign w:val="center"/>
          </w:tcPr>
          <w:p w:rsidR="0058769B" w:rsidRPr="00E2065D" w:rsidRDefault="0058769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Безсусідня Ю. В.</w:t>
            </w:r>
          </w:p>
        </w:tc>
        <w:tc>
          <w:tcPr>
            <w:tcW w:w="4246" w:type="dxa"/>
            <w:shd w:val="clear" w:color="auto" w:fill="auto"/>
            <w:vAlign w:val="center"/>
          </w:tcPr>
          <w:p w:rsidR="0058769B" w:rsidRPr="00E2065D" w:rsidRDefault="00591A8A" w:rsidP="00731948">
            <w:pPr>
              <w:pStyle w:val="a7"/>
              <w:spacing w:after="0" w:line="360" w:lineRule="auto"/>
              <w:ind w:right="0" w:firstLine="0"/>
              <w:jc w:val="left"/>
              <w:rPr>
                <w:sz w:val="20"/>
                <w:szCs w:val="20"/>
              </w:rPr>
            </w:pPr>
            <w:r w:rsidRPr="00E2065D">
              <w:rPr>
                <w:sz w:val="20"/>
                <w:szCs w:val="20"/>
              </w:rPr>
              <w:t>17, 52, 78, 121, 197, 235, 236, 322</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9</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pacing w:val="-8"/>
                <w:sz w:val="20"/>
                <w:szCs w:val="20"/>
                <w:lang w:val="uk-UA"/>
              </w:rPr>
              <w:t>Березовський С. В.</w:t>
            </w:r>
          </w:p>
        </w:tc>
        <w:tc>
          <w:tcPr>
            <w:tcW w:w="4246" w:type="dxa"/>
            <w:shd w:val="clear" w:color="auto" w:fill="auto"/>
            <w:vAlign w:val="center"/>
          </w:tcPr>
          <w:p w:rsidR="000A02BB" w:rsidRPr="00E2065D" w:rsidRDefault="00591A8A" w:rsidP="00731948">
            <w:pPr>
              <w:pStyle w:val="a7"/>
              <w:spacing w:after="0" w:line="360" w:lineRule="auto"/>
              <w:ind w:right="0" w:firstLine="0"/>
              <w:jc w:val="left"/>
              <w:rPr>
                <w:sz w:val="20"/>
                <w:szCs w:val="20"/>
              </w:rPr>
            </w:pPr>
            <w:r w:rsidRPr="00E2065D">
              <w:rPr>
                <w:sz w:val="20"/>
                <w:szCs w:val="20"/>
              </w:rPr>
              <w:t>106, 122, 235, 236</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10</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Білоконь Л. М.</w:t>
            </w:r>
          </w:p>
        </w:tc>
        <w:tc>
          <w:tcPr>
            <w:tcW w:w="4246" w:type="dxa"/>
            <w:shd w:val="clear" w:color="auto" w:fill="auto"/>
            <w:vAlign w:val="center"/>
          </w:tcPr>
          <w:p w:rsidR="000A02BB" w:rsidRPr="00E2065D" w:rsidRDefault="00591A8A" w:rsidP="00731948">
            <w:pPr>
              <w:pStyle w:val="a7"/>
              <w:spacing w:after="0" w:line="360" w:lineRule="auto"/>
              <w:ind w:right="0" w:firstLine="0"/>
              <w:jc w:val="left"/>
              <w:rPr>
                <w:spacing w:val="-4"/>
                <w:sz w:val="20"/>
                <w:szCs w:val="20"/>
              </w:rPr>
            </w:pPr>
            <w:r w:rsidRPr="00E2065D">
              <w:rPr>
                <w:spacing w:val="-4"/>
                <w:sz w:val="20"/>
                <w:szCs w:val="20"/>
              </w:rPr>
              <w:t>83, 84, 85, 86, 100, 235</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11</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Боденко Н. А.</w:t>
            </w:r>
          </w:p>
        </w:tc>
        <w:tc>
          <w:tcPr>
            <w:tcW w:w="4246" w:type="dxa"/>
            <w:shd w:val="clear" w:color="auto" w:fill="auto"/>
            <w:vAlign w:val="center"/>
          </w:tcPr>
          <w:p w:rsidR="000A02BB" w:rsidRPr="00E2065D" w:rsidRDefault="00591A8A" w:rsidP="00731948">
            <w:pPr>
              <w:pStyle w:val="a7"/>
              <w:spacing w:after="0" w:line="264" w:lineRule="auto"/>
              <w:ind w:right="0" w:firstLine="0"/>
              <w:jc w:val="left"/>
              <w:rPr>
                <w:sz w:val="20"/>
                <w:szCs w:val="20"/>
              </w:rPr>
            </w:pPr>
            <w:r w:rsidRPr="00E2065D">
              <w:rPr>
                <w:sz w:val="20"/>
                <w:szCs w:val="20"/>
              </w:rPr>
              <w:t>1, 69, 86, 107, 152, 236, 236, 238, 239, 256, 258, 259, 260, 261, 262, 263, 264, 266, 267, 268, 269, 270, 271, 273, 276, 277, 285, 286, 293, 294, 298, 303, 304, 322</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12</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Бокун О. І.</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101, 235, 236</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13</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Бондаренко Н. С.</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315, 316, 318</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14</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Бондаренко О. В.</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211, 235, 236, 322</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15</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8"/>
                <w:sz w:val="20"/>
                <w:szCs w:val="20"/>
                <w:lang w:val="uk-UA"/>
              </w:rPr>
              <w:t>Бондаренко А. С.</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211, 235, 236, 322</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16</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Бочевар О. В.</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75, 123, 180, 184, 187, 199, 235, 236</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17</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Веклич А. С.</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215, 235</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18</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Вербицький Я.В.</w:t>
            </w:r>
          </w:p>
        </w:tc>
        <w:tc>
          <w:tcPr>
            <w:tcW w:w="4246" w:type="dxa"/>
            <w:shd w:val="clear" w:color="auto" w:fill="auto"/>
            <w:vAlign w:val="center"/>
          </w:tcPr>
          <w:p w:rsidR="000A02BB" w:rsidRPr="00E2065D" w:rsidRDefault="00DC038A" w:rsidP="00731948">
            <w:pPr>
              <w:pStyle w:val="a7"/>
              <w:spacing w:after="0" w:line="360" w:lineRule="auto"/>
              <w:ind w:right="0" w:firstLine="0"/>
              <w:jc w:val="left"/>
              <w:rPr>
                <w:sz w:val="20"/>
                <w:szCs w:val="20"/>
              </w:rPr>
            </w:pPr>
            <w:r w:rsidRPr="00E2065D">
              <w:rPr>
                <w:sz w:val="20"/>
                <w:szCs w:val="20"/>
              </w:rPr>
              <w:t>185, 203, 235, 236</w:t>
            </w:r>
          </w:p>
        </w:tc>
      </w:tr>
      <w:tr w:rsidR="00731948" w:rsidRPr="00E2065D" w:rsidTr="00731948">
        <w:trPr>
          <w:trHeight w:val="274"/>
        </w:trPr>
        <w:tc>
          <w:tcPr>
            <w:tcW w:w="516" w:type="dxa"/>
            <w:shd w:val="clear" w:color="auto" w:fill="auto"/>
            <w:vAlign w:val="center"/>
          </w:tcPr>
          <w:p w:rsidR="00731948" w:rsidRPr="00E2065D" w:rsidRDefault="00731948" w:rsidP="00731948">
            <w:pPr>
              <w:pStyle w:val="a7"/>
              <w:tabs>
                <w:tab w:val="left" w:pos="426"/>
              </w:tabs>
              <w:spacing w:after="0" w:line="360" w:lineRule="auto"/>
              <w:ind w:right="0" w:firstLine="0"/>
              <w:jc w:val="center"/>
              <w:rPr>
                <w:sz w:val="20"/>
                <w:szCs w:val="20"/>
              </w:rPr>
            </w:pPr>
            <w:r w:rsidRPr="00E2065D">
              <w:rPr>
                <w:sz w:val="20"/>
                <w:szCs w:val="20"/>
              </w:rPr>
              <w:lastRenderedPageBreak/>
              <w:t>1</w:t>
            </w:r>
          </w:p>
        </w:tc>
        <w:tc>
          <w:tcPr>
            <w:tcW w:w="1719" w:type="dxa"/>
            <w:shd w:val="clear" w:color="auto" w:fill="auto"/>
            <w:vAlign w:val="center"/>
          </w:tcPr>
          <w:p w:rsidR="00731948" w:rsidRPr="00E2065D" w:rsidRDefault="00731948" w:rsidP="00731948">
            <w:pPr>
              <w:tabs>
                <w:tab w:val="left" w:pos="426"/>
              </w:tabs>
              <w:spacing w:after="0" w:line="360" w:lineRule="auto"/>
              <w:ind w:right="0" w:firstLine="0"/>
              <w:jc w:val="center"/>
              <w:rPr>
                <w:rFonts w:ascii="Times New Roman" w:hAnsi="Times New Roman"/>
                <w:sz w:val="20"/>
                <w:szCs w:val="20"/>
                <w:lang w:val="uk-UA"/>
              </w:rPr>
            </w:pPr>
            <w:r w:rsidRPr="00E2065D">
              <w:rPr>
                <w:rFonts w:ascii="Times New Roman" w:hAnsi="Times New Roman"/>
                <w:sz w:val="20"/>
                <w:szCs w:val="20"/>
                <w:lang w:val="uk-UA"/>
              </w:rPr>
              <w:t>2</w:t>
            </w:r>
          </w:p>
        </w:tc>
        <w:tc>
          <w:tcPr>
            <w:tcW w:w="4246" w:type="dxa"/>
            <w:shd w:val="clear" w:color="auto" w:fill="auto"/>
            <w:vAlign w:val="center"/>
          </w:tcPr>
          <w:p w:rsidR="00731948" w:rsidRPr="00E2065D" w:rsidRDefault="00731948" w:rsidP="00731948">
            <w:pPr>
              <w:pStyle w:val="a7"/>
              <w:spacing w:after="0" w:line="360" w:lineRule="auto"/>
              <w:ind w:right="0" w:firstLine="0"/>
              <w:jc w:val="center"/>
              <w:rPr>
                <w:sz w:val="20"/>
                <w:szCs w:val="20"/>
              </w:rPr>
            </w:pPr>
            <w:r w:rsidRPr="00E2065D">
              <w:rPr>
                <w:sz w:val="20"/>
                <w:szCs w:val="20"/>
              </w:rPr>
              <w:t>3</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19</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Гайдаш О. Л.</w:t>
            </w:r>
          </w:p>
        </w:tc>
        <w:tc>
          <w:tcPr>
            <w:tcW w:w="4246" w:type="dxa"/>
            <w:shd w:val="clear" w:color="auto" w:fill="auto"/>
            <w:vAlign w:val="center"/>
          </w:tcPr>
          <w:p w:rsidR="000A02BB" w:rsidRPr="00E2065D" w:rsidRDefault="00DC038A" w:rsidP="00731948">
            <w:pPr>
              <w:pStyle w:val="a7"/>
              <w:spacing w:after="0" w:line="264" w:lineRule="auto"/>
              <w:ind w:right="0" w:firstLine="0"/>
              <w:jc w:val="left"/>
              <w:rPr>
                <w:spacing w:val="-8"/>
                <w:sz w:val="20"/>
                <w:szCs w:val="20"/>
              </w:rPr>
            </w:pPr>
            <w:r w:rsidRPr="00E2065D">
              <w:rPr>
                <w:spacing w:val="-8"/>
                <w:sz w:val="20"/>
                <w:szCs w:val="20"/>
              </w:rPr>
              <w:t>37, 113, 186, 191, 198, 254, 256, 259, 260, 261, 262, 263, 265, 266, 267, 268, 269, 270, 288, 294, 306, 322</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20</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Гасанова І. І.</w:t>
            </w:r>
          </w:p>
        </w:tc>
        <w:tc>
          <w:tcPr>
            <w:tcW w:w="4246" w:type="dxa"/>
            <w:shd w:val="clear" w:color="auto" w:fill="auto"/>
            <w:vAlign w:val="center"/>
          </w:tcPr>
          <w:p w:rsidR="000A02BB" w:rsidRPr="00E2065D" w:rsidRDefault="00B259D4" w:rsidP="00731948">
            <w:pPr>
              <w:pStyle w:val="a7"/>
              <w:spacing w:after="0" w:line="264" w:lineRule="auto"/>
              <w:ind w:right="0" w:firstLine="0"/>
              <w:jc w:val="left"/>
              <w:rPr>
                <w:sz w:val="20"/>
                <w:szCs w:val="20"/>
              </w:rPr>
            </w:pPr>
            <w:r w:rsidRPr="00E2065D">
              <w:rPr>
                <w:sz w:val="20"/>
                <w:szCs w:val="20"/>
              </w:rPr>
              <w:t>3, 17, 24, 31, 52, 77, 82, 105, 120, 124, 212, 215, 217, 220, 235, 236</w:t>
            </w:r>
          </w:p>
        </w:tc>
      </w:tr>
      <w:tr w:rsidR="000A02BB" w:rsidRPr="00E2065D" w:rsidTr="00B545DC">
        <w:tc>
          <w:tcPr>
            <w:tcW w:w="516" w:type="dxa"/>
            <w:shd w:val="clear" w:color="auto" w:fill="auto"/>
            <w:vAlign w:val="center"/>
          </w:tcPr>
          <w:p w:rsidR="000A02BB" w:rsidRPr="00E2065D" w:rsidRDefault="000A02BB" w:rsidP="00731948">
            <w:pPr>
              <w:pStyle w:val="a7"/>
              <w:tabs>
                <w:tab w:val="left" w:pos="426"/>
              </w:tabs>
              <w:spacing w:after="0" w:line="360" w:lineRule="auto"/>
              <w:ind w:right="0" w:firstLine="0"/>
              <w:jc w:val="center"/>
              <w:rPr>
                <w:sz w:val="20"/>
                <w:szCs w:val="20"/>
              </w:rPr>
            </w:pPr>
            <w:r w:rsidRPr="00E2065D">
              <w:rPr>
                <w:sz w:val="20"/>
                <w:szCs w:val="20"/>
              </w:rPr>
              <w:t>21</w:t>
            </w:r>
          </w:p>
        </w:tc>
        <w:tc>
          <w:tcPr>
            <w:tcW w:w="1719" w:type="dxa"/>
            <w:shd w:val="clear" w:color="auto" w:fill="auto"/>
            <w:vAlign w:val="center"/>
          </w:tcPr>
          <w:p w:rsidR="000A02BB" w:rsidRPr="00E2065D" w:rsidRDefault="000A02BB"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Гирка А. Д.</w:t>
            </w:r>
          </w:p>
        </w:tc>
        <w:tc>
          <w:tcPr>
            <w:tcW w:w="4246" w:type="dxa"/>
            <w:shd w:val="clear" w:color="auto" w:fill="auto"/>
            <w:vAlign w:val="center"/>
          </w:tcPr>
          <w:p w:rsidR="000A02BB" w:rsidRPr="00E2065D" w:rsidRDefault="009C6CE3" w:rsidP="00731948">
            <w:pPr>
              <w:pStyle w:val="a7"/>
              <w:spacing w:after="0" w:line="264" w:lineRule="auto"/>
              <w:ind w:right="0" w:firstLine="0"/>
              <w:jc w:val="left"/>
              <w:rPr>
                <w:sz w:val="20"/>
                <w:szCs w:val="20"/>
              </w:rPr>
            </w:pPr>
            <w:r w:rsidRPr="00E2065D">
              <w:rPr>
                <w:sz w:val="20"/>
                <w:szCs w:val="20"/>
              </w:rPr>
              <w:t>13, 10, 75, 123, 180, 184, 187, 199, 235, 236, 238, 239, 253, 322</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22</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Гирка Т. В.</w:t>
            </w:r>
          </w:p>
        </w:tc>
        <w:tc>
          <w:tcPr>
            <w:tcW w:w="4246" w:type="dxa"/>
            <w:shd w:val="clear" w:color="auto" w:fill="auto"/>
            <w:vAlign w:val="center"/>
          </w:tcPr>
          <w:p w:rsidR="001C6566" w:rsidRPr="00E2065D" w:rsidRDefault="009C6CE3" w:rsidP="00731948">
            <w:pPr>
              <w:pStyle w:val="a7"/>
              <w:spacing w:after="0" w:line="360" w:lineRule="auto"/>
              <w:ind w:right="0" w:firstLine="0"/>
              <w:jc w:val="left"/>
              <w:rPr>
                <w:sz w:val="20"/>
                <w:szCs w:val="20"/>
              </w:rPr>
            </w:pPr>
            <w:r w:rsidRPr="00E2065D">
              <w:rPr>
                <w:sz w:val="20"/>
                <w:szCs w:val="20"/>
              </w:rPr>
              <w:t>64, 146, 235, 236, 238</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23</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Гладкий О. В.</w:t>
            </w:r>
          </w:p>
        </w:tc>
        <w:tc>
          <w:tcPr>
            <w:tcW w:w="4246" w:type="dxa"/>
            <w:shd w:val="clear" w:color="auto" w:fill="auto"/>
            <w:vAlign w:val="center"/>
          </w:tcPr>
          <w:p w:rsidR="001C6566" w:rsidRPr="00E2065D" w:rsidRDefault="009C6CE3" w:rsidP="00731948">
            <w:pPr>
              <w:pStyle w:val="a7"/>
              <w:spacing w:after="0" w:line="360" w:lineRule="auto"/>
              <w:ind w:right="0" w:firstLine="0"/>
              <w:jc w:val="left"/>
              <w:rPr>
                <w:sz w:val="20"/>
                <w:szCs w:val="20"/>
              </w:rPr>
            </w:pPr>
            <w:r w:rsidRPr="00E2065D">
              <w:rPr>
                <w:sz w:val="20"/>
                <w:szCs w:val="20"/>
              </w:rPr>
              <w:t>59, 125, 235, 236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24</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Головатая О. І.</w:t>
            </w:r>
          </w:p>
        </w:tc>
        <w:tc>
          <w:tcPr>
            <w:tcW w:w="4246" w:type="dxa"/>
            <w:shd w:val="clear" w:color="auto" w:fill="auto"/>
            <w:vAlign w:val="center"/>
          </w:tcPr>
          <w:p w:rsidR="001C6566" w:rsidRPr="00E2065D" w:rsidRDefault="001F30F5" w:rsidP="00731948">
            <w:pPr>
              <w:pStyle w:val="a7"/>
              <w:spacing w:after="0" w:line="360" w:lineRule="auto"/>
              <w:ind w:right="0" w:firstLine="0"/>
              <w:jc w:val="left"/>
              <w:rPr>
                <w:sz w:val="20"/>
                <w:szCs w:val="20"/>
              </w:rPr>
            </w:pPr>
            <w:r w:rsidRPr="00E2065D">
              <w:rPr>
                <w:sz w:val="20"/>
                <w:szCs w:val="20"/>
              </w:rPr>
              <w:t>134, 175, 208</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25</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Горбатенко А. І.</w:t>
            </w:r>
          </w:p>
        </w:tc>
        <w:tc>
          <w:tcPr>
            <w:tcW w:w="4246" w:type="dxa"/>
            <w:shd w:val="clear" w:color="auto" w:fill="auto"/>
            <w:vAlign w:val="center"/>
          </w:tcPr>
          <w:p w:rsidR="001C6566" w:rsidRPr="00E2065D" w:rsidRDefault="001F30F5" w:rsidP="00731948">
            <w:pPr>
              <w:pStyle w:val="a7"/>
              <w:spacing w:after="0" w:line="360" w:lineRule="auto"/>
              <w:ind w:right="0" w:firstLine="0"/>
              <w:jc w:val="left"/>
              <w:rPr>
                <w:spacing w:val="-12"/>
                <w:sz w:val="20"/>
                <w:szCs w:val="20"/>
              </w:rPr>
            </w:pPr>
            <w:r w:rsidRPr="00E2065D">
              <w:rPr>
                <w:spacing w:val="-12"/>
                <w:sz w:val="20"/>
                <w:szCs w:val="20"/>
              </w:rPr>
              <w:t>91, 92, 93, 94, 98, 100, 101, 105, 235, 236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26</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Грузінов С. К.</w:t>
            </w:r>
          </w:p>
        </w:tc>
        <w:tc>
          <w:tcPr>
            <w:tcW w:w="4246" w:type="dxa"/>
            <w:shd w:val="clear" w:color="auto" w:fill="auto"/>
            <w:vAlign w:val="center"/>
          </w:tcPr>
          <w:p w:rsidR="001C6566" w:rsidRPr="00E2065D" w:rsidRDefault="005E0943" w:rsidP="00731948">
            <w:pPr>
              <w:pStyle w:val="a7"/>
              <w:spacing w:after="0" w:line="360" w:lineRule="auto"/>
              <w:ind w:right="0" w:firstLine="0"/>
              <w:jc w:val="left"/>
              <w:rPr>
                <w:sz w:val="20"/>
                <w:szCs w:val="20"/>
              </w:rPr>
            </w:pPr>
            <w:r w:rsidRPr="00E2065D">
              <w:rPr>
                <w:sz w:val="20"/>
                <w:szCs w:val="20"/>
              </w:rPr>
              <w:t>235, 236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27</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Губарєв О.Д.</w:t>
            </w:r>
          </w:p>
        </w:tc>
        <w:tc>
          <w:tcPr>
            <w:tcW w:w="4246" w:type="dxa"/>
            <w:shd w:val="clear" w:color="auto" w:fill="auto"/>
            <w:vAlign w:val="center"/>
          </w:tcPr>
          <w:p w:rsidR="001C6566" w:rsidRPr="00E2065D" w:rsidRDefault="005E0943" w:rsidP="00731948">
            <w:pPr>
              <w:pStyle w:val="a7"/>
              <w:spacing w:after="0" w:line="360" w:lineRule="auto"/>
              <w:ind w:right="0" w:firstLine="0"/>
              <w:jc w:val="left"/>
              <w:rPr>
                <w:sz w:val="20"/>
                <w:szCs w:val="20"/>
              </w:rPr>
            </w:pPr>
            <w:r w:rsidRPr="00E2065D">
              <w:rPr>
                <w:sz w:val="20"/>
                <w:szCs w:val="20"/>
              </w:rPr>
              <w:t>235, 236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28</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Денисюк О. В.</w:t>
            </w:r>
          </w:p>
        </w:tc>
        <w:tc>
          <w:tcPr>
            <w:tcW w:w="4246" w:type="dxa"/>
            <w:shd w:val="clear" w:color="auto" w:fill="auto"/>
            <w:vAlign w:val="center"/>
          </w:tcPr>
          <w:p w:rsidR="001C6566" w:rsidRPr="00E2065D" w:rsidRDefault="005E0943" w:rsidP="00731948">
            <w:pPr>
              <w:pStyle w:val="a7"/>
              <w:spacing w:after="0" w:line="360" w:lineRule="auto"/>
              <w:ind w:right="0" w:firstLine="0"/>
              <w:jc w:val="left"/>
              <w:rPr>
                <w:sz w:val="20"/>
                <w:szCs w:val="20"/>
              </w:rPr>
            </w:pPr>
            <w:r w:rsidRPr="00E2065D">
              <w:rPr>
                <w:sz w:val="20"/>
                <w:szCs w:val="20"/>
              </w:rPr>
              <w:t>8, 39, 135, 142, 168, 169, 177, 208, 242, 246, 250</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29</w:t>
            </w:r>
          </w:p>
        </w:tc>
        <w:tc>
          <w:tcPr>
            <w:tcW w:w="1719" w:type="dxa"/>
            <w:shd w:val="clear" w:color="auto" w:fill="auto"/>
            <w:vAlign w:val="center"/>
          </w:tcPr>
          <w:p w:rsidR="001C6566" w:rsidRPr="00E2065D" w:rsidRDefault="001C6566" w:rsidP="00731948">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Денисюк К.В.</w:t>
            </w:r>
          </w:p>
          <w:p w:rsidR="001C6566" w:rsidRPr="00E2065D" w:rsidRDefault="001C6566" w:rsidP="00731948">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(Деркач К. В.)</w:t>
            </w:r>
          </w:p>
        </w:tc>
        <w:tc>
          <w:tcPr>
            <w:tcW w:w="4246" w:type="dxa"/>
            <w:shd w:val="clear" w:color="auto" w:fill="auto"/>
            <w:vAlign w:val="center"/>
          </w:tcPr>
          <w:p w:rsidR="001C6566" w:rsidRPr="00E2065D" w:rsidRDefault="00B545DC" w:rsidP="00731948">
            <w:pPr>
              <w:pStyle w:val="a7"/>
              <w:spacing w:after="0" w:line="360" w:lineRule="auto"/>
              <w:ind w:right="0" w:firstLine="0"/>
              <w:jc w:val="left"/>
              <w:rPr>
                <w:sz w:val="20"/>
                <w:szCs w:val="20"/>
              </w:rPr>
            </w:pPr>
            <w:r w:rsidRPr="00E2065D">
              <w:rPr>
                <w:sz w:val="20"/>
                <w:szCs w:val="20"/>
              </w:rPr>
              <w:t>70, 108, 114, 196, 251, 258, 267</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30</w:t>
            </w:r>
          </w:p>
        </w:tc>
        <w:tc>
          <w:tcPr>
            <w:tcW w:w="1719" w:type="dxa"/>
            <w:shd w:val="clear" w:color="auto" w:fill="auto"/>
            <w:vAlign w:val="center"/>
          </w:tcPr>
          <w:p w:rsidR="007C3CF4" w:rsidRPr="00E2065D" w:rsidRDefault="001C6566" w:rsidP="00731948">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Деревенець-</w:t>
            </w:r>
          </w:p>
          <w:p w:rsidR="001C6566" w:rsidRPr="00E2065D" w:rsidRDefault="001C6566" w:rsidP="00731948">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Шевченко К.А.</w:t>
            </w:r>
          </w:p>
        </w:tc>
        <w:tc>
          <w:tcPr>
            <w:tcW w:w="4246" w:type="dxa"/>
            <w:shd w:val="clear" w:color="auto" w:fill="auto"/>
            <w:vAlign w:val="center"/>
          </w:tcPr>
          <w:p w:rsidR="001C6566" w:rsidRPr="00E2065D" w:rsidRDefault="00B545DC" w:rsidP="00731948">
            <w:pPr>
              <w:pStyle w:val="a7"/>
              <w:spacing w:after="0" w:line="360" w:lineRule="auto"/>
              <w:ind w:right="0" w:firstLine="0"/>
              <w:jc w:val="left"/>
              <w:rPr>
                <w:sz w:val="20"/>
                <w:szCs w:val="20"/>
              </w:rPr>
            </w:pPr>
            <w:r w:rsidRPr="00E2065D">
              <w:rPr>
                <w:sz w:val="20"/>
                <w:szCs w:val="20"/>
              </w:rPr>
              <w:t>133, 235, 236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31</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Десятник Л. М.</w:t>
            </w:r>
          </w:p>
        </w:tc>
        <w:tc>
          <w:tcPr>
            <w:tcW w:w="4246" w:type="dxa"/>
            <w:shd w:val="clear" w:color="auto" w:fill="auto"/>
            <w:vAlign w:val="center"/>
          </w:tcPr>
          <w:p w:rsidR="001C6566" w:rsidRPr="00E2065D" w:rsidRDefault="00B545DC" w:rsidP="00731948">
            <w:pPr>
              <w:pStyle w:val="a7"/>
              <w:spacing w:after="0" w:line="264" w:lineRule="auto"/>
              <w:ind w:right="0" w:firstLine="0"/>
              <w:jc w:val="left"/>
              <w:rPr>
                <w:sz w:val="20"/>
                <w:szCs w:val="20"/>
              </w:rPr>
            </w:pPr>
            <w:r w:rsidRPr="00E2065D">
              <w:rPr>
                <w:sz w:val="20"/>
                <w:szCs w:val="20"/>
              </w:rPr>
              <w:t>2, 9, 13, 15, 63, 83, 91, 94, 131, 133, 181, 185, 188, 203, 214, 235, 236, 239, 253</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32</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pacing w:val="-6"/>
                <w:sz w:val="20"/>
                <w:szCs w:val="20"/>
                <w:lang w:val="uk-UA"/>
              </w:rPr>
            </w:pPr>
            <w:r w:rsidRPr="00E2065D">
              <w:rPr>
                <w:rFonts w:ascii="Times New Roman" w:hAnsi="Times New Roman"/>
                <w:spacing w:val="-6"/>
                <w:sz w:val="20"/>
                <w:szCs w:val="20"/>
                <w:lang w:val="uk-UA"/>
              </w:rPr>
              <w:t>Дзюбецький Б. В.</w:t>
            </w:r>
          </w:p>
        </w:tc>
        <w:tc>
          <w:tcPr>
            <w:tcW w:w="4246" w:type="dxa"/>
            <w:shd w:val="clear" w:color="auto" w:fill="auto"/>
            <w:vAlign w:val="center"/>
          </w:tcPr>
          <w:p w:rsidR="001C6566" w:rsidRPr="00E2065D" w:rsidRDefault="00B545DC" w:rsidP="00731948">
            <w:pPr>
              <w:pStyle w:val="a7"/>
              <w:spacing w:after="0" w:line="264" w:lineRule="auto"/>
              <w:ind w:right="0" w:firstLine="0"/>
              <w:jc w:val="left"/>
              <w:rPr>
                <w:sz w:val="20"/>
                <w:szCs w:val="20"/>
              </w:rPr>
            </w:pPr>
            <w:r w:rsidRPr="00E2065D">
              <w:rPr>
                <w:sz w:val="20"/>
                <w:szCs w:val="20"/>
              </w:rPr>
              <w:t>1, 108, 152, 191, 235, 236, 238, 239, 254, 255, 256, 257, 258, 259, 260, 261, 262, 263, 264, 265, 266, 267, 268, 269, 270, 271, 272, 273, 275, 276, 277, 278, 279, 280, 281, 282, 283, 284, 285, 286, 287, 288, 289, 290, 291, 292, 293, 294, 295, 296, 297, 298, 299, 300, 301, 302, 303, 304, 305, 306, 307, 308, 313, 314, 322</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33</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Дімчя Г. Г.</w:t>
            </w:r>
          </w:p>
        </w:tc>
        <w:tc>
          <w:tcPr>
            <w:tcW w:w="4246" w:type="dxa"/>
            <w:shd w:val="clear" w:color="auto" w:fill="auto"/>
            <w:vAlign w:val="center"/>
          </w:tcPr>
          <w:p w:rsidR="001C6566" w:rsidRPr="00E2065D" w:rsidRDefault="00731948" w:rsidP="00731948">
            <w:pPr>
              <w:pStyle w:val="a7"/>
              <w:spacing w:after="0" w:line="264" w:lineRule="auto"/>
              <w:ind w:right="0" w:firstLine="0"/>
              <w:jc w:val="left"/>
              <w:rPr>
                <w:sz w:val="20"/>
                <w:szCs w:val="20"/>
              </w:rPr>
            </w:pPr>
            <w:r w:rsidRPr="00E2065D">
              <w:rPr>
                <w:sz w:val="20"/>
                <w:szCs w:val="20"/>
              </w:rPr>
              <w:t>36, 45, 67, 136, 138,</w:t>
            </w:r>
            <w:r w:rsidR="002975F8">
              <w:rPr>
                <w:sz w:val="20"/>
                <w:szCs w:val="20"/>
              </w:rPr>
              <w:t xml:space="preserve"> </w:t>
            </w:r>
            <w:r w:rsidRPr="00E2065D">
              <w:rPr>
                <w:sz w:val="20"/>
                <w:szCs w:val="20"/>
              </w:rPr>
              <w:t>142, 158, 161, 162, 171, 176, 206, 208, 210, 242, 244, 245, 246, 247, 248, 249, 250</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34</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Друмова О.М.</w:t>
            </w:r>
          </w:p>
        </w:tc>
        <w:tc>
          <w:tcPr>
            <w:tcW w:w="4246" w:type="dxa"/>
            <w:shd w:val="clear" w:color="auto" w:fill="auto"/>
            <w:vAlign w:val="center"/>
          </w:tcPr>
          <w:p w:rsidR="001C6566" w:rsidRPr="00E2065D" w:rsidRDefault="00B45979" w:rsidP="00731948">
            <w:pPr>
              <w:pStyle w:val="a7"/>
              <w:spacing w:after="0" w:line="360" w:lineRule="auto"/>
              <w:ind w:right="0" w:firstLine="0"/>
              <w:jc w:val="left"/>
              <w:rPr>
                <w:sz w:val="20"/>
                <w:szCs w:val="20"/>
              </w:rPr>
            </w:pPr>
            <w:r w:rsidRPr="00E2065D">
              <w:rPr>
                <w:sz w:val="20"/>
                <w:szCs w:val="20"/>
              </w:rPr>
              <w:t>17, 24, 52, 60, 77, 82, 124, 235, 236, 325</w:t>
            </w:r>
          </w:p>
        </w:tc>
      </w:tr>
      <w:tr w:rsidR="00B45979" w:rsidRPr="00E2065D" w:rsidTr="00B45979">
        <w:trPr>
          <w:trHeight w:val="274"/>
        </w:trPr>
        <w:tc>
          <w:tcPr>
            <w:tcW w:w="516" w:type="dxa"/>
            <w:shd w:val="clear" w:color="auto" w:fill="auto"/>
            <w:vAlign w:val="center"/>
          </w:tcPr>
          <w:p w:rsidR="00B45979" w:rsidRPr="00E2065D" w:rsidRDefault="00B45979" w:rsidP="00B45979">
            <w:pPr>
              <w:pStyle w:val="a7"/>
              <w:tabs>
                <w:tab w:val="left" w:pos="426"/>
              </w:tabs>
              <w:spacing w:after="0" w:line="312" w:lineRule="auto"/>
              <w:ind w:right="0" w:firstLine="0"/>
              <w:jc w:val="center"/>
              <w:rPr>
                <w:sz w:val="20"/>
                <w:szCs w:val="20"/>
              </w:rPr>
            </w:pPr>
            <w:r w:rsidRPr="00E2065D">
              <w:rPr>
                <w:sz w:val="20"/>
                <w:szCs w:val="20"/>
              </w:rPr>
              <w:lastRenderedPageBreak/>
              <w:t>1</w:t>
            </w:r>
          </w:p>
        </w:tc>
        <w:tc>
          <w:tcPr>
            <w:tcW w:w="1719" w:type="dxa"/>
            <w:shd w:val="clear" w:color="auto" w:fill="auto"/>
            <w:vAlign w:val="center"/>
          </w:tcPr>
          <w:p w:rsidR="00B45979" w:rsidRPr="00E2065D" w:rsidRDefault="00B45979" w:rsidP="00B45979">
            <w:pPr>
              <w:tabs>
                <w:tab w:val="left" w:pos="426"/>
              </w:tabs>
              <w:spacing w:after="0" w:line="312" w:lineRule="auto"/>
              <w:ind w:right="0" w:firstLine="0"/>
              <w:jc w:val="center"/>
              <w:rPr>
                <w:rFonts w:ascii="Times New Roman" w:hAnsi="Times New Roman"/>
                <w:sz w:val="20"/>
                <w:szCs w:val="20"/>
                <w:lang w:val="uk-UA"/>
              </w:rPr>
            </w:pPr>
            <w:r w:rsidRPr="00E2065D">
              <w:rPr>
                <w:rFonts w:ascii="Times New Roman" w:hAnsi="Times New Roman"/>
                <w:sz w:val="20"/>
                <w:szCs w:val="20"/>
                <w:lang w:val="uk-UA"/>
              </w:rPr>
              <w:t>2</w:t>
            </w:r>
          </w:p>
        </w:tc>
        <w:tc>
          <w:tcPr>
            <w:tcW w:w="4246" w:type="dxa"/>
            <w:shd w:val="clear" w:color="auto" w:fill="auto"/>
            <w:vAlign w:val="center"/>
          </w:tcPr>
          <w:p w:rsidR="00B45979" w:rsidRPr="00E2065D" w:rsidRDefault="00B45979" w:rsidP="00B45979">
            <w:pPr>
              <w:pStyle w:val="a7"/>
              <w:spacing w:after="0" w:line="312" w:lineRule="auto"/>
              <w:ind w:right="0" w:firstLine="0"/>
              <w:jc w:val="center"/>
              <w:rPr>
                <w:sz w:val="20"/>
                <w:szCs w:val="20"/>
              </w:rPr>
            </w:pPr>
            <w:r w:rsidRPr="00E2065D">
              <w:rPr>
                <w:sz w:val="20"/>
                <w:szCs w:val="20"/>
              </w:rPr>
              <w:t>3</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35</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Дудка М.І.</w:t>
            </w:r>
          </w:p>
        </w:tc>
        <w:tc>
          <w:tcPr>
            <w:tcW w:w="4246" w:type="dxa"/>
            <w:shd w:val="clear" w:color="auto" w:fill="auto"/>
            <w:vAlign w:val="center"/>
          </w:tcPr>
          <w:p w:rsidR="001C6566" w:rsidRPr="00E2065D" w:rsidRDefault="004046CE" w:rsidP="004046CE">
            <w:pPr>
              <w:pStyle w:val="a7"/>
              <w:spacing w:after="0" w:line="264" w:lineRule="auto"/>
              <w:ind w:right="0" w:firstLine="0"/>
              <w:jc w:val="left"/>
              <w:rPr>
                <w:sz w:val="20"/>
                <w:szCs w:val="20"/>
              </w:rPr>
            </w:pPr>
            <w:r w:rsidRPr="00E2065D">
              <w:rPr>
                <w:sz w:val="20"/>
                <w:szCs w:val="20"/>
              </w:rPr>
              <w:t>3,13, 49, 59, 95, 125, 130, 235, 236, 237, 238, 239</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36</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Єрашова М.В.</w:t>
            </w:r>
          </w:p>
        </w:tc>
        <w:tc>
          <w:tcPr>
            <w:tcW w:w="4246" w:type="dxa"/>
            <w:shd w:val="clear" w:color="auto" w:fill="auto"/>
            <w:vAlign w:val="center"/>
          </w:tcPr>
          <w:p w:rsidR="001C6566" w:rsidRPr="00E2065D" w:rsidRDefault="00640BD1" w:rsidP="00731948">
            <w:pPr>
              <w:pStyle w:val="a7"/>
              <w:spacing w:after="0" w:line="360" w:lineRule="auto"/>
              <w:ind w:right="0" w:firstLine="0"/>
              <w:jc w:val="left"/>
              <w:rPr>
                <w:sz w:val="20"/>
                <w:szCs w:val="20"/>
              </w:rPr>
            </w:pPr>
            <w:r w:rsidRPr="00E2065D">
              <w:rPr>
                <w:sz w:val="20"/>
                <w:szCs w:val="20"/>
              </w:rPr>
              <w:t>17, 24, 52, 112, 126, 220, 235, 236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37</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pacing w:val="-8"/>
                <w:sz w:val="20"/>
                <w:szCs w:val="20"/>
                <w:lang w:val="uk-UA"/>
              </w:rPr>
              <w:t>Завалипіч Н. О.</w:t>
            </w:r>
          </w:p>
        </w:tc>
        <w:tc>
          <w:tcPr>
            <w:tcW w:w="4246" w:type="dxa"/>
            <w:shd w:val="clear" w:color="auto" w:fill="auto"/>
            <w:vAlign w:val="center"/>
          </w:tcPr>
          <w:p w:rsidR="001C6566" w:rsidRPr="00E2065D" w:rsidRDefault="003E19A0" w:rsidP="00731948">
            <w:pPr>
              <w:pStyle w:val="a7"/>
              <w:spacing w:after="0" w:line="360" w:lineRule="auto"/>
              <w:ind w:right="0" w:firstLine="0"/>
              <w:jc w:val="left"/>
              <w:rPr>
                <w:sz w:val="20"/>
                <w:szCs w:val="20"/>
              </w:rPr>
            </w:pPr>
            <w:r w:rsidRPr="00E2065D">
              <w:rPr>
                <w:sz w:val="20"/>
                <w:szCs w:val="20"/>
              </w:rPr>
              <w:t>23, 127, 155,</w:t>
            </w:r>
            <w:r w:rsidR="002975F8">
              <w:rPr>
                <w:sz w:val="20"/>
                <w:szCs w:val="20"/>
              </w:rPr>
              <w:t xml:space="preserve"> </w:t>
            </w:r>
            <w:r w:rsidRPr="00E2065D">
              <w:rPr>
                <w:sz w:val="20"/>
                <w:szCs w:val="20"/>
              </w:rPr>
              <w:t>235, 236, 326</w:t>
            </w:r>
          </w:p>
        </w:tc>
      </w:tr>
      <w:tr w:rsidR="001C6566" w:rsidRPr="00E2065D" w:rsidTr="00B545DC">
        <w:tc>
          <w:tcPr>
            <w:tcW w:w="516" w:type="dxa"/>
            <w:shd w:val="clear" w:color="auto" w:fill="auto"/>
            <w:vAlign w:val="center"/>
          </w:tcPr>
          <w:p w:rsidR="001C6566" w:rsidRPr="00E2065D" w:rsidRDefault="001C6566" w:rsidP="00731948">
            <w:pPr>
              <w:pStyle w:val="a7"/>
              <w:tabs>
                <w:tab w:val="left" w:pos="426"/>
              </w:tabs>
              <w:spacing w:after="0" w:line="360" w:lineRule="auto"/>
              <w:ind w:right="0" w:firstLine="0"/>
              <w:jc w:val="center"/>
              <w:rPr>
                <w:sz w:val="20"/>
                <w:szCs w:val="20"/>
              </w:rPr>
            </w:pPr>
            <w:r w:rsidRPr="00E2065D">
              <w:rPr>
                <w:sz w:val="20"/>
                <w:szCs w:val="20"/>
              </w:rPr>
              <w:t>38</w:t>
            </w:r>
          </w:p>
        </w:tc>
        <w:tc>
          <w:tcPr>
            <w:tcW w:w="1719" w:type="dxa"/>
            <w:shd w:val="clear" w:color="auto" w:fill="auto"/>
            <w:vAlign w:val="center"/>
          </w:tcPr>
          <w:p w:rsidR="001C6566" w:rsidRPr="00E2065D" w:rsidRDefault="001C6566"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pacing w:val="-8"/>
                <w:sz w:val="20"/>
                <w:szCs w:val="20"/>
                <w:lang w:val="uk-UA"/>
              </w:rPr>
              <w:t>Затишняк О.В.</w:t>
            </w:r>
          </w:p>
        </w:tc>
        <w:tc>
          <w:tcPr>
            <w:tcW w:w="4246" w:type="dxa"/>
            <w:shd w:val="clear" w:color="auto" w:fill="auto"/>
            <w:vAlign w:val="center"/>
          </w:tcPr>
          <w:p w:rsidR="001C6566" w:rsidRPr="00E2065D" w:rsidRDefault="005C0C81" w:rsidP="00731948">
            <w:pPr>
              <w:pStyle w:val="a7"/>
              <w:spacing w:after="0" w:line="360" w:lineRule="auto"/>
              <w:ind w:right="0" w:firstLine="0"/>
              <w:jc w:val="left"/>
              <w:rPr>
                <w:sz w:val="20"/>
                <w:szCs w:val="20"/>
              </w:rPr>
            </w:pPr>
            <w:r w:rsidRPr="00E2065D">
              <w:rPr>
                <w:sz w:val="20"/>
                <w:szCs w:val="20"/>
              </w:rPr>
              <w:t>108, 111, 114, 191</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39</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pacing w:val="-8"/>
                <w:sz w:val="20"/>
                <w:szCs w:val="20"/>
                <w:lang w:val="uk-UA"/>
              </w:rPr>
              <w:t>Зєльдін В. Ф.</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4, 137, 160, 167, 178, 218, 228</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40</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Ільченко Л. А.</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260, 263, 266, 267, 269, 270, 285</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41</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Кандаурова К.Ф.</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42</w:t>
            </w:r>
          </w:p>
        </w:tc>
        <w:tc>
          <w:tcPr>
            <w:tcW w:w="1719" w:type="dxa"/>
            <w:shd w:val="clear" w:color="auto" w:fill="auto"/>
            <w:vAlign w:val="center"/>
          </w:tcPr>
          <w:p w:rsidR="000704E6" w:rsidRPr="00E2065D" w:rsidRDefault="00A56165" w:rsidP="005C0C81">
            <w:pPr>
              <w:tabs>
                <w:tab w:val="left" w:pos="426"/>
              </w:tabs>
              <w:spacing w:after="0"/>
              <w:ind w:right="0" w:firstLine="0"/>
              <w:jc w:val="left"/>
              <w:rPr>
                <w:rFonts w:ascii="Times New Roman" w:hAnsi="Times New Roman"/>
                <w:spacing w:val="-2"/>
                <w:sz w:val="18"/>
                <w:szCs w:val="18"/>
                <w:lang w:val="uk-UA"/>
              </w:rPr>
            </w:pPr>
            <w:r w:rsidRPr="00E2065D">
              <w:rPr>
                <w:rFonts w:ascii="Times New Roman" w:hAnsi="Times New Roman"/>
                <w:spacing w:val="-2"/>
                <w:sz w:val="18"/>
                <w:szCs w:val="18"/>
                <w:lang w:val="uk-UA"/>
              </w:rPr>
              <w:t>Каніболо</w:t>
            </w:r>
            <w:r w:rsidR="000704E6" w:rsidRPr="00E2065D">
              <w:rPr>
                <w:rFonts w:ascii="Times New Roman" w:hAnsi="Times New Roman"/>
                <w:spacing w:val="-2"/>
                <w:sz w:val="18"/>
                <w:szCs w:val="18"/>
                <w:lang w:val="uk-UA"/>
              </w:rPr>
              <w:t>-</w:t>
            </w:r>
          </w:p>
          <w:p w:rsidR="00A56165" w:rsidRPr="00E2065D" w:rsidRDefault="007C3CF4" w:rsidP="005C0C81">
            <w:pPr>
              <w:tabs>
                <w:tab w:val="left" w:pos="426"/>
              </w:tabs>
              <w:spacing w:after="0"/>
              <w:ind w:right="0" w:firstLine="0"/>
              <w:jc w:val="left"/>
              <w:rPr>
                <w:rFonts w:ascii="Times New Roman" w:hAnsi="Times New Roman"/>
                <w:spacing w:val="-2"/>
                <w:sz w:val="18"/>
                <w:szCs w:val="18"/>
                <w:lang w:val="uk-UA"/>
              </w:rPr>
            </w:pPr>
            <w:r w:rsidRPr="00E2065D">
              <w:rPr>
                <w:rFonts w:ascii="Times New Roman" w:hAnsi="Times New Roman"/>
                <w:spacing w:val="-2"/>
                <w:sz w:val="18"/>
                <w:szCs w:val="18"/>
                <w:lang w:val="uk-UA"/>
              </w:rPr>
              <w:t xml:space="preserve">дський </w:t>
            </w:r>
            <w:r w:rsidR="00A56165" w:rsidRPr="00E2065D">
              <w:rPr>
                <w:rFonts w:ascii="Times New Roman" w:hAnsi="Times New Roman"/>
                <w:spacing w:val="-2"/>
                <w:sz w:val="18"/>
                <w:szCs w:val="18"/>
                <w:lang w:val="uk-UA"/>
              </w:rPr>
              <w:t>О.Ю.</w:t>
            </w:r>
          </w:p>
        </w:tc>
        <w:tc>
          <w:tcPr>
            <w:tcW w:w="4246" w:type="dxa"/>
            <w:shd w:val="clear" w:color="auto" w:fill="auto"/>
            <w:vAlign w:val="center"/>
          </w:tcPr>
          <w:p w:rsidR="00A56165" w:rsidRPr="00E2065D" w:rsidRDefault="005C0C81" w:rsidP="005C0C81">
            <w:pPr>
              <w:pStyle w:val="a7"/>
              <w:spacing w:after="0"/>
              <w:ind w:right="0" w:firstLine="0"/>
              <w:jc w:val="left"/>
              <w:rPr>
                <w:sz w:val="20"/>
                <w:szCs w:val="20"/>
              </w:rPr>
            </w:pPr>
            <w:r w:rsidRPr="00E2065D">
              <w:rPr>
                <w:sz w:val="20"/>
                <w:szCs w:val="20"/>
              </w:rPr>
              <w:t>117</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43</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Кирпа М. Я.</w:t>
            </w:r>
          </w:p>
        </w:tc>
        <w:tc>
          <w:tcPr>
            <w:tcW w:w="4246" w:type="dxa"/>
            <w:shd w:val="clear" w:color="auto" w:fill="auto"/>
            <w:vAlign w:val="center"/>
          </w:tcPr>
          <w:p w:rsidR="00A56165" w:rsidRPr="00E2065D" w:rsidRDefault="005C0C81" w:rsidP="005C0C81">
            <w:pPr>
              <w:pStyle w:val="a7"/>
              <w:spacing w:after="0" w:line="264" w:lineRule="auto"/>
              <w:ind w:right="0" w:firstLine="0"/>
              <w:jc w:val="left"/>
              <w:rPr>
                <w:sz w:val="20"/>
                <w:szCs w:val="20"/>
              </w:rPr>
            </w:pPr>
            <w:r w:rsidRPr="00E2065D">
              <w:rPr>
                <w:sz w:val="20"/>
                <w:szCs w:val="20"/>
              </w:rPr>
              <w:t>1, 14, 22, 28, 48, 50, 55, 56, 58, 71, 72, 213, 229, 235, 236, 237, 238, 239, 258, 270, 271, 322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44</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Клименко Л.О.</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68, 80</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45</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Клімова О. Є.</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70, 196, 257, 272, 274, 311, 312, 313, 314, 322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46</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Клявзо С. П.</w:t>
            </w:r>
            <w:r w:rsidR="002975F8">
              <w:rPr>
                <w:rFonts w:ascii="Times New Roman" w:hAnsi="Times New Roman"/>
                <w:sz w:val="20"/>
                <w:szCs w:val="20"/>
                <w:lang w:val="uk-UA"/>
              </w:rPr>
              <w:t xml:space="preserve"> </w:t>
            </w:r>
            <w:r w:rsidRPr="00E2065D">
              <w:rPr>
                <w:rFonts w:ascii="Times New Roman" w:hAnsi="Times New Roman"/>
                <w:sz w:val="20"/>
                <w:szCs w:val="20"/>
                <w:lang w:val="uk-UA"/>
              </w:rPr>
              <w:t xml:space="preserve"> </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73, 81, 153, 193, 235, 236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47</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Кобос І. О.</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235, 236, 322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48</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Ковальов Д. В.</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235, 236, 259, 273, 327</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49</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Ковальова Н. В.</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149, 235, 236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50</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Ковтун О. В.</w:t>
            </w:r>
          </w:p>
        </w:tc>
        <w:tc>
          <w:tcPr>
            <w:tcW w:w="4246" w:type="dxa"/>
            <w:shd w:val="clear" w:color="auto" w:fill="auto"/>
            <w:vAlign w:val="center"/>
          </w:tcPr>
          <w:p w:rsidR="00A56165" w:rsidRPr="00E2065D" w:rsidRDefault="005C0C81" w:rsidP="00731948">
            <w:pPr>
              <w:pStyle w:val="a7"/>
              <w:spacing w:after="0" w:line="360" w:lineRule="auto"/>
              <w:ind w:right="0" w:firstLine="0"/>
              <w:jc w:val="left"/>
              <w:rPr>
                <w:sz w:val="20"/>
                <w:szCs w:val="20"/>
              </w:rPr>
            </w:pPr>
            <w:r w:rsidRPr="00E2065D">
              <w:rPr>
                <w:sz w:val="20"/>
                <w:szCs w:val="20"/>
              </w:rPr>
              <w:t>59, 79, 96, 119, 125, 235, 236, 238</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51</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Козир В. С.</w:t>
            </w:r>
          </w:p>
        </w:tc>
        <w:tc>
          <w:tcPr>
            <w:tcW w:w="4246" w:type="dxa"/>
            <w:shd w:val="clear" w:color="auto" w:fill="auto"/>
            <w:vAlign w:val="center"/>
          </w:tcPr>
          <w:p w:rsidR="00A56165" w:rsidRPr="00E2065D" w:rsidRDefault="009E2F91" w:rsidP="009E2F91">
            <w:pPr>
              <w:pStyle w:val="a7"/>
              <w:spacing w:after="0" w:line="264" w:lineRule="auto"/>
              <w:ind w:right="0" w:firstLine="0"/>
              <w:jc w:val="left"/>
              <w:rPr>
                <w:sz w:val="20"/>
                <w:szCs w:val="20"/>
              </w:rPr>
            </w:pPr>
            <w:r w:rsidRPr="00E2065D">
              <w:rPr>
                <w:sz w:val="20"/>
                <w:szCs w:val="20"/>
              </w:rPr>
              <w:t>4, 5, 6, 7, 8, 38, 39, 45, 138, 142, 143, 157, 161, 162, 171, 206, 208, 210, 218, 221, 224,</w:t>
            </w:r>
            <w:r w:rsidR="002975F8">
              <w:rPr>
                <w:sz w:val="20"/>
                <w:szCs w:val="20"/>
              </w:rPr>
              <w:t xml:space="preserve"> </w:t>
            </w:r>
            <w:r w:rsidRPr="00E2065D">
              <w:rPr>
                <w:sz w:val="20"/>
                <w:szCs w:val="20"/>
              </w:rPr>
              <w:t xml:space="preserve">228, 242, 243, 244, 245, 246, 247, 248, 250 </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52</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Колбасіна Т. М.</w:t>
            </w:r>
          </w:p>
        </w:tc>
        <w:tc>
          <w:tcPr>
            <w:tcW w:w="4246" w:type="dxa"/>
            <w:shd w:val="clear" w:color="auto" w:fill="auto"/>
            <w:vAlign w:val="center"/>
          </w:tcPr>
          <w:p w:rsidR="00A56165" w:rsidRPr="00E2065D" w:rsidRDefault="009E2F91" w:rsidP="00731948">
            <w:pPr>
              <w:pStyle w:val="a7"/>
              <w:spacing w:after="0" w:line="360" w:lineRule="auto"/>
              <w:ind w:right="0" w:firstLine="0"/>
              <w:jc w:val="left"/>
              <w:rPr>
                <w:sz w:val="20"/>
                <w:szCs w:val="20"/>
              </w:rPr>
            </w:pPr>
            <w:r w:rsidRPr="00E2065D">
              <w:rPr>
                <w:sz w:val="20"/>
                <w:szCs w:val="20"/>
              </w:rPr>
              <w:t>100</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53</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Компанієць В. О.</w:t>
            </w:r>
          </w:p>
        </w:tc>
        <w:tc>
          <w:tcPr>
            <w:tcW w:w="4246" w:type="dxa"/>
            <w:shd w:val="clear" w:color="auto" w:fill="auto"/>
            <w:vAlign w:val="center"/>
          </w:tcPr>
          <w:p w:rsidR="00A56165" w:rsidRPr="00E2065D" w:rsidRDefault="009D0CB7" w:rsidP="00731948">
            <w:pPr>
              <w:pStyle w:val="a7"/>
              <w:spacing w:after="0" w:line="360" w:lineRule="auto"/>
              <w:ind w:right="0" w:firstLine="0"/>
              <w:jc w:val="left"/>
              <w:rPr>
                <w:sz w:val="20"/>
                <w:szCs w:val="20"/>
              </w:rPr>
            </w:pPr>
            <w:r w:rsidRPr="00E2065D">
              <w:rPr>
                <w:sz w:val="20"/>
                <w:szCs w:val="20"/>
              </w:rPr>
              <w:t>227, 235, 236, 238, 239, 331</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54</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Корж З.В.</w:t>
            </w:r>
          </w:p>
        </w:tc>
        <w:tc>
          <w:tcPr>
            <w:tcW w:w="4246" w:type="dxa"/>
            <w:shd w:val="clear" w:color="auto" w:fill="auto"/>
            <w:vAlign w:val="center"/>
          </w:tcPr>
          <w:p w:rsidR="00A56165" w:rsidRPr="00E2065D" w:rsidRDefault="009D0CB7" w:rsidP="00731948">
            <w:pPr>
              <w:pStyle w:val="a7"/>
              <w:spacing w:after="0" w:line="360" w:lineRule="auto"/>
              <w:ind w:right="0" w:firstLine="0"/>
              <w:jc w:val="left"/>
              <w:rPr>
                <w:sz w:val="20"/>
                <w:szCs w:val="20"/>
              </w:rPr>
            </w:pPr>
            <w:r w:rsidRPr="00E2065D">
              <w:rPr>
                <w:sz w:val="20"/>
                <w:szCs w:val="20"/>
              </w:rPr>
              <w:t>321</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55</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Коробко Ю. А.</w:t>
            </w:r>
          </w:p>
        </w:tc>
        <w:tc>
          <w:tcPr>
            <w:tcW w:w="4246" w:type="dxa"/>
            <w:shd w:val="clear" w:color="auto" w:fill="auto"/>
            <w:vAlign w:val="center"/>
          </w:tcPr>
          <w:p w:rsidR="00A56165" w:rsidRPr="00E2065D" w:rsidRDefault="009D0CB7" w:rsidP="009D0CB7">
            <w:pPr>
              <w:pStyle w:val="a7"/>
              <w:spacing w:after="0"/>
              <w:ind w:right="0" w:firstLine="0"/>
              <w:jc w:val="left"/>
              <w:rPr>
                <w:sz w:val="20"/>
                <w:szCs w:val="20"/>
              </w:rPr>
            </w:pPr>
            <w:r w:rsidRPr="00E2065D">
              <w:rPr>
                <w:sz w:val="20"/>
                <w:szCs w:val="20"/>
              </w:rPr>
              <w:t>256, 258, 268, 270, 271, 273, 278, 279, 280, 283, 299</w:t>
            </w:r>
          </w:p>
        </w:tc>
      </w:tr>
      <w:tr w:rsidR="009D0CB7" w:rsidRPr="00E2065D" w:rsidTr="00E55A01">
        <w:tc>
          <w:tcPr>
            <w:tcW w:w="516" w:type="dxa"/>
            <w:shd w:val="clear" w:color="auto" w:fill="auto"/>
            <w:vAlign w:val="center"/>
          </w:tcPr>
          <w:p w:rsidR="009D0CB7" w:rsidRPr="00E2065D" w:rsidRDefault="009D0CB7" w:rsidP="00E55A01">
            <w:pPr>
              <w:pStyle w:val="a7"/>
              <w:tabs>
                <w:tab w:val="left" w:pos="426"/>
              </w:tabs>
              <w:spacing w:after="0" w:line="360" w:lineRule="auto"/>
              <w:ind w:right="0" w:firstLine="0"/>
              <w:jc w:val="center"/>
              <w:rPr>
                <w:sz w:val="20"/>
                <w:szCs w:val="20"/>
              </w:rPr>
            </w:pPr>
            <w:r w:rsidRPr="00E2065D">
              <w:rPr>
                <w:sz w:val="20"/>
                <w:szCs w:val="20"/>
              </w:rPr>
              <w:lastRenderedPageBreak/>
              <w:t>1</w:t>
            </w:r>
          </w:p>
        </w:tc>
        <w:tc>
          <w:tcPr>
            <w:tcW w:w="1719" w:type="dxa"/>
            <w:shd w:val="clear" w:color="auto" w:fill="auto"/>
            <w:vAlign w:val="center"/>
          </w:tcPr>
          <w:p w:rsidR="009D0CB7" w:rsidRPr="00E2065D" w:rsidRDefault="009D0CB7" w:rsidP="00E55A01">
            <w:pPr>
              <w:tabs>
                <w:tab w:val="left" w:pos="426"/>
              </w:tabs>
              <w:spacing w:after="0" w:line="360" w:lineRule="auto"/>
              <w:ind w:right="0" w:firstLine="0"/>
              <w:jc w:val="center"/>
              <w:rPr>
                <w:rFonts w:ascii="Times New Roman" w:hAnsi="Times New Roman"/>
                <w:sz w:val="20"/>
                <w:szCs w:val="20"/>
                <w:lang w:val="uk-UA"/>
              </w:rPr>
            </w:pPr>
            <w:r w:rsidRPr="00E2065D">
              <w:rPr>
                <w:rFonts w:ascii="Times New Roman" w:hAnsi="Times New Roman"/>
                <w:sz w:val="20"/>
                <w:szCs w:val="20"/>
                <w:lang w:val="uk-UA"/>
              </w:rPr>
              <w:t>2</w:t>
            </w:r>
          </w:p>
        </w:tc>
        <w:tc>
          <w:tcPr>
            <w:tcW w:w="4246" w:type="dxa"/>
            <w:shd w:val="clear" w:color="auto" w:fill="auto"/>
            <w:vAlign w:val="center"/>
          </w:tcPr>
          <w:p w:rsidR="009D0CB7" w:rsidRPr="00E2065D" w:rsidRDefault="009D0CB7" w:rsidP="00E55A01">
            <w:pPr>
              <w:pStyle w:val="a7"/>
              <w:spacing w:after="0"/>
              <w:ind w:right="0" w:firstLine="0"/>
              <w:jc w:val="center"/>
              <w:rPr>
                <w:sz w:val="20"/>
                <w:szCs w:val="20"/>
              </w:rPr>
            </w:pPr>
            <w:r w:rsidRPr="00E2065D">
              <w:rPr>
                <w:sz w:val="20"/>
                <w:szCs w:val="20"/>
              </w:rPr>
              <w:t>3</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56</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2"/>
                <w:sz w:val="20"/>
                <w:szCs w:val="20"/>
                <w:lang w:val="uk-UA"/>
              </w:rPr>
            </w:pPr>
            <w:r w:rsidRPr="00E2065D">
              <w:rPr>
                <w:rFonts w:ascii="Times New Roman" w:hAnsi="Times New Roman"/>
                <w:spacing w:val="-2"/>
                <w:sz w:val="20"/>
                <w:szCs w:val="20"/>
                <w:lang w:val="uk-UA"/>
              </w:rPr>
              <w:t>Костиря І. В.</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99, 102, 235, 236, 316, 322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57</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2"/>
                <w:sz w:val="20"/>
                <w:szCs w:val="20"/>
                <w:lang w:val="uk-UA"/>
              </w:rPr>
            </w:pPr>
            <w:r w:rsidRPr="00E2065D">
              <w:rPr>
                <w:rFonts w:ascii="Times New Roman" w:hAnsi="Times New Roman"/>
                <w:spacing w:val="-2"/>
                <w:sz w:val="20"/>
                <w:szCs w:val="20"/>
                <w:lang w:val="uk-UA"/>
              </w:rPr>
              <w:t>Коцюбан Д. А.</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148, 154, 181, 235, 236, 253</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58</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2"/>
                <w:sz w:val="20"/>
                <w:szCs w:val="20"/>
                <w:lang w:val="uk-UA"/>
              </w:rPr>
            </w:pPr>
            <w:r w:rsidRPr="00E2065D">
              <w:rPr>
                <w:rFonts w:ascii="Times New Roman" w:hAnsi="Times New Roman"/>
                <w:spacing w:val="-2"/>
                <w:sz w:val="20"/>
                <w:szCs w:val="20"/>
                <w:lang w:val="uk-UA"/>
              </w:rPr>
              <w:t>Коцюбан Н. А.</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148, 154, 181, 253</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59</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2"/>
                <w:sz w:val="20"/>
                <w:szCs w:val="20"/>
                <w:lang w:val="uk-UA"/>
              </w:rPr>
              <w:t>Крамарьов О. С.</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29, 87, 88, 89, 90, 328</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60</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2"/>
                <w:sz w:val="20"/>
                <w:szCs w:val="20"/>
                <w:lang w:val="uk-UA"/>
              </w:rPr>
            </w:pPr>
            <w:r w:rsidRPr="00E2065D">
              <w:rPr>
                <w:rFonts w:ascii="Times New Roman" w:hAnsi="Times New Roman"/>
                <w:spacing w:val="-2"/>
                <w:sz w:val="20"/>
                <w:szCs w:val="20"/>
                <w:lang w:val="uk-UA"/>
              </w:rPr>
              <w:t>Кротінов І. В.</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pacing w:val="-10"/>
                <w:sz w:val="20"/>
                <w:szCs w:val="20"/>
              </w:rPr>
            </w:pPr>
            <w:r w:rsidRPr="00E2065D">
              <w:rPr>
                <w:spacing w:val="-10"/>
                <w:sz w:val="20"/>
                <w:szCs w:val="20"/>
              </w:rPr>
              <w:t>102, 148, 149, 154, 183, 235, 236, 253</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61</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Кулик А. О.</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31, 76, 77, 98, 104, 227, 235, 236, 331</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62</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Кулик В. О.</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14, 22, 28, 50, 235, 236, 259, 329</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63</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Кулик І. О.</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211, 235, 236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64</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Кулініч О. О.</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200, 321, 322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65</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 xml:space="preserve">Купар Ю. Ю. </w:t>
            </w:r>
          </w:p>
        </w:tc>
        <w:tc>
          <w:tcPr>
            <w:tcW w:w="4246" w:type="dxa"/>
            <w:shd w:val="clear" w:color="auto" w:fill="auto"/>
            <w:vAlign w:val="center"/>
          </w:tcPr>
          <w:p w:rsidR="00A56165" w:rsidRPr="00E2065D" w:rsidRDefault="0009777F" w:rsidP="00731948">
            <w:pPr>
              <w:pStyle w:val="a7"/>
              <w:spacing w:after="0" w:line="360" w:lineRule="auto"/>
              <w:ind w:right="0" w:firstLine="0"/>
              <w:jc w:val="left"/>
              <w:rPr>
                <w:sz w:val="20"/>
                <w:szCs w:val="20"/>
              </w:rPr>
            </w:pPr>
            <w:r w:rsidRPr="00E2065D">
              <w:rPr>
                <w:sz w:val="20"/>
                <w:szCs w:val="20"/>
              </w:rPr>
              <w:t>14, 22, 37, 50, 330</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66</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6"/>
                <w:sz w:val="20"/>
                <w:szCs w:val="20"/>
                <w:lang w:val="uk-UA"/>
              </w:rPr>
            </w:pPr>
            <w:r w:rsidRPr="00E2065D">
              <w:rPr>
                <w:rFonts w:ascii="Times New Roman" w:hAnsi="Times New Roman"/>
                <w:spacing w:val="-6"/>
                <w:sz w:val="20"/>
                <w:szCs w:val="20"/>
                <w:lang w:val="uk-UA"/>
              </w:rPr>
              <w:t>Купріченков Д. С.</w:t>
            </w:r>
          </w:p>
        </w:tc>
        <w:tc>
          <w:tcPr>
            <w:tcW w:w="4246" w:type="dxa"/>
            <w:shd w:val="clear" w:color="auto" w:fill="auto"/>
            <w:vAlign w:val="center"/>
          </w:tcPr>
          <w:p w:rsidR="00A56165" w:rsidRPr="00E2065D" w:rsidRDefault="003C7764" w:rsidP="00731948">
            <w:pPr>
              <w:pStyle w:val="a7"/>
              <w:spacing w:after="0" w:line="360" w:lineRule="auto"/>
              <w:ind w:right="0" w:firstLine="0"/>
              <w:jc w:val="left"/>
              <w:rPr>
                <w:sz w:val="20"/>
                <w:szCs w:val="20"/>
              </w:rPr>
            </w:pPr>
            <w:r w:rsidRPr="00E2065D">
              <w:rPr>
                <w:sz w:val="20"/>
                <w:szCs w:val="20"/>
              </w:rPr>
              <w:t>115</w:t>
            </w:r>
          </w:p>
        </w:tc>
      </w:tr>
      <w:tr w:rsidR="00A56165" w:rsidRPr="00E2065D" w:rsidTr="00B545DC">
        <w:trPr>
          <w:trHeight w:val="337"/>
        </w:trPr>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67</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14"/>
                <w:sz w:val="20"/>
                <w:szCs w:val="20"/>
                <w:lang w:val="uk-UA"/>
              </w:rPr>
              <w:t>Купріченкова Т. Г.</w:t>
            </w:r>
          </w:p>
        </w:tc>
        <w:tc>
          <w:tcPr>
            <w:tcW w:w="4246" w:type="dxa"/>
            <w:shd w:val="clear" w:color="auto" w:fill="auto"/>
            <w:vAlign w:val="center"/>
          </w:tcPr>
          <w:p w:rsidR="00A56165" w:rsidRPr="00E2065D" w:rsidRDefault="003C7764" w:rsidP="003C7764">
            <w:pPr>
              <w:pStyle w:val="a7"/>
              <w:spacing w:after="0" w:line="264" w:lineRule="auto"/>
              <w:ind w:right="0" w:firstLine="0"/>
              <w:jc w:val="left"/>
              <w:rPr>
                <w:sz w:val="20"/>
                <w:szCs w:val="20"/>
              </w:rPr>
            </w:pPr>
            <w:r w:rsidRPr="00E2065D">
              <w:rPr>
                <w:sz w:val="20"/>
                <w:szCs w:val="20"/>
              </w:rPr>
              <w:t>257, 272, 274, 307, 308, 309, 310, 311, 312, 313, 314, 322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68</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pacing w:val="-14"/>
                <w:sz w:val="20"/>
                <w:szCs w:val="20"/>
                <w:lang w:val="uk-UA"/>
              </w:rPr>
            </w:pPr>
            <w:r w:rsidRPr="00E2065D">
              <w:rPr>
                <w:rFonts w:ascii="Times New Roman" w:hAnsi="Times New Roman"/>
                <w:spacing w:val="-14"/>
                <w:sz w:val="20"/>
                <w:szCs w:val="20"/>
                <w:lang w:val="uk-UA"/>
              </w:rPr>
              <w:t>Лазарєв Є.В.</w:t>
            </w:r>
          </w:p>
        </w:tc>
        <w:tc>
          <w:tcPr>
            <w:tcW w:w="4246" w:type="dxa"/>
            <w:shd w:val="clear" w:color="auto" w:fill="auto"/>
            <w:vAlign w:val="center"/>
          </w:tcPr>
          <w:p w:rsidR="00A56165" w:rsidRPr="00E2065D" w:rsidRDefault="005600BB" w:rsidP="00731948">
            <w:pPr>
              <w:pStyle w:val="a7"/>
              <w:spacing w:after="0" w:line="360" w:lineRule="auto"/>
              <w:ind w:right="0" w:firstLine="0"/>
              <w:jc w:val="left"/>
              <w:rPr>
                <w:sz w:val="20"/>
                <w:szCs w:val="20"/>
              </w:rPr>
            </w:pPr>
            <w:r w:rsidRPr="00E2065D">
              <w:rPr>
                <w:sz w:val="20"/>
                <w:szCs w:val="20"/>
              </w:rPr>
              <w:t>111, 258, 259, 273</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69</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14"/>
                <w:sz w:val="20"/>
                <w:szCs w:val="20"/>
                <w:lang w:val="uk-UA"/>
              </w:rPr>
              <w:t>Ліб І.М.</w:t>
            </w:r>
          </w:p>
        </w:tc>
        <w:tc>
          <w:tcPr>
            <w:tcW w:w="4246" w:type="dxa"/>
            <w:shd w:val="clear" w:color="auto" w:fill="auto"/>
            <w:vAlign w:val="center"/>
          </w:tcPr>
          <w:p w:rsidR="00A56165" w:rsidRPr="00E2065D" w:rsidRDefault="005600BB" w:rsidP="00731948">
            <w:pPr>
              <w:pStyle w:val="a7"/>
              <w:spacing w:after="0" w:line="360" w:lineRule="auto"/>
              <w:ind w:right="0" w:firstLine="0"/>
              <w:jc w:val="left"/>
              <w:rPr>
                <w:sz w:val="20"/>
                <w:szCs w:val="20"/>
              </w:rPr>
            </w:pPr>
            <w:r w:rsidRPr="00E2065D">
              <w:rPr>
                <w:sz w:val="20"/>
                <w:szCs w:val="20"/>
              </w:rPr>
              <w:t>131, 188, 235, 236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70</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Лой О. Ю.</w:t>
            </w:r>
          </w:p>
        </w:tc>
        <w:tc>
          <w:tcPr>
            <w:tcW w:w="4246" w:type="dxa"/>
            <w:shd w:val="clear" w:color="auto" w:fill="auto"/>
            <w:vAlign w:val="center"/>
          </w:tcPr>
          <w:p w:rsidR="00A56165" w:rsidRPr="00E2065D" w:rsidRDefault="005600BB" w:rsidP="00731948">
            <w:pPr>
              <w:pStyle w:val="a7"/>
              <w:spacing w:after="0" w:line="360" w:lineRule="auto"/>
              <w:ind w:right="0" w:firstLine="0"/>
              <w:jc w:val="left"/>
              <w:rPr>
                <w:sz w:val="20"/>
                <w:szCs w:val="20"/>
              </w:rPr>
            </w:pPr>
            <w:r w:rsidRPr="00E2065D">
              <w:rPr>
                <w:sz w:val="20"/>
                <w:szCs w:val="20"/>
              </w:rPr>
              <w:t>235, 236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71</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Лукʼяненко Т. М.</w:t>
            </w:r>
          </w:p>
        </w:tc>
        <w:tc>
          <w:tcPr>
            <w:tcW w:w="4246" w:type="dxa"/>
            <w:shd w:val="clear" w:color="auto" w:fill="auto"/>
            <w:vAlign w:val="center"/>
          </w:tcPr>
          <w:p w:rsidR="00A56165" w:rsidRPr="00E2065D" w:rsidRDefault="005600BB" w:rsidP="000C5C51">
            <w:pPr>
              <w:pStyle w:val="a7"/>
              <w:spacing w:after="0" w:line="360" w:lineRule="auto"/>
              <w:ind w:right="0" w:firstLine="0"/>
              <w:jc w:val="left"/>
              <w:rPr>
                <w:sz w:val="20"/>
                <w:szCs w:val="20"/>
              </w:rPr>
            </w:pPr>
            <w:r w:rsidRPr="00E2065D">
              <w:rPr>
                <w:sz w:val="20"/>
                <w:szCs w:val="20"/>
              </w:rPr>
              <w:t xml:space="preserve">71, 213, 229, 235, </w:t>
            </w:r>
            <w:r w:rsidR="000C5C51" w:rsidRPr="00E2065D">
              <w:rPr>
                <w:sz w:val="20"/>
                <w:szCs w:val="20"/>
              </w:rPr>
              <w:t>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72</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Лупітько О. І.</w:t>
            </w:r>
          </w:p>
        </w:tc>
        <w:tc>
          <w:tcPr>
            <w:tcW w:w="4246" w:type="dxa"/>
            <w:shd w:val="clear" w:color="auto" w:fill="auto"/>
            <w:vAlign w:val="center"/>
          </w:tcPr>
          <w:p w:rsidR="00A56165" w:rsidRPr="00E2065D" w:rsidRDefault="000C5C51" w:rsidP="00731948">
            <w:pPr>
              <w:pStyle w:val="a7"/>
              <w:spacing w:after="0" w:line="360" w:lineRule="auto"/>
              <w:ind w:right="0" w:firstLine="0"/>
              <w:jc w:val="left"/>
              <w:rPr>
                <w:sz w:val="20"/>
                <w:szCs w:val="20"/>
              </w:rPr>
            </w:pPr>
            <w:r w:rsidRPr="00E2065D">
              <w:rPr>
                <w:sz w:val="20"/>
                <w:szCs w:val="20"/>
              </w:rPr>
              <w:t>229, 235, 236</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73</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Льоринець Ф. А.</w:t>
            </w:r>
          </w:p>
        </w:tc>
        <w:tc>
          <w:tcPr>
            <w:tcW w:w="4246" w:type="dxa"/>
            <w:shd w:val="clear" w:color="auto" w:fill="auto"/>
            <w:vAlign w:val="center"/>
          </w:tcPr>
          <w:p w:rsidR="00A56165" w:rsidRPr="00E2065D" w:rsidRDefault="000C5C51" w:rsidP="00731948">
            <w:pPr>
              <w:pStyle w:val="a7"/>
              <w:spacing w:after="0" w:line="360" w:lineRule="auto"/>
              <w:ind w:right="0" w:firstLine="0"/>
              <w:jc w:val="left"/>
              <w:rPr>
                <w:sz w:val="20"/>
                <w:szCs w:val="20"/>
              </w:rPr>
            </w:pPr>
            <w:r w:rsidRPr="00E2065D">
              <w:rPr>
                <w:sz w:val="20"/>
                <w:szCs w:val="20"/>
              </w:rPr>
              <w:t>182, 235, 236, 253</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74</w:t>
            </w:r>
          </w:p>
        </w:tc>
        <w:tc>
          <w:tcPr>
            <w:tcW w:w="1719" w:type="dxa"/>
            <w:shd w:val="clear" w:color="auto" w:fill="auto"/>
            <w:vAlign w:val="center"/>
          </w:tcPr>
          <w:p w:rsidR="00A56165" w:rsidRPr="00E2065D" w:rsidRDefault="00A5616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Ляшенко Н.О.</w:t>
            </w:r>
          </w:p>
        </w:tc>
        <w:tc>
          <w:tcPr>
            <w:tcW w:w="4246" w:type="dxa"/>
            <w:shd w:val="clear" w:color="auto" w:fill="auto"/>
            <w:vAlign w:val="center"/>
          </w:tcPr>
          <w:p w:rsidR="00A56165" w:rsidRPr="00E2065D" w:rsidRDefault="000C5C51" w:rsidP="00731948">
            <w:pPr>
              <w:pStyle w:val="a7"/>
              <w:spacing w:after="0" w:line="360" w:lineRule="auto"/>
              <w:ind w:right="0" w:firstLine="0"/>
              <w:jc w:val="left"/>
              <w:rPr>
                <w:sz w:val="20"/>
                <w:szCs w:val="20"/>
              </w:rPr>
            </w:pPr>
            <w:r w:rsidRPr="00E2065D">
              <w:rPr>
                <w:sz w:val="20"/>
                <w:szCs w:val="20"/>
              </w:rPr>
              <w:t>106, 122, 130, 227, 235, 236, 322</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75</w:t>
            </w:r>
          </w:p>
        </w:tc>
        <w:tc>
          <w:tcPr>
            <w:tcW w:w="1719" w:type="dxa"/>
            <w:shd w:val="clear" w:color="auto" w:fill="auto"/>
            <w:vAlign w:val="center"/>
          </w:tcPr>
          <w:p w:rsidR="00A5616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10"/>
                <w:sz w:val="20"/>
                <w:szCs w:val="20"/>
                <w:lang w:val="uk-UA"/>
              </w:rPr>
              <w:t>Майстренко А.Н.</w:t>
            </w:r>
          </w:p>
        </w:tc>
        <w:tc>
          <w:tcPr>
            <w:tcW w:w="4246" w:type="dxa"/>
            <w:shd w:val="clear" w:color="auto" w:fill="auto"/>
            <w:vAlign w:val="center"/>
          </w:tcPr>
          <w:p w:rsidR="00A56165" w:rsidRPr="00E2065D" w:rsidRDefault="000C5C51" w:rsidP="000C5C51">
            <w:pPr>
              <w:pStyle w:val="a7"/>
              <w:spacing w:after="0" w:line="264" w:lineRule="auto"/>
              <w:ind w:right="0" w:firstLine="0"/>
              <w:jc w:val="left"/>
              <w:rPr>
                <w:spacing w:val="-4"/>
                <w:sz w:val="20"/>
                <w:szCs w:val="20"/>
              </w:rPr>
            </w:pPr>
            <w:r w:rsidRPr="00E2065D">
              <w:rPr>
                <w:spacing w:val="-4"/>
                <w:sz w:val="20"/>
                <w:szCs w:val="20"/>
              </w:rPr>
              <w:t>4, 39, 45, 67, 136, 138, 142, 158, 161, 162, 171, 206, 208, 210, 242, 244, 245, 246, 247, 248, 250</w:t>
            </w:r>
          </w:p>
        </w:tc>
      </w:tr>
      <w:tr w:rsidR="00A56165" w:rsidRPr="00E2065D" w:rsidTr="00B545DC">
        <w:tc>
          <w:tcPr>
            <w:tcW w:w="516" w:type="dxa"/>
            <w:shd w:val="clear" w:color="auto" w:fill="auto"/>
            <w:vAlign w:val="center"/>
          </w:tcPr>
          <w:p w:rsidR="00A56165" w:rsidRPr="00E2065D" w:rsidRDefault="00A56165" w:rsidP="00731948">
            <w:pPr>
              <w:pStyle w:val="a7"/>
              <w:tabs>
                <w:tab w:val="left" w:pos="426"/>
              </w:tabs>
              <w:spacing w:after="0" w:line="360" w:lineRule="auto"/>
              <w:ind w:right="0" w:firstLine="0"/>
              <w:jc w:val="center"/>
              <w:rPr>
                <w:sz w:val="20"/>
                <w:szCs w:val="20"/>
              </w:rPr>
            </w:pPr>
            <w:r w:rsidRPr="00E2065D">
              <w:rPr>
                <w:sz w:val="20"/>
                <w:szCs w:val="20"/>
              </w:rPr>
              <w:t>76</w:t>
            </w:r>
          </w:p>
        </w:tc>
        <w:tc>
          <w:tcPr>
            <w:tcW w:w="1719" w:type="dxa"/>
            <w:shd w:val="clear" w:color="auto" w:fill="auto"/>
            <w:vAlign w:val="center"/>
          </w:tcPr>
          <w:p w:rsidR="00A5616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Максимова Л.Г.</w:t>
            </w:r>
          </w:p>
        </w:tc>
        <w:tc>
          <w:tcPr>
            <w:tcW w:w="4246" w:type="dxa"/>
            <w:shd w:val="clear" w:color="auto" w:fill="auto"/>
            <w:vAlign w:val="center"/>
          </w:tcPr>
          <w:p w:rsidR="00A56165" w:rsidRPr="00E2065D" w:rsidRDefault="000C5C51" w:rsidP="00731948">
            <w:pPr>
              <w:pStyle w:val="a7"/>
              <w:spacing w:after="0" w:line="360" w:lineRule="auto"/>
              <w:ind w:right="0" w:firstLine="0"/>
              <w:jc w:val="left"/>
              <w:rPr>
                <w:spacing w:val="-4"/>
                <w:sz w:val="20"/>
                <w:szCs w:val="20"/>
              </w:rPr>
            </w:pPr>
            <w:r w:rsidRPr="00E2065D">
              <w:rPr>
                <w:spacing w:val="-4"/>
                <w:sz w:val="20"/>
                <w:szCs w:val="20"/>
              </w:rPr>
              <w:t>235, 236, 322</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77</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pacing w:val="-6"/>
                <w:sz w:val="20"/>
                <w:szCs w:val="20"/>
                <w:lang w:val="uk-UA"/>
              </w:rPr>
            </w:pPr>
            <w:r w:rsidRPr="00E2065D">
              <w:rPr>
                <w:rFonts w:ascii="Times New Roman" w:hAnsi="Times New Roman"/>
                <w:spacing w:val="-6"/>
                <w:sz w:val="20"/>
                <w:szCs w:val="20"/>
                <w:lang w:val="uk-UA"/>
              </w:rPr>
              <w:t>Маршалкіна Т. В.</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pacing w:val="-4"/>
                <w:sz w:val="20"/>
                <w:szCs w:val="20"/>
              </w:rPr>
            </w:pPr>
            <w:r w:rsidRPr="00E2065D">
              <w:rPr>
                <w:spacing w:val="-4"/>
                <w:sz w:val="20"/>
                <w:szCs w:val="20"/>
              </w:rPr>
              <w:t>135, 139, 235, 236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78</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Матюха В. Л.</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97, 235, 236</w:t>
            </w:r>
          </w:p>
        </w:tc>
      </w:tr>
      <w:tr w:rsidR="000C5C51" w:rsidRPr="00E2065D" w:rsidTr="000C5C51">
        <w:tc>
          <w:tcPr>
            <w:tcW w:w="516" w:type="dxa"/>
            <w:shd w:val="clear" w:color="auto" w:fill="auto"/>
            <w:vAlign w:val="center"/>
          </w:tcPr>
          <w:p w:rsidR="000C5C51" w:rsidRPr="00E2065D" w:rsidRDefault="000C5C51" w:rsidP="000C5C51">
            <w:pPr>
              <w:pStyle w:val="a7"/>
              <w:tabs>
                <w:tab w:val="left" w:pos="426"/>
              </w:tabs>
              <w:spacing w:after="0"/>
              <w:ind w:right="0" w:firstLine="0"/>
              <w:jc w:val="center"/>
              <w:rPr>
                <w:sz w:val="20"/>
                <w:szCs w:val="20"/>
              </w:rPr>
            </w:pPr>
            <w:r w:rsidRPr="00E2065D">
              <w:rPr>
                <w:sz w:val="20"/>
                <w:szCs w:val="20"/>
              </w:rPr>
              <w:lastRenderedPageBreak/>
              <w:t>1</w:t>
            </w:r>
          </w:p>
        </w:tc>
        <w:tc>
          <w:tcPr>
            <w:tcW w:w="1719" w:type="dxa"/>
            <w:shd w:val="clear" w:color="auto" w:fill="auto"/>
            <w:vAlign w:val="center"/>
          </w:tcPr>
          <w:p w:rsidR="000C5C51" w:rsidRPr="00E2065D" w:rsidRDefault="000C5C51" w:rsidP="000C5C51">
            <w:pPr>
              <w:tabs>
                <w:tab w:val="left" w:pos="426"/>
              </w:tabs>
              <w:spacing w:after="0"/>
              <w:ind w:right="0" w:firstLine="0"/>
              <w:jc w:val="center"/>
              <w:rPr>
                <w:rFonts w:ascii="Times New Roman" w:hAnsi="Times New Roman"/>
                <w:sz w:val="20"/>
                <w:szCs w:val="20"/>
                <w:lang w:val="uk-UA"/>
              </w:rPr>
            </w:pPr>
            <w:r w:rsidRPr="00E2065D">
              <w:rPr>
                <w:rFonts w:ascii="Times New Roman" w:hAnsi="Times New Roman"/>
                <w:sz w:val="20"/>
                <w:szCs w:val="20"/>
                <w:lang w:val="uk-UA"/>
              </w:rPr>
              <w:t>2</w:t>
            </w:r>
          </w:p>
        </w:tc>
        <w:tc>
          <w:tcPr>
            <w:tcW w:w="4246" w:type="dxa"/>
            <w:shd w:val="clear" w:color="auto" w:fill="auto"/>
            <w:vAlign w:val="center"/>
          </w:tcPr>
          <w:p w:rsidR="000C5C51" w:rsidRPr="00E2065D" w:rsidRDefault="000C5C51" w:rsidP="000C5C51">
            <w:pPr>
              <w:pStyle w:val="a7"/>
              <w:spacing w:after="0"/>
              <w:ind w:right="0" w:firstLine="0"/>
              <w:jc w:val="center"/>
              <w:rPr>
                <w:sz w:val="20"/>
                <w:szCs w:val="20"/>
              </w:rPr>
            </w:pPr>
            <w:r w:rsidRPr="00E2065D">
              <w:rPr>
                <w:sz w:val="20"/>
                <w:szCs w:val="20"/>
              </w:rPr>
              <w:t>3</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79</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Мойсєєнко В. П.</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253</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80</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Мотренко В. І.</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257, 272, 273</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81</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Мусатова Л.О.</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113, 186, 314</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82</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Негода Т. В.</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113, 186, 256, 268, 269</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83</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Неклеса Є.М.</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84</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Нестерець В. Г.</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13, 235, 236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85</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Ноздріна Н.Л.</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215, 220</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86</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Носов М. Г.</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128, 319</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87</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Овсюк О.Ф.</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129, 235</w:t>
            </w:r>
          </w:p>
        </w:tc>
      </w:tr>
      <w:tr w:rsidR="008C5F75" w:rsidRPr="00E2065D" w:rsidTr="00B545DC">
        <w:tc>
          <w:tcPr>
            <w:tcW w:w="516" w:type="dxa"/>
            <w:shd w:val="clear" w:color="auto" w:fill="auto"/>
            <w:vAlign w:val="center"/>
          </w:tcPr>
          <w:p w:rsidR="008C5F75" w:rsidRPr="00E2065D" w:rsidRDefault="008C5F75" w:rsidP="00911F8E">
            <w:pPr>
              <w:pStyle w:val="a7"/>
              <w:tabs>
                <w:tab w:val="left" w:pos="426"/>
              </w:tabs>
              <w:spacing w:after="0" w:line="336" w:lineRule="auto"/>
              <w:ind w:right="0" w:firstLine="0"/>
              <w:jc w:val="center"/>
              <w:rPr>
                <w:sz w:val="20"/>
                <w:szCs w:val="20"/>
              </w:rPr>
            </w:pPr>
            <w:r w:rsidRPr="00E2065D">
              <w:rPr>
                <w:sz w:val="20"/>
                <w:szCs w:val="20"/>
              </w:rPr>
              <w:t>88</w:t>
            </w:r>
          </w:p>
        </w:tc>
        <w:tc>
          <w:tcPr>
            <w:tcW w:w="1719" w:type="dxa"/>
            <w:shd w:val="clear" w:color="auto" w:fill="auto"/>
            <w:vAlign w:val="center"/>
          </w:tcPr>
          <w:p w:rsidR="008C5F75" w:rsidRPr="00E2065D" w:rsidRDefault="008C5F75" w:rsidP="00911F8E">
            <w:pPr>
              <w:tabs>
                <w:tab w:val="left" w:pos="426"/>
              </w:tabs>
              <w:spacing w:after="0" w:line="336"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 xml:space="preserve">Олізько О. П. </w:t>
            </w:r>
          </w:p>
        </w:tc>
        <w:tc>
          <w:tcPr>
            <w:tcW w:w="4246" w:type="dxa"/>
            <w:shd w:val="clear" w:color="auto" w:fill="auto"/>
            <w:vAlign w:val="center"/>
          </w:tcPr>
          <w:p w:rsidR="008C5F75" w:rsidRPr="00E2065D" w:rsidRDefault="000C5C51" w:rsidP="00911F8E">
            <w:pPr>
              <w:pStyle w:val="a7"/>
              <w:spacing w:after="0" w:line="336" w:lineRule="auto"/>
              <w:ind w:right="0" w:firstLine="0"/>
              <w:jc w:val="left"/>
              <w:rPr>
                <w:sz w:val="20"/>
                <w:szCs w:val="20"/>
              </w:rPr>
            </w:pPr>
            <w:r w:rsidRPr="00E2065D">
              <w:rPr>
                <w:sz w:val="20"/>
                <w:szCs w:val="20"/>
              </w:rPr>
              <w:t>259, 261, 262, 267, 269, 273, 322</w:t>
            </w:r>
          </w:p>
        </w:tc>
      </w:tr>
      <w:tr w:rsidR="008C5F75" w:rsidRPr="00E2065D" w:rsidTr="00B545DC">
        <w:tc>
          <w:tcPr>
            <w:tcW w:w="516" w:type="dxa"/>
            <w:shd w:val="clear" w:color="auto" w:fill="auto"/>
            <w:vAlign w:val="center"/>
          </w:tcPr>
          <w:p w:rsidR="008C5F75" w:rsidRPr="00E2065D" w:rsidRDefault="008C5F75" w:rsidP="00911F8E">
            <w:pPr>
              <w:pStyle w:val="a7"/>
              <w:tabs>
                <w:tab w:val="left" w:pos="426"/>
              </w:tabs>
              <w:spacing w:after="0" w:line="336" w:lineRule="auto"/>
              <w:ind w:right="0" w:firstLine="0"/>
              <w:jc w:val="center"/>
              <w:rPr>
                <w:sz w:val="20"/>
                <w:szCs w:val="20"/>
              </w:rPr>
            </w:pPr>
            <w:r w:rsidRPr="00E2065D">
              <w:rPr>
                <w:sz w:val="20"/>
                <w:szCs w:val="20"/>
              </w:rPr>
              <w:t>89</w:t>
            </w:r>
          </w:p>
        </w:tc>
        <w:tc>
          <w:tcPr>
            <w:tcW w:w="1719" w:type="dxa"/>
            <w:shd w:val="clear" w:color="auto" w:fill="auto"/>
            <w:vAlign w:val="center"/>
          </w:tcPr>
          <w:p w:rsidR="008C5F75" w:rsidRPr="00E2065D" w:rsidRDefault="008C5F75" w:rsidP="00911F8E">
            <w:pPr>
              <w:tabs>
                <w:tab w:val="left" w:pos="426"/>
              </w:tabs>
              <w:spacing w:after="0" w:line="336"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Ольховик М. С.</w:t>
            </w:r>
          </w:p>
        </w:tc>
        <w:tc>
          <w:tcPr>
            <w:tcW w:w="4246" w:type="dxa"/>
            <w:shd w:val="clear" w:color="auto" w:fill="auto"/>
            <w:vAlign w:val="center"/>
          </w:tcPr>
          <w:p w:rsidR="008C5F75" w:rsidRPr="00E2065D" w:rsidRDefault="000C5C51" w:rsidP="00911F8E">
            <w:pPr>
              <w:pStyle w:val="a7"/>
              <w:spacing w:after="0" w:line="336" w:lineRule="auto"/>
              <w:ind w:right="0" w:firstLine="0"/>
              <w:jc w:val="left"/>
              <w:rPr>
                <w:sz w:val="20"/>
                <w:szCs w:val="20"/>
              </w:rPr>
            </w:pPr>
            <w:r w:rsidRPr="00E2065D">
              <w:rPr>
                <w:sz w:val="20"/>
                <w:szCs w:val="20"/>
              </w:rPr>
              <w:t>37, 186, 256, 258, 268, 271</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90</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8"/>
                <w:sz w:val="20"/>
                <w:szCs w:val="20"/>
                <w:lang w:val="uk-UA"/>
              </w:rPr>
              <w:t>Остапенко М. А.</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99, 102, 235, 236, 316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91</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Пазюк Н.В.</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116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92</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8"/>
                <w:sz w:val="20"/>
                <w:szCs w:val="20"/>
                <w:lang w:val="uk-UA"/>
              </w:rPr>
              <w:t>Педаш О. О.</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3, 17, 52, 235, 236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93</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pacing w:val="-8"/>
                <w:sz w:val="20"/>
                <w:szCs w:val="20"/>
                <w:lang w:val="uk-UA"/>
              </w:rPr>
              <w:t>Педаш Т. М.</w:t>
            </w:r>
          </w:p>
        </w:tc>
        <w:tc>
          <w:tcPr>
            <w:tcW w:w="4246" w:type="dxa"/>
            <w:shd w:val="clear" w:color="auto" w:fill="auto"/>
            <w:vAlign w:val="center"/>
          </w:tcPr>
          <w:p w:rsidR="008C5F75" w:rsidRPr="00E2065D" w:rsidRDefault="000C5C51" w:rsidP="00731948">
            <w:pPr>
              <w:pStyle w:val="a7"/>
              <w:spacing w:after="0" w:line="360" w:lineRule="auto"/>
              <w:ind w:right="0" w:firstLine="0"/>
              <w:jc w:val="left"/>
              <w:rPr>
                <w:sz w:val="20"/>
                <w:szCs w:val="20"/>
              </w:rPr>
            </w:pPr>
            <w:r w:rsidRPr="00E2065D">
              <w:rPr>
                <w:sz w:val="20"/>
                <w:szCs w:val="20"/>
              </w:rPr>
              <w:t>64, 104, 145, 235, 236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94</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pacing w:val="-8"/>
                <w:sz w:val="20"/>
                <w:szCs w:val="20"/>
                <w:lang w:val="uk-UA"/>
              </w:rPr>
              <w:t>Петренко В. І.</w:t>
            </w:r>
          </w:p>
        </w:tc>
        <w:tc>
          <w:tcPr>
            <w:tcW w:w="4246" w:type="dxa"/>
            <w:shd w:val="clear" w:color="auto" w:fill="auto"/>
            <w:vAlign w:val="center"/>
          </w:tcPr>
          <w:p w:rsidR="008C5F75" w:rsidRPr="00E2065D" w:rsidRDefault="00935992" w:rsidP="00935992">
            <w:pPr>
              <w:pStyle w:val="a7"/>
              <w:spacing w:after="0" w:line="264" w:lineRule="auto"/>
              <w:ind w:right="0" w:firstLine="0"/>
              <w:jc w:val="left"/>
              <w:rPr>
                <w:sz w:val="20"/>
                <w:szCs w:val="20"/>
              </w:rPr>
            </w:pPr>
            <w:r w:rsidRPr="00E2065D">
              <w:rPr>
                <w:sz w:val="20"/>
                <w:szCs w:val="20"/>
              </w:rPr>
              <w:t>39, 45, 67, 162, 171, 172, 206, 210, 242, 244, 245, 246, 247, 248, 250</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95</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pacing w:val="-8"/>
                <w:sz w:val="20"/>
                <w:szCs w:val="20"/>
                <w:lang w:val="uk-UA"/>
              </w:rPr>
            </w:pPr>
            <w:r w:rsidRPr="00E2065D">
              <w:rPr>
                <w:rFonts w:ascii="Times New Roman" w:hAnsi="Times New Roman"/>
                <w:sz w:val="20"/>
                <w:szCs w:val="20"/>
                <w:lang w:val="uk-UA"/>
              </w:rPr>
              <w:t>Подобед О. Ю.</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z w:val="20"/>
                <w:szCs w:val="20"/>
              </w:rPr>
            </w:pPr>
            <w:r w:rsidRPr="00E2065D">
              <w:rPr>
                <w:sz w:val="20"/>
                <w:szCs w:val="20"/>
              </w:rPr>
              <w:t>73, 81, 149, 153, 182, 183, 193, 235, 236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96</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Прядко Ю. М.</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z w:val="20"/>
                <w:szCs w:val="20"/>
              </w:rPr>
            </w:pPr>
            <w:r w:rsidRPr="00E2065D">
              <w:rPr>
                <w:sz w:val="20"/>
                <w:szCs w:val="20"/>
              </w:rPr>
              <w:t>235, 236, 322</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97</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Пустовий С. І.</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z w:val="20"/>
                <w:szCs w:val="20"/>
              </w:rPr>
            </w:pPr>
            <w:r w:rsidRPr="00E2065D">
              <w:rPr>
                <w:sz w:val="20"/>
                <w:szCs w:val="20"/>
              </w:rPr>
              <w:t>49, 106, 122, 130, 235, 236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98</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Сатарова Т. М.</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z w:val="20"/>
                <w:szCs w:val="20"/>
              </w:rPr>
            </w:pPr>
            <w:r w:rsidRPr="00E2065D">
              <w:rPr>
                <w:sz w:val="20"/>
                <w:szCs w:val="20"/>
              </w:rPr>
              <w:t>1, 70, 108, 111, 114, 191, 196, 251, 256, 268, 270</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99</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Свініцький Л.М.</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z w:val="20"/>
                <w:szCs w:val="20"/>
              </w:rPr>
            </w:pPr>
            <w:r w:rsidRPr="00E2065D">
              <w:rPr>
                <w:sz w:val="20"/>
                <w:szCs w:val="20"/>
              </w:rPr>
              <w:t>117</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100</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Свініцька М.В.</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z w:val="20"/>
                <w:szCs w:val="20"/>
              </w:rPr>
            </w:pPr>
            <w:r w:rsidRPr="00E2065D">
              <w:rPr>
                <w:sz w:val="20"/>
                <w:szCs w:val="20"/>
              </w:rPr>
              <w:t>117</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101</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Семенов С.С.</w:t>
            </w:r>
          </w:p>
        </w:tc>
        <w:tc>
          <w:tcPr>
            <w:tcW w:w="4246" w:type="dxa"/>
            <w:shd w:val="clear" w:color="auto" w:fill="auto"/>
            <w:vAlign w:val="center"/>
          </w:tcPr>
          <w:p w:rsidR="008C5F75" w:rsidRPr="00E2065D" w:rsidRDefault="00911F8E" w:rsidP="00731948">
            <w:pPr>
              <w:pStyle w:val="a7"/>
              <w:spacing w:after="0" w:line="360" w:lineRule="auto"/>
              <w:ind w:right="0" w:firstLine="0"/>
              <w:jc w:val="left"/>
              <w:rPr>
                <w:spacing w:val="-4"/>
                <w:sz w:val="20"/>
                <w:szCs w:val="20"/>
              </w:rPr>
            </w:pPr>
            <w:r w:rsidRPr="00E2065D">
              <w:rPr>
                <w:spacing w:val="-4"/>
                <w:sz w:val="20"/>
                <w:szCs w:val="20"/>
              </w:rPr>
              <w:t>61, 92, 92, 94, 98, 100, 101, 105, 146, 235, 236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102</w:t>
            </w:r>
          </w:p>
        </w:tc>
        <w:tc>
          <w:tcPr>
            <w:tcW w:w="1719" w:type="dxa"/>
            <w:shd w:val="clear" w:color="auto" w:fill="auto"/>
            <w:vAlign w:val="center"/>
          </w:tcPr>
          <w:p w:rsidR="008C5F75" w:rsidRPr="00E2065D" w:rsidRDefault="008C5F75" w:rsidP="00911F8E">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Семенова В.В.</w:t>
            </w:r>
          </w:p>
          <w:p w:rsidR="008C5F75" w:rsidRPr="00E2065D" w:rsidRDefault="008C5F75" w:rsidP="00911F8E">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(Борисова В.В.)</w:t>
            </w:r>
          </w:p>
        </w:tc>
        <w:tc>
          <w:tcPr>
            <w:tcW w:w="4246" w:type="dxa"/>
            <w:shd w:val="clear" w:color="auto" w:fill="auto"/>
            <w:vAlign w:val="center"/>
          </w:tcPr>
          <w:p w:rsidR="008C5F75" w:rsidRPr="00E2065D" w:rsidRDefault="00911F8E" w:rsidP="00911F8E">
            <w:pPr>
              <w:pStyle w:val="a7"/>
              <w:spacing w:after="0"/>
              <w:ind w:right="0" w:firstLine="0"/>
              <w:jc w:val="left"/>
              <w:rPr>
                <w:spacing w:val="-4"/>
                <w:sz w:val="20"/>
                <w:szCs w:val="20"/>
              </w:rPr>
            </w:pPr>
            <w:r w:rsidRPr="00E2065D">
              <w:rPr>
                <w:spacing w:val="-4"/>
                <w:sz w:val="20"/>
                <w:szCs w:val="20"/>
              </w:rPr>
              <w:t>114</w:t>
            </w:r>
          </w:p>
        </w:tc>
      </w:tr>
      <w:tr w:rsidR="00911F8E" w:rsidRPr="00E2065D" w:rsidTr="00911F8E">
        <w:tc>
          <w:tcPr>
            <w:tcW w:w="516" w:type="dxa"/>
            <w:shd w:val="clear" w:color="auto" w:fill="auto"/>
            <w:vAlign w:val="center"/>
          </w:tcPr>
          <w:p w:rsidR="00911F8E" w:rsidRPr="00E2065D" w:rsidRDefault="00911F8E" w:rsidP="00911F8E">
            <w:pPr>
              <w:pStyle w:val="a7"/>
              <w:tabs>
                <w:tab w:val="left" w:pos="426"/>
              </w:tabs>
              <w:spacing w:after="0"/>
              <w:ind w:right="0" w:firstLine="0"/>
              <w:jc w:val="center"/>
              <w:rPr>
                <w:sz w:val="20"/>
                <w:szCs w:val="20"/>
              </w:rPr>
            </w:pPr>
            <w:r w:rsidRPr="00E2065D">
              <w:rPr>
                <w:sz w:val="20"/>
                <w:szCs w:val="20"/>
              </w:rPr>
              <w:lastRenderedPageBreak/>
              <w:t>1</w:t>
            </w:r>
          </w:p>
        </w:tc>
        <w:tc>
          <w:tcPr>
            <w:tcW w:w="1719" w:type="dxa"/>
            <w:shd w:val="clear" w:color="auto" w:fill="auto"/>
            <w:vAlign w:val="center"/>
          </w:tcPr>
          <w:p w:rsidR="00911F8E" w:rsidRPr="00E2065D" w:rsidRDefault="00911F8E" w:rsidP="00911F8E">
            <w:pPr>
              <w:tabs>
                <w:tab w:val="left" w:pos="426"/>
              </w:tabs>
              <w:spacing w:after="0"/>
              <w:ind w:right="0" w:firstLine="0"/>
              <w:jc w:val="center"/>
              <w:rPr>
                <w:rFonts w:ascii="Times New Roman" w:hAnsi="Times New Roman"/>
                <w:sz w:val="20"/>
                <w:szCs w:val="20"/>
                <w:lang w:val="uk-UA"/>
              </w:rPr>
            </w:pPr>
            <w:r w:rsidRPr="00E2065D">
              <w:rPr>
                <w:rFonts w:ascii="Times New Roman" w:hAnsi="Times New Roman"/>
                <w:sz w:val="20"/>
                <w:szCs w:val="20"/>
                <w:lang w:val="uk-UA"/>
              </w:rPr>
              <w:t>2</w:t>
            </w:r>
          </w:p>
        </w:tc>
        <w:tc>
          <w:tcPr>
            <w:tcW w:w="4246" w:type="dxa"/>
            <w:shd w:val="clear" w:color="auto" w:fill="auto"/>
            <w:vAlign w:val="center"/>
          </w:tcPr>
          <w:p w:rsidR="00911F8E" w:rsidRPr="00E2065D" w:rsidRDefault="00911F8E" w:rsidP="00911F8E">
            <w:pPr>
              <w:pStyle w:val="a7"/>
              <w:spacing w:after="0"/>
              <w:ind w:right="0" w:firstLine="0"/>
              <w:jc w:val="center"/>
              <w:rPr>
                <w:spacing w:val="-4"/>
                <w:sz w:val="20"/>
                <w:szCs w:val="20"/>
              </w:rPr>
            </w:pPr>
            <w:r w:rsidRPr="00E2065D">
              <w:rPr>
                <w:spacing w:val="-4"/>
                <w:sz w:val="20"/>
                <w:szCs w:val="20"/>
              </w:rPr>
              <w:t>3</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103</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Семяшкіна А. О.</w:t>
            </w:r>
          </w:p>
        </w:tc>
        <w:tc>
          <w:tcPr>
            <w:tcW w:w="4246" w:type="dxa"/>
            <w:shd w:val="clear" w:color="auto" w:fill="auto"/>
            <w:vAlign w:val="center"/>
          </w:tcPr>
          <w:p w:rsidR="008C5F75" w:rsidRPr="00E2065D" w:rsidRDefault="00737A09" w:rsidP="00731948">
            <w:pPr>
              <w:pStyle w:val="a7"/>
              <w:spacing w:after="0" w:line="360" w:lineRule="auto"/>
              <w:ind w:right="0" w:firstLine="0"/>
              <w:jc w:val="left"/>
              <w:rPr>
                <w:spacing w:val="-4"/>
                <w:sz w:val="20"/>
                <w:szCs w:val="20"/>
              </w:rPr>
            </w:pPr>
            <w:r w:rsidRPr="00E2065D">
              <w:rPr>
                <w:spacing w:val="-4"/>
                <w:sz w:val="20"/>
                <w:szCs w:val="20"/>
              </w:rPr>
              <w:t>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104</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Середа В. І.</w:t>
            </w:r>
          </w:p>
        </w:tc>
        <w:tc>
          <w:tcPr>
            <w:tcW w:w="4246" w:type="dxa"/>
            <w:shd w:val="clear" w:color="auto" w:fill="auto"/>
            <w:vAlign w:val="center"/>
          </w:tcPr>
          <w:p w:rsidR="008C5F75" w:rsidRPr="00E2065D" w:rsidRDefault="00737A09" w:rsidP="00731948">
            <w:pPr>
              <w:pStyle w:val="a7"/>
              <w:spacing w:after="0" w:line="360" w:lineRule="auto"/>
              <w:ind w:right="0" w:firstLine="0"/>
              <w:jc w:val="left"/>
              <w:rPr>
                <w:sz w:val="20"/>
                <w:szCs w:val="20"/>
              </w:rPr>
            </w:pPr>
            <w:r w:rsidRPr="00E2065D">
              <w:rPr>
                <w:sz w:val="20"/>
                <w:szCs w:val="20"/>
              </w:rPr>
              <w:t>234, 315, 317, 318, 319</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105</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pacing w:val="-2"/>
                <w:sz w:val="20"/>
                <w:szCs w:val="20"/>
                <w:lang w:val="uk-UA"/>
              </w:rPr>
              <w:t>Сидоренко Ю. Я.</w:t>
            </w:r>
          </w:p>
        </w:tc>
        <w:tc>
          <w:tcPr>
            <w:tcW w:w="4246" w:type="dxa"/>
            <w:shd w:val="clear" w:color="auto" w:fill="auto"/>
            <w:vAlign w:val="center"/>
          </w:tcPr>
          <w:p w:rsidR="008C5F75" w:rsidRPr="00E2065D" w:rsidRDefault="00737A09" w:rsidP="00731948">
            <w:pPr>
              <w:pStyle w:val="a7"/>
              <w:spacing w:after="0" w:line="360" w:lineRule="auto"/>
              <w:ind w:right="0" w:firstLine="0"/>
              <w:jc w:val="left"/>
              <w:rPr>
                <w:sz w:val="20"/>
                <w:szCs w:val="20"/>
              </w:rPr>
            </w:pPr>
            <w:r w:rsidRPr="00E2065D">
              <w:rPr>
                <w:sz w:val="20"/>
                <w:szCs w:val="20"/>
              </w:rPr>
              <w:t>75, 123, 180, 184, 187, 199, 235, 236</w:t>
            </w:r>
          </w:p>
        </w:tc>
      </w:tr>
      <w:tr w:rsidR="008C5F75" w:rsidRPr="00E2065D" w:rsidTr="00B545DC">
        <w:tc>
          <w:tcPr>
            <w:tcW w:w="516" w:type="dxa"/>
            <w:shd w:val="clear" w:color="auto" w:fill="auto"/>
            <w:vAlign w:val="center"/>
          </w:tcPr>
          <w:p w:rsidR="008C5F75" w:rsidRPr="00E2065D" w:rsidRDefault="008C5F75" w:rsidP="00731948">
            <w:pPr>
              <w:pStyle w:val="a7"/>
              <w:tabs>
                <w:tab w:val="left" w:pos="426"/>
              </w:tabs>
              <w:spacing w:after="0" w:line="360" w:lineRule="auto"/>
              <w:ind w:right="0" w:firstLine="0"/>
              <w:jc w:val="center"/>
              <w:rPr>
                <w:sz w:val="20"/>
                <w:szCs w:val="20"/>
              </w:rPr>
            </w:pPr>
            <w:r w:rsidRPr="00E2065D">
              <w:rPr>
                <w:sz w:val="20"/>
                <w:szCs w:val="20"/>
              </w:rPr>
              <w:t>106</w:t>
            </w:r>
          </w:p>
        </w:tc>
        <w:tc>
          <w:tcPr>
            <w:tcW w:w="1719" w:type="dxa"/>
            <w:shd w:val="clear" w:color="auto" w:fill="auto"/>
            <w:vAlign w:val="center"/>
          </w:tcPr>
          <w:p w:rsidR="008C5F75" w:rsidRPr="00E2065D" w:rsidRDefault="008C5F75"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Скотар С. О.</w:t>
            </w:r>
          </w:p>
        </w:tc>
        <w:tc>
          <w:tcPr>
            <w:tcW w:w="4246" w:type="dxa"/>
            <w:shd w:val="clear" w:color="auto" w:fill="auto"/>
            <w:vAlign w:val="center"/>
          </w:tcPr>
          <w:p w:rsidR="008C5F75" w:rsidRPr="00E2065D" w:rsidRDefault="00737A09" w:rsidP="00731948">
            <w:pPr>
              <w:pStyle w:val="a7"/>
              <w:spacing w:after="0" w:line="360" w:lineRule="auto"/>
              <w:ind w:right="0" w:firstLine="0"/>
              <w:jc w:val="left"/>
              <w:rPr>
                <w:sz w:val="20"/>
                <w:szCs w:val="20"/>
              </w:rPr>
            </w:pPr>
            <w:r w:rsidRPr="00E2065D">
              <w:rPr>
                <w:sz w:val="20"/>
                <w:szCs w:val="20"/>
              </w:rPr>
              <w:t>229, 235, 236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107</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Скрипник Л.М.</w:t>
            </w:r>
          </w:p>
        </w:tc>
        <w:tc>
          <w:tcPr>
            <w:tcW w:w="4246" w:type="dxa"/>
            <w:shd w:val="clear" w:color="auto" w:fill="auto"/>
            <w:vAlign w:val="center"/>
          </w:tcPr>
          <w:p w:rsidR="007C3CF4" w:rsidRPr="00E2065D" w:rsidRDefault="00737A09" w:rsidP="00731948">
            <w:pPr>
              <w:pStyle w:val="a7"/>
              <w:spacing w:after="0" w:line="360" w:lineRule="auto"/>
              <w:ind w:right="0" w:firstLine="0"/>
              <w:jc w:val="left"/>
              <w:rPr>
                <w:sz w:val="20"/>
                <w:szCs w:val="20"/>
              </w:rPr>
            </w:pPr>
            <w:r w:rsidRPr="00E2065D">
              <w:rPr>
                <w:sz w:val="20"/>
                <w:szCs w:val="20"/>
              </w:rPr>
              <w:t>81</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108</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Сокрут О. В.</w:t>
            </w:r>
          </w:p>
        </w:tc>
        <w:tc>
          <w:tcPr>
            <w:tcW w:w="4246" w:type="dxa"/>
            <w:shd w:val="clear" w:color="auto" w:fill="auto"/>
            <w:vAlign w:val="center"/>
          </w:tcPr>
          <w:p w:rsidR="007C3CF4" w:rsidRPr="00E2065D" w:rsidRDefault="00737A09" w:rsidP="00731948">
            <w:pPr>
              <w:pStyle w:val="a7"/>
              <w:spacing w:after="0" w:line="360" w:lineRule="auto"/>
              <w:ind w:right="0" w:firstLine="0"/>
              <w:jc w:val="left"/>
              <w:rPr>
                <w:sz w:val="20"/>
                <w:szCs w:val="20"/>
              </w:rPr>
            </w:pPr>
            <w:r w:rsidRPr="00E2065D">
              <w:rPr>
                <w:sz w:val="20"/>
                <w:szCs w:val="20"/>
              </w:rPr>
              <w:t>140, 163, 218, 250</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109</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Соловйов М.І.</w:t>
            </w:r>
          </w:p>
        </w:tc>
        <w:tc>
          <w:tcPr>
            <w:tcW w:w="4246" w:type="dxa"/>
            <w:shd w:val="clear" w:color="auto" w:fill="auto"/>
            <w:vAlign w:val="center"/>
          </w:tcPr>
          <w:p w:rsidR="007C3CF4" w:rsidRPr="00E2065D" w:rsidRDefault="00737A09" w:rsidP="00731948">
            <w:pPr>
              <w:pStyle w:val="a7"/>
              <w:spacing w:after="0" w:line="360" w:lineRule="auto"/>
              <w:ind w:right="0" w:firstLine="0"/>
              <w:jc w:val="left"/>
              <w:rPr>
                <w:sz w:val="20"/>
                <w:szCs w:val="20"/>
              </w:rPr>
            </w:pPr>
            <w:r w:rsidRPr="00E2065D">
              <w:rPr>
                <w:sz w:val="20"/>
                <w:szCs w:val="20"/>
              </w:rPr>
              <w:t>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110</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pacing w:val="-10"/>
                <w:sz w:val="20"/>
                <w:szCs w:val="20"/>
                <w:lang w:val="uk-UA"/>
              </w:rPr>
            </w:pPr>
            <w:r w:rsidRPr="00E2065D">
              <w:rPr>
                <w:rFonts w:ascii="Times New Roman" w:hAnsi="Times New Roman"/>
                <w:spacing w:val="-10"/>
                <w:sz w:val="20"/>
                <w:szCs w:val="20"/>
                <w:lang w:val="uk-UA"/>
              </w:rPr>
              <w:t>Солодушко М. М.</w:t>
            </w:r>
          </w:p>
        </w:tc>
        <w:tc>
          <w:tcPr>
            <w:tcW w:w="4246" w:type="dxa"/>
            <w:shd w:val="clear" w:color="auto" w:fill="auto"/>
            <w:vAlign w:val="center"/>
          </w:tcPr>
          <w:p w:rsidR="007C3CF4" w:rsidRPr="00E2065D" w:rsidRDefault="00737A09" w:rsidP="00737A09">
            <w:pPr>
              <w:pStyle w:val="a7"/>
              <w:spacing w:after="0" w:line="264" w:lineRule="auto"/>
              <w:ind w:right="0" w:firstLine="0"/>
              <w:jc w:val="left"/>
              <w:rPr>
                <w:sz w:val="20"/>
                <w:szCs w:val="20"/>
              </w:rPr>
            </w:pPr>
            <w:r w:rsidRPr="00E2065D">
              <w:rPr>
                <w:sz w:val="20"/>
                <w:szCs w:val="20"/>
              </w:rPr>
              <w:t xml:space="preserve">3, 17, 23, 52, 74, 80, 145, 202, 233, 235, 236, 238, 241, 320 </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111</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Солодушко В. П.</w:t>
            </w:r>
          </w:p>
        </w:tc>
        <w:tc>
          <w:tcPr>
            <w:tcW w:w="4246" w:type="dxa"/>
            <w:shd w:val="clear" w:color="auto" w:fill="auto"/>
            <w:vAlign w:val="center"/>
          </w:tcPr>
          <w:p w:rsidR="007C3CF4" w:rsidRPr="00E2065D" w:rsidRDefault="00AE4065" w:rsidP="00731948">
            <w:pPr>
              <w:pStyle w:val="a7"/>
              <w:spacing w:after="0" w:line="360" w:lineRule="auto"/>
              <w:ind w:right="0" w:firstLine="0"/>
              <w:jc w:val="left"/>
              <w:rPr>
                <w:sz w:val="20"/>
                <w:szCs w:val="20"/>
              </w:rPr>
            </w:pPr>
            <w:r w:rsidRPr="00E2065D">
              <w:rPr>
                <w:sz w:val="20"/>
                <w:szCs w:val="20"/>
              </w:rPr>
              <w:t>57, 164, 201, 235, 236, 320, 322</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112</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Судак В. М.</w:t>
            </w:r>
          </w:p>
        </w:tc>
        <w:tc>
          <w:tcPr>
            <w:tcW w:w="4246" w:type="dxa"/>
            <w:shd w:val="clear" w:color="auto" w:fill="auto"/>
            <w:vAlign w:val="center"/>
          </w:tcPr>
          <w:p w:rsidR="007C3CF4" w:rsidRPr="00E2065D" w:rsidRDefault="00BD6C14" w:rsidP="00BD6C14">
            <w:pPr>
              <w:pStyle w:val="a7"/>
              <w:spacing w:after="0" w:line="264" w:lineRule="auto"/>
              <w:ind w:right="0" w:firstLine="0"/>
              <w:jc w:val="left"/>
              <w:rPr>
                <w:sz w:val="20"/>
                <w:szCs w:val="20"/>
              </w:rPr>
            </w:pPr>
            <w:r w:rsidRPr="00E2065D">
              <w:rPr>
                <w:sz w:val="20"/>
                <w:szCs w:val="20"/>
              </w:rPr>
              <w:t>64, 91, 92, 93, 94, 98, 100, 101, 104, 105, 147, 235, 236, 238, 239</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113</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Судак Н.С.</w:t>
            </w:r>
          </w:p>
        </w:tc>
        <w:tc>
          <w:tcPr>
            <w:tcW w:w="4246" w:type="dxa"/>
            <w:shd w:val="clear" w:color="auto" w:fill="auto"/>
            <w:vAlign w:val="center"/>
          </w:tcPr>
          <w:p w:rsidR="007C3CF4" w:rsidRPr="00E2065D" w:rsidRDefault="00463551" w:rsidP="00731948">
            <w:pPr>
              <w:pStyle w:val="a7"/>
              <w:spacing w:after="0" w:line="360" w:lineRule="auto"/>
              <w:ind w:right="0" w:firstLine="0"/>
              <w:jc w:val="left"/>
              <w:rPr>
                <w:sz w:val="20"/>
                <w:szCs w:val="20"/>
              </w:rPr>
            </w:pPr>
            <w:r w:rsidRPr="00E2065D">
              <w:rPr>
                <w:sz w:val="20"/>
                <w:szCs w:val="20"/>
              </w:rPr>
              <w:t>92, 101, 104</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114</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Федоренко Е.М.</w:t>
            </w:r>
          </w:p>
        </w:tc>
        <w:tc>
          <w:tcPr>
            <w:tcW w:w="4246" w:type="dxa"/>
            <w:shd w:val="clear" w:color="auto" w:fill="auto"/>
            <w:vAlign w:val="center"/>
          </w:tcPr>
          <w:p w:rsidR="007C3CF4" w:rsidRPr="00E2065D" w:rsidRDefault="00463551" w:rsidP="00731948">
            <w:pPr>
              <w:pStyle w:val="a7"/>
              <w:spacing w:after="0" w:line="360" w:lineRule="auto"/>
              <w:ind w:right="0" w:firstLine="0"/>
              <w:jc w:val="left"/>
              <w:rPr>
                <w:sz w:val="20"/>
                <w:szCs w:val="20"/>
              </w:rPr>
            </w:pPr>
            <w:r w:rsidRPr="00E2065D">
              <w:rPr>
                <w:sz w:val="20"/>
                <w:szCs w:val="20"/>
              </w:rPr>
              <w:t>84</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115</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Федотов І.Г.</w:t>
            </w:r>
          </w:p>
        </w:tc>
        <w:tc>
          <w:tcPr>
            <w:tcW w:w="4246" w:type="dxa"/>
            <w:shd w:val="clear" w:color="auto" w:fill="auto"/>
            <w:vAlign w:val="center"/>
          </w:tcPr>
          <w:p w:rsidR="007C3CF4" w:rsidRPr="00E2065D" w:rsidRDefault="00463551" w:rsidP="00731948">
            <w:pPr>
              <w:pStyle w:val="a7"/>
              <w:spacing w:after="0" w:line="360" w:lineRule="auto"/>
              <w:ind w:right="0" w:firstLine="0"/>
              <w:jc w:val="left"/>
              <w:rPr>
                <w:sz w:val="20"/>
                <w:szCs w:val="20"/>
              </w:rPr>
            </w:pPr>
            <w:r w:rsidRPr="00E2065D">
              <w:rPr>
                <w:sz w:val="20"/>
                <w:szCs w:val="20"/>
              </w:rPr>
              <w:t>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116</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Халак В. І.</w:t>
            </w:r>
          </w:p>
        </w:tc>
        <w:tc>
          <w:tcPr>
            <w:tcW w:w="4246" w:type="dxa"/>
            <w:shd w:val="clear" w:color="auto" w:fill="auto"/>
            <w:vAlign w:val="center"/>
          </w:tcPr>
          <w:p w:rsidR="007C3CF4" w:rsidRPr="00E2065D" w:rsidRDefault="005644E5" w:rsidP="005644E5">
            <w:pPr>
              <w:pStyle w:val="a7"/>
              <w:spacing w:after="0"/>
              <w:ind w:right="0" w:firstLine="0"/>
              <w:jc w:val="left"/>
              <w:rPr>
                <w:sz w:val="20"/>
                <w:szCs w:val="20"/>
              </w:rPr>
            </w:pPr>
            <w:r w:rsidRPr="00E2065D">
              <w:rPr>
                <w:sz w:val="20"/>
                <w:szCs w:val="20"/>
              </w:rPr>
              <w:t>4, 11, 12, 16, 18, 19, 20, 21, 25, 26, 27, 30, 32, 33, 34, 35, 36, 40, 41, 42, 43, 44, 46, 51, 53, 65, 66, 109, 110, 141, 142, 143, 144, 151, 156, 159, 163, 165, 166, 170, 173, 174, 179, 189, 190, 192, 194, 195, 204, 205, 207, 209, 216, 219, 222, 223, 225, 226, 228, 244, 247, 252</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117</w:t>
            </w:r>
          </w:p>
        </w:tc>
        <w:tc>
          <w:tcPr>
            <w:tcW w:w="1719" w:type="dxa"/>
            <w:shd w:val="clear" w:color="auto" w:fill="auto"/>
            <w:vAlign w:val="center"/>
          </w:tcPr>
          <w:p w:rsidR="007C3CF4" w:rsidRPr="00E2065D" w:rsidRDefault="007C3CF4" w:rsidP="005644E5">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Хіміч М. О.</w:t>
            </w:r>
          </w:p>
          <w:p w:rsidR="007C3CF4" w:rsidRPr="00E2065D" w:rsidRDefault="007C3CF4" w:rsidP="005644E5">
            <w:pPr>
              <w:tabs>
                <w:tab w:val="left" w:pos="426"/>
              </w:tabs>
              <w:spacing w:after="0"/>
              <w:ind w:right="0" w:firstLine="0"/>
              <w:jc w:val="left"/>
              <w:rPr>
                <w:rFonts w:ascii="Times New Roman" w:hAnsi="Times New Roman"/>
                <w:sz w:val="20"/>
                <w:szCs w:val="20"/>
                <w:lang w:val="uk-UA"/>
              </w:rPr>
            </w:pPr>
            <w:r w:rsidRPr="00E2065D">
              <w:rPr>
                <w:rFonts w:ascii="Times New Roman" w:hAnsi="Times New Roman"/>
                <w:sz w:val="20"/>
                <w:szCs w:val="20"/>
                <w:lang w:val="uk-UA"/>
              </w:rPr>
              <w:t>(Круглова М. О.)</w:t>
            </w:r>
          </w:p>
        </w:tc>
        <w:tc>
          <w:tcPr>
            <w:tcW w:w="4246" w:type="dxa"/>
            <w:shd w:val="clear" w:color="auto" w:fill="auto"/>
            <w:vAlign w:val="center"/>
          </w:tcPr>
          <w:p w:rsidR="007C3CF4" w:rsidRPr="00E2065D" w:rsidRDefault="005644E5" w:rsidP="00731948">
            <w:pPr>
              <w:pStyle w:val="a7"/>
              <w:spacing w:after="0" w:line="360" w:lineRule="auto"/>
              <w:ind w:right="0" w:firstLine="0"/>
              <w:jc w:val="left"/>
              <w:rPr>
                <w:sz w:val="20"/>
                <w:szCs w:val="20"/>
              </w:rPr>
            </w:pPr>
            <w:r w:rsidRPr="00E2065D">
              <w:rPr>
                <w:sz w:val="20"/>
                <w:szCs w:val="20"/>
              </w:rPr>
              <w:t>256, 258, 259, 271, 273, 278, 279, 280, 283, 299</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118</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Хижняк А. А.</w:t>
            </w:r>
          </w:p>
        </w:tc>
        <w:tc>
          <w:tcPr>
            <w:tcW w:w="4246" w:type="dxa"/>
            <w:shd w:val="clear" w:color="auto" w:fill="auto"/>
            <w:vAlign w:val="center"/>
          </w:tcPr>
          <w:p w:rsidR="007C3CF4" w:rsidRPr="00E2065D" w:rsidRDefault="005644E5" w:rsidP="00731948">
            <w:pPr>
              <w:pStyle w:val="a7"/>
              <w:spacing w:after="0" w:line="360" w:lineRule="auto"/>
              <w:ind w:right="0" w:firstLine="0"/>
              <w:jc w:val="left"/>
              <w:rPr>
                <w:sz w:val="20"/>
                <w:szCs w:val="20"/>
              </w:rPr>
            </w:pPr>
            <w:r w:rsidRPr="00E2065D">
              <w:rPr>
                <w:sz w:val="20"/>
                <w:szCs w:val="20"/>
              </w:rPr>
              <w:t>132, 235, 236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119</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Чабан В. І.</w:t>
            </w:r>
          </w:p>
        </w:tc>
        <w:tc>
          <w:tcPr>
            <w:tcW w:w="4246" w:type="dxa"/>
            <w:shd w:val="clear" w:color="auto" w:fill="auto"/>
            <w:vAlign w:val="center"/>
          </w:tcPr>
          <w:p w:rsidR="007C3CF4" w:rsidRPr="00E2065D" w:rsidRDefault="005644E5" w:rsidP="005644E5">
            <w:pPr>
              <w:pStyle w:val="a7"/>
              <w:spacing w:after="0"/>
              <w:ind w:right="0" w:firstLine="0"/>
              <w:jc w:val="left"/>
              <w:rPr>
                <w:sz w:val="20"/>
                <w:szCs w:val="20"/>
              </w:rPr>
            </w:pPr>
            <w:r w:rsidRPr="00E2065D">
              <w:rPr>
                <w:sz w:val="20"/>
                <w:szCs w:val="20"/>
              </w:rPr>
              <w:t>73, 91, 92, 94, 105, 148, 149, 153, 154, 182, 183, 193, 235, 236, 238, 239, 272</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120</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Чегорка П. Т.</w:t>
            </w:r>
          </w:p>
        </w:tc>
        <w:tc>
          <w:tcPr>
            <w:tcW w:w="4246" w:type="dxa"/>
            <w:shd w:val="clear" w:color="auto" w:fill="auto"/>
            <w:vAlign w:val="center"/>
          </w:tcPr>
          <w:p w:rsidR="007C3CF4" w:rsidRPr="00E2065D" w:rsidRDefault="005644E5" w:rsidP="00731948">
            <w:pPr>
              <w:pStyle w:val="a7"/>
              <w:spacing w:after="0" w:line="360" w:lineRule="auto"/>
              <w:ind w:right="0" w:firstLine="0"/>
              <w:jc w:val="left"/>
              <w:rPr>
                <w:sz w:val="20"/>
                <w:szCs w:val="20"/>
              </w:rPr>
            </w:pPr>
            <w:r w:rsidRPr="00E2065D">
              <w:rPr>
                <w:sz w:val="20"/>
                <w:szCs w:val="20"/>
              </w:rPr>
              <w:t>11, 110, 143, 160, 167, 170, 218, 174</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121</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Черенков А. В.</w:t>
            </w:r>
          </w:p>
        </w:tc>
        <w:tc>
          <w:tcPr>
            <w:tcW w:w="4246" w:type="dxa"/>
            <w:shd w:val="clear" w:color="auto" w:fill="auto"/>
            <w:vAlign w:val="center"/>
          </w:tcPr>
          <w:p w:rsidR="007C3CF4" w:rsidRPr="00E2065D" w:rsidRDefault="005644E5" w:rsidP="00731948">
            <w:pPr>
              <w:pStyle w:val="a7"/>
              <w:spacing w:after="0" w:line="360" w:lineRule="auto"/>
              <w:ind w:right="0" w:firstLine="0"/>
              <w:jc w:val="left"/>
              <w:rPr>
                <w:sz w:val="20"/>
                <w:szCs w:val="20"/>
              </w:rPr>
            </w:pPr>
            <w:r w:rsidRPr="00E2065D">
              <w:rPr>
                <w:sz w:val="20"/>
                <w:szCs w:val="20"/>
              </w:rPr>
              <w:t>3, 13, 23, 235, 236, 322</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122</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Черенкова Т. П.</w:t>
            </w:r>
          </w:p>
        </w:tc>
        <w:tc>
          <w:tcPr>
            <w:tcW w:w="4246" w:type="dxa"/>
            <w:shd w:val="clear" w:color="auto" w:fill="auto"/>
            <w:vAlign w:val="center"/>
          </w:tcPr>
          <w:p w:rsidR="007C3CF4" w:rsidRPr="00E2065D" w:rsidRDefault="00D7557E" w:rsidP="00731948">
            <w:pPr>
              <w:pStyle w:val="a7"/>
              <w:spacing w:after="0" w:line="360" w:lineRule="auto"/>
              <w:ind w:right="0" w:firstLine="0"/>
              <w:jc w:val="left"/>
              <w:rPr>
                <w:sz w:val="20"/>
                <w:szCs w:val="20"/>
              </w:rPr>
            </w:pPr>
            <w:r w:rsidRPr="00E2065D">
              <w:rPr>
                <w:sz w:val="20"/>
                <w:szCs w:val="20"/>
              </w:rPr>
              <w:t>235, 236, 322</w:t>
            </w:r>
          </w:p>
        </w:tc>
      </w:tr>
      <w:tr w:rsidR="00D7557E" w:rsidRPr="00E2065D" w:rsidTr="00D7557E">
        <w:tc>
          <w:tcPr>
            <w:tcW w:w="516" w:type="dxa"/>
            <w:shd w:val="clear" w:color="auto" w:fill="auto"/>
            <w:vAlign w:val="center"/>
          </w:tcPr>
          <w:p w:rsidR="00D7557E" w:rsidRPr="00E2065D" w:rsidRDefault="00D7557E" w:rsidP="00D7557E">
            <w:pPr>
              <w:pStyle w:val="a7"/>
              <w:tabs>
                <w:tab w:val="left" w:pos="426"/>
              </w:tabs>
              <w:spacing w:after="0"/>
              <w:ind w:right="0" w:firstLine="0"/>
              <w:jc w:val="center"/>
              <w:rPr>
                <w:sz w:val="20"/>
                <w:szCs w:val="20"/>
              </w:rPr>
            </w:pPr>
            <w:r w:rsidRPr="00E2065D">
              <w:rPr>
                <w:sz w:val="20"/>
                <w:szCs w:val="20"/>
              </w:rPr>
              <w:lastRenderedPageBreak/>
              <w:t>1</w:t>
            </w:r>
          </w:p>
        </w:tc>
        <w:tc>
          <w:tcPr>
            <w:tcW w:w="1719" w:type="dxa"/>
            <w:shd w:val="clear" w:color="auto" w:fill="auto"/>
            <w:vAlign w:val="center"/>
          </w:tcPr>
          <w:p w:rsidR="00D7557E" w:rsidRPr="00E2065D" w:rsidRDefault="00D7557E" w:rsidP="00D7557E">
            <w:pPr>
              <w:tabs>
                <w:tab w:val="left" w:pos="426"/>
              </w:tabs>
              <w:spacing w:after="0"/>
              <w:ind w:right="0" w:firstLine="0"/>
              <w:jc w:val="center"/>
              <w:rPr>
                <w:rFonts w:ascii="Times New Roman" w:hAnsi="Times New Roman"/>
                <w:sz w:val="20"/>
                <w:szCs w:val="20"/>
                <w:lang w:val="uk-UA"/>
              </w:rPr>
            </w:pPr>
            <w:r w:rsidRPr="00E2065D">
              <w:rPr>
                <w:rFonts w:ascii="Times New Roman" w:hAnsi="Times New Roman"/>
                <w:sz w:val="20"/>
                <w:szCs w:val="20"/>
                <w:lang w:val="uk-UA"/>
              </w:rPr>
              <w:t>2</w:t>
            </w:r>
          </w:p>
        </w:tc>
        <w:tc>
          <w:tcPr>
            <w:tcW w:w="4246" w:type="dxa"/>
            <w:shd w:val="clear" w:color="auto" w:fill="auto"/>
            <w:vAlign w:val="center"/>
          </w:tcPr>
          <w:p w:rsidR="00D7557E" w:rsidRPr="00E2065D" w:rsidRDefault="00D7557E" w:rsidP="00D7557E">
            <w:pPr>
              <w:pStyle w:val="a7"/>
              <w:spacing w:after="0"/>
              <w:ind w:right="0" w:firstLine="0"/>
              <w:jc w:val="center"/>
              <w:rPr>
                <w:sz w:val="20"/>
                <w:szCs w:val="20"/>
              </w:rPr>
            </w:pPr>
            <w:r w:rsidRPr="00E2065D">
              <w:rPr>
                <w:sz w:val="20"/>
                <w:szCs w:val="20"/>
              </w:rPr>
              <w:t>3</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123</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pacing w:val="-10"/>
                <w:sz w:val="20"/>
                <w:szCs w:val="20"/>
                <w:lang w:val="uk-UA"/>
              </w:rPr>
            </w:pPr>
            <w:r w:rsidRPr="00E2065D">
              <w:rPr>
                <w:rFonts w:ascii="Times New Roman" w:hAnsi="Times New Roman"/>
                <w:spacing w:val="-10"/>
                <w:sz w:val="20"/>
                <w:szCs w:val="20"/>
                <w:lang w:val="uk-UA"/>
              </w:rPr>
              <w:t>Чернявський С. Є.</w:t>
            </w:r>
          </w:p>
        </w:tc>
        <w:tc>
          <w:tcPr>
            <w:tcW w:w="4246" w:type="dxa"/>
            <w:shd w:val="clear" w:color="auto" w:fill="auto"/>
            <w:vAlign w:val="center"/>
          </w:tcPr>
          <w:p w:rsidR="007C3CF4" w:rsidRPr="00E2065D" w:rsidRDefault="00557074" w:rsidP="00557074">
            <w:pPr>
              <w:pStyle w:val="a7"/>
              <w:spacing w:after="0"/>
              <w:ind w:right="0" w:firstLine="0"/>
              <w:jc w:val="left"/>
              <w:rPr>
                <w:sz w:val="20"/>
                <w:szCs w:val="20"/>
              </w:rPr>
            </w:pPr>
            <w:r w:rsidRPr="00E2065D">
              <w:rPr>
                <w:sz w:val="20"/>
                <w:szCs w:val="20"/>
              </w:rPr>
              <w:t>11, 41, 66, 110, 143, 163, 167, 170, 174, 178, 218, 223</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124</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Черчель В. Ю.</w:t>
            </w:r>
          </w:p>
        </w:tc>
        <w:tc>
          <w:tcPr>
            <w:tcW w:w="4246" w:type="dxa"/>
            <w:shd w:val="clear" w:color="auto" w:fill="auto"/>
            <w:vAlign w:val="center"/>
          </w:tcPr>
          <w:p w:rsidR="007C3CF4" w:rsidRPr="00E2065D" w:rsidRDefault="00E919A1" w:rsidP="00E919A1">
            <w:pPr>
              <w:pStyle w:val="a7"/>
              <w:spacing w:after="0"/>
              <w:ind w:right="0" w:firstLine="0"/>
              <w:jc w:val="left"/>
              <w:rPr>
                <w:sz w:val="20"/>
                <w:szCs w:val="20"/>
              </w:rPr>
            </w:pPr>
            <w:r w:rsidRPr="00E2065D">
              <w:rPr>
                <w:sz w:val="20"/>
                <w:szCs w:val="20"/>
              </w:rPr>
              <w:t xml:space="preserve">1, 2, </w:t>
            </w:r>
            <w:r w:rsidR="00FD27EA" w:rsidRPr="00E2065D">
              <w:rPr>
                <w:sz w:val="20"/>
                <w:szCs w:val="20"/>
              </w:rPr>
              <w:t xml:space="preserve">14, 50, </w:t>
            </w:r>
            <w:r w:rsidRPr="00E2065D">
              <w:rPr>
                <w:sz w:val="20"/>
                <w:szCs w:val="20"/>
              </w:rPr>
              <w:t>68, 108, 111, 113, 115, 152, 191, 230, 231, 232, 235, 236, 238, 239, 251, 253, 254, 255, 256, 257, 258, 259, 260, 261, 262, 263, 264, 265, 266, 267, 268, 269, 270, 271, 272, 273, 275, 276, 277, 278, 279, 280, 281, 282, 283, 284, 285, 286, 287, 288, 289, 290, 291, 292, 293, 294, 295, 296, 297, 298, 299, 300, 301, 302, 303, 304, 305, 306, 313, 314, 322</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125</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Шайтор Т. М.</w:t>
            </w:r>
          </w:p>
        </w:tc>
        <w:tc>
          <w:tcPr>
            <w:tcW w:w="4246" w:type="dxa"/>
            <w:shd w:val="clear" w:color="auto" w:fill="auto"/>
            <w:vAlign w:val="center"/>
          </w:tcPr>
          <w:p w:rsidR="007C3CF4" w:rsidRPr="00E2065D" w:rsidRDefault="00C568F4" w:rsidP="00731948">
            <w:pPr>
              <w:pStyle w:val="a7"/>
              <w:spacing w:after="0" w:line="360" w:lineRule="auto"/>
              <w:ind w:right="0" w:firstLine="0"/>
              <w:jc w:val="left"/>
              <w:rPr>
                <w:sz w:val="20"/>
                <w:szCs w:val="20"/>
              </w:rPr>
            </w:pPr>
            <w:r w:rsidRPr="00E2065D">
              <w:rPr>
                <w:sz w:val="20"/>
                <w:szCs w:val="20"/>
              </w:rPr>
              <w:t>149, 235, 236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126</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Швець Н. В.</w:t>
            </w:r>
          </w:p>
        </w:tc>
        <w:tc>
          <w:tcPr>
            <w:tcW w:w="4246" w:type="dxa"/>
            <w:shd w:val="clear" w:color="auto" w:fill="auto"/>
            <w:vAlign w:val="center"/>
          </w:tcPr>
          <w:p w:rsidR="007C3CF4" w:rsidRPr="00E2065D" w:rsidRDefault="00C568F4" w:rsidP="00731948">
            <w:pPr>
              <w:pStyle w:val="a7"/>
              <w:spacing w:after="0" w:line="360" w:lineRule="auto"/>
              <w:ind w:right="0" w:firstLine="0"/>
              <w:jc w:val="left"/>
              <w:rPr>
                <w:sz w:val="20"/>
                <w:szCs w:val="20"/>
              </w:rPr>
            </w:pPr>
            <w:r w:rsidRPr="00E2065D">
              <w:rPr>
                <w:sz w:val="20"/>
                <w:szCs w:val="20"/>
              </w:rPr>
              <w:t>132, 133, 235, 236, 239, 253</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127</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Шевченко М. С.</w:t>
            </w:r>
          </w:p>
        </w:tc>
        <w:tc>
          <w:tcPr>
            <w:tcW w:w="4246" w:type="dxa"/>
            <w:shd w:val="clear" w:color="auto" w:fill="auto"/>
            <w:vAlign w:val="center"/>
          </w:tcPr>
          <w:p w:rsidR="007C3CF4" w:rsidRPr="00E2065D" w:rsidRDefault="00853D6E" w:rsidP="00731948">
            <w:pPr>
              <w:pStyle w:val="a7"/>
              <w:spacing w:after="0" w:line="360" w:lineRule="auto"/>
              <w:ind w:right="0" w:firstLine="0"/>
              <w:jc w:val="left"/>
              <w:rPr>
                <w:sz w:val="20"/>
                <w:szCs w:val="20"/>
              </w:rPr>
            </w:pPr>
            <w:r w:rsidRPr="00E2065D">
              <w:rPr>
                <w:sz w:val="20"/>
                <w:szCs w:val="20"/>
              </w:rPr>
              <w:t>2, 9, 13, 85, 131, 132, 181, 185, 188, 203, 214, 235, 236, 238, 239, 240, 253, 322, 331</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128</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Шевченко О. М.</w:t>
            </w:r>
          </w:p>
        </w:tc>
        <w:tc>
          <w:tcPr>
            <w:tcW w:w="4246" w:type="dxa"/>
            <w:shd w:val="clear" w:color="auto" w:fill="auto"/>
            <w:vAlign w:val="center"/>
          </w:tcPr>
          <w:p w:rsidR="007C3CF4" w:rsidRPr="00E2065D" w:rsidRDefault="00D547EE" w:rsidP="00731948">
            <w:pPr>
              <w:pStyle w:val="a7"/>
              <w:spacing w:after="0" w:line="360" w:lineRule="auto"/>
              <w:ind w:right="0" w:firstLine="0"/>
              <w:jc w:val="left"/>
              <w:rPr>
                <w:sz w:val="20"/>
                <w:szCs w:val="20"/>
              </w:rPr>
            </w:pPr>
            <w:r w:rsidRPr="00E2065D">
              <w:rPr>
                <w:sz w:val="20"/>
                <w:szCs w:val="20"/>
              </w:rPr>
              <w:t>9, 133, 235, 236, 253</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129</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Явдощенко М. П.</w:t>
            </w:r>
          </w:p>
        </w:tc>
        <w:tc>
          <w:tcPr>
            <w:tcW w:w="4246" w:type="dxa"/>
            <w:shd w:val="clear" w:color="auto" w:fill="auto"/>
            <w:vAlign w:val="center"/>
          </w:tcPr>
          <w:p w:rsidR="007C3CF4" w:rsidRPr="00E2065D" w:rsidRDefault="00D547EE" w:rsidP="00731948">
            <w:pPr>
              <w:pStyle w:val="a7"/>
              <w:spacing w:after="0" w:line="360" w:lineRule="auto"/>
              <w:ind w:right="0" w:firstLine="0"/>
              <w:jc w:val="left"/>
              <w:rPr>
                <w:sz w:val="20"/>
                <w:szCs w:val="20"/>
              </w:rPr>
            </w:pPr>
            <w:r w:rsidRPr="00E2065D">
              <w:rPr>
                <w:sz w:val="20"/>
                <w:szCs w:val="20"/>
              </w:rPr>
              <w:t>64, 145, 235, 236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130</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Яланський О. В.</w:t>
            </w:r>
          </w:p>
        </w:tc>
        <w:tc>
          <w:tcPr>
            <w:tcW w:w="4246" w:type="dxa"/>
            <w:shd w:val="clear" w:color="auto" w:fill="auto"/>
            <w:vAlign w:val="center"/>
          </w:tcPr>
          <w:p w:rsidR="007C3CF4" w:rsidRPr="00E2065D" w:rsidRDefault="00D547EE" w:rsidP="00731948">
            <w:pPr>
              <w:pStyle w:val="a7"/>
              <w:spacing w:after="0" w:line="360" w:lineRule="auto"/>
              <w:ind w:right="0" w:firstLine="0"/>
              <w:jc w:val="left"/>
              <w:rPr>
                <w:sz w:val="20"/>
                <w:szCs w:val="20"/>
              </w:rPr>
            </w:pPr>
            <w:r w:rsidRPr="00E2065D">
              <w:rPr>
                <w:sz w:val="20"/>
                <w:szCs w:val="20"/>
              </w:rPr>
              <w:t>128, 235, 236, 315, 316, 317, 318, 319, 322</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131</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z w:val="20"/>
                <w:szCs w:val="20"/>
                <w:lang w:val="uk-UA"/>
              </w:rPr>
            </w:pPr>
            <w:r w:rsidRPr="00E2065D">
              <w:rPr>
                <w:rFonts w:ascii="Times New Roman" w:hAnsi="Times New Roman"/>
                <w:sz w:val="20"/>
                <w:szCs w:val="20"/>
                <w:lang w:val="uk-UA"/>
              </w:rPr>
              <w:t>Якунін О.П.</w:t>
            </w:r>
          </w:p>
        </w:tc>
        <w:tc>
          <w:tcPr>
            <w:tcW w:w="4246" w:type="dxa"/>
            <w:shd w:val="clear" w:color="auto" w:fill="auto"/>
            <w:vAlign w:val="center"/>
          </w:tcPr>
          <w:p w:rsidR="007C3CF4" w:rsidRPr="00E2065D" w:rsidRDefault="00D547EE" w:rsidP="00731948">
            <w:pPr>
              <w:pStyle w:val="a7"/>
              <w:spacing w:after="0" w:line="360" w:lineRule="auto"/>
              <w:ind w:right="0" w:firstLine="0"/>
              <w:jc w:val="left"/>
              <w:rPr>
                <w:sz w:val="20"/>
                <w:szCs w:val="20"/>
              </w:rPr>
            </w:pPr>
            <w:r w:rsidRPr="00E2065D">
              <w:rPr>
                <w:sz w:val="20"/>
                <w:szCs w:val="20"/>
              </w:rPr>
              <w:t>49, 59, 125, 235, 236</w:t>
            </w:r>
          </w:p>
        </w:tc>
      </w:tr>
      <w:tr w:rsidR="007C3CF4" w:rsidRPr="00E2065D" w:rsidTr="00B545DC">
        <w:tc>
          <w:tcPr>
            <w:tcW w:w="516" w:type="dxa"/>
            <w:shd w:val="clear" w:color="auto" w:fill="auto"/>
            <w:vAlign w:val="center"/>
          </w:tcPr>
          <w:p w:rsidR="007C3CF4" w:rsidRPr="00E2065D" w:rsidRDefault="007C3CF4" w:rsidP="00731948">
            <w:pPr>
              <w:pStyle w:val="a7"/>
              <w:tabs>
                <w:tab w:val="left" w:pos="426"/>
              </w:tabs>
              <w:spacing w:after="0" w:line="360" w:lineRule="auto"/>
              <w:ind w:right="0" w:firstLine="0"/>
              <w:jc w:val="center"/>
              <w:rPr>
                <w:sz w:val="20"/>
                <w:szCs w:val="20"/>
              </w:rPr>
            </w:pPr>
            <w:r w:rsidRPr="00E2065D">
              <w:rPr>
                <w:sz w:val="20"/>
                <w:szCs w:val="20"/>
              </w:rPr>
              <w:t>132</w:t>
            </w:r>
          </w:p>
        </w:tc>
        <w:tc>
          <w:tcPr>
            <w:tcW w:w="1719" w:type="dxa"/>
            <w:shd w:val="clear" w:color="auto" w:fill="auto"/>
            <w:vAlign w:val="center"/>
          </w:tcPr>
          <w:p w:rsidR="007C3CF4" w:rsidRPr="00E2065D" w:rsidRDefault="007C3CF4" w:rsidP="00731948">
            <w:pPr>
              <w:tabs>
                <w:tab w:val="left" w:pos="426"/>
              </w:tabs>
              <w:spacing w:after="0" w:line="360" w:lineRule="auto"/>
              <w:ind w:right="0" w:firstLine="0"/>
              <w:jc w:val="left"/>
              <w:rPr>
                <w:rFonts w:ascii="Times New Roman" w:hAnsi="Times New Roman"/>
                <w:spacing w:val="-10"/>
                <w:sz w:val="20"/>
                <w:szCs w:val="20"/>
                <w:lang w:val="uk-UA"/>
              </w:rPr>
            </w:pPr>
            <w:r w:rsidRPr="00E2065D">
              <w:rPr>
                <w:rFonts w:ascii="Times New Roman" w:hAnsi="Times New Roman"/>
                <w:sz w:val="20"/>
                <w:szCs w:val="20"/>
                <w:lang w:val="uk-UA"/>
              </w:rPr>
              <w:t>Ярошенко С. С.</w:t>
            </w:r>
          </w:p>
        </w:tc>
        <w:tc>
          <w:tcPr>
            <w:tcW w:w="4246" w:type="dxa"/>
            <w:shd w:val="clear" w:color="auto" w:fill="auto"/>
            <w:vAlign w:val="center"/>
          </w:tcPr>
          <w:p w:rsidR="007C3CF4" w:rsidRPr="00E2065D" w:rsidRDefault="00D547EE" w:rsidP="00731948">
            <w:pPr>
              <w:pStyle w:val="a7"/>
              <w:spacing w:after="0" w:line="360" w:lineRule="auto"/>
              <w:ind w:right="0" w:firstLine="0"/>
              <w:jc w:val="left"/>
              <w:rPr>
                <w:sz w:val="20"/>
                <w:szCs w:val="20"/>
              </w:rPr>
            </w:pPr>
            <w:r w:rsidRPr="00E2065D">
              <w:rPr>
                <w:sz w:val="20"/>
                <w:szCs w:val="20"/>
              </w:rPr>
              <w:t>3, 17, 52, 62, 82, 235, 236</w:t>
            </w:r>
          </w:p>
        </w:tc>
      </w:tr>
    </w:tbl>
    <w:p w:rsidR="00FE7AE8" w:rsidRPr="00E2065D" w:rsidRDefault="00FE7AE8" w:rsidP="003B0C2F">
      <w:pPr>
        <w:pStyle w:val="23"/>
        <w:ind w:left="0" w:firstLine="0"/>
        <w:contextualSpacing/>
        <w:rPr>
          <w:b/>
          <w:sz w:val="28"/>
          <w:szCs w:val="28"/>
        </w:rPr>
      </w:pPr>
    </w:p>
    <w:p w:rsidR="000B5AF8" w:rsidRPr="00E2065D" w:rsidRDefault="000B5AF8" w:rsidP="00DF1EAC">
      <w:pPr>
        <w:pStyle w:val="23"/>
        <w:ind w:left="0" w:firstLine="0"/>
        <w:contextualSpacing/>
        <w:jc w:val="center"/>
        <w:rPr>
          <w:b/>
          <w:sz w:val="28"/>
          <w:szCs w:val="28"/>
        </w:rPr>
      </w:pPr>
    </w:p>
    <w:p w:rsidR="000B5AF8" w:rsidRPr="00E2065D" w:rsidRDefault="000B5AF8" w:rsidP="00DF1EAC">
      <w:pPr>
        <w:pStyle w:val="23"/>
        <w:ind w:left="0" w:firstLine="0"/>
        <w:contextualSpacing/>
        <w:jc w:val="center"/>
        <w:rPr>
          <w:b/>
          <w:sz w:val="28"/>
          <w:szCs w:val="28"/>
        </w:rPr>
      </w:pPr>
    </w:p>
    <w:p w:rsidR="000B5AF8" w:rsidRPr="00E2065D" w:rsidRDefault="000B5AF8" w:rsidP="00DF1EAC">
      <w:pPr>
        <w:pStyle w:val="23"/>
        <w:ind w:left="0" w:firstLine="0"/>
        <w:contextualSpacing/>
        <w:jc w:val="center"/>
        <w:rPr>
          <w:b/>
          <w:sz w:val="28"/>
          <w:szCs w:val="28"/>
        </w:rPr>
      </w:pPr>
    </w:p>
    <w:p w:rsidR="000B5AF8" w:rsidRDefault="000B5AF8" w:rsidP="00DF1EAC">
      <w:pPr>
        <w:pStyle w:val="23"/>
        <w:ind w:left="0" w:firstLine="0"/>
        <w:contextualSpacing/>
        <w:jc w:val="center"/>
        <w:rPr>
          <w:b/>
          <w:sz w:val="28"/>
          <w:szCs w:val="28"/>
        </w:rPr>
      </w:pPr>
    </w:p>
    <w:p w:rsidR="00FC6928" w:rsidRDefault="00FC6928" w:rsidP="00DF1EAC">
      <w:pPr>
        <w:pStyle w:val="23"/>
        <w:ind w:left="0" w:firstLine="0"/>
        <w:contextualSpacing/>
        <w:jc w:val="center"/>
        <w:rPr>
          <w:b/>
          <w:sz w:val="28"/>
          <w:szCs w:val="28"/>
        </w:rPr>
      </w:pPr>
    </w:p>
    <w:p w:rsidR="00FC6928" w:rsidRDefault="00FC6928" w:rsidP="00DF1EAC">
      <w:pPr>
        <w:pStyle w:val="23"/>
        <w:ind w:left="0" w:firstLine="0"/>
        <w:contextualSpacing/>
        <w:jc w:val="center"/>
        <w:rPr>
          <w:b/>
          <w:sz w:val="28"/>
          <w:szCs w:val="28"/>
        </w:rPr>
      </w:pPr>
    </w:p>
    <w:p w:rsidR="00FC6928" w:rsidRPr="00E2065D" w:rsidRDefault="00FC6928" w:rsidP="00DF1EAC">
      <w:pPr>
        <w:pStyle w:val="23"/>
        <w:ind w:left="0" w:firstLine="0"/>
        <w:contextualSpacing/>
        <w:jc w:val="center"/>
        <w:rPr>
          <w:b/>
          <w:sz w:val="28"/>
          <w:szCs w:val="28"/>
        </w:rPr>
      </w:pPr>
    </w:p>
    <w:p w:rsidR="000B5AF8" w:rsidRPr="00E2065D" w:rsidRDefault="000B5AF8" w:rsidP="00DF1EAC">
      <w:pPr>
        <w:pStyle w:val="23"/>
        <w:ind w:left="0" w:firstLine="0"/>
        <w:contextualSpacing/>
        <w:jc w:val="center"/>
        <w:rPr>
          <w:b/>
          <w:sz w:val="28"/>
          <w:szCs w:val="28"/>
        </w:rPr>
      </w:pPr>
    </w:p>
    <w:p w:rsidR="000B5AF8" w:rsidRPr="00E2065D" w:rsidRDefault="000B5AF8" w:rsidP="00DF1EAC">
      <w:pPr>
        <w:pStyle w:val="23"/>
        <w:ind w:left="0" w:firstLine="0"/>
        <w:contextualSpacing/>
        <w:jc w:val="center"/>
        <w:rPr>
          <w:b/>
          <w:sz w:val="28"/>
          <w:szCs w:val="28"/>
        </w:rPr>
      </w:pPr>
    </w:p>
    <w:p w:rsidR="00DF1EAC" w:rsidRPr="00E2065D" w:rsidRDefault="00DF1EAC" w:rsidP="00DF1EAC">
      <w:pPr>
        <w:pStyle w:val="23"/>
        <w:ind w:left="0" w:firstLine="0"/>
        <w:contextualSpacing/>
        <w:jc w:val="center"/>
        <w:rPr>
          <w:b/>
          <w:sz w:val="24"/>
          <w:szCs w:val="24"/>
        </w:rPr>
      </w:pPr>
      <w:r w:rsidRPr="00E2065D">
        <w:rPr>
          <w:b/>
          <w:sz w:val="24"/>
          <w:szCs w:val="24"/>
        </w:rPr>
        <w:lastRenderedPageBreak/>
        <w:t>ЗМІСТ</w:t>
      </w:r>
      <w:bookmarkStart w:id="0" w:name="_GoBack"/>
      <w:bookmarkEnd w:id="0"/>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5"/>
        <w:gridCol w:w="436"/>
      </w:tblGrid>
      <w:tr w:rsidR="000B5AF8" w:rsidRPr="00625C57" w:rsidTr="00C20E82">
        <w:tc>
          <w:tcPr>
            <w:tcW w:w="4664" w:type="pct"/>
          </w:tcPr>
          <w:p w:rsidR="000B5AF8" w:rsidRPr="00E2065D" w:rsidRDefault="000B5AF8" w:rsidP="000C647F">
            <w:pPr>
              <w:pStyle w:val="23"/>
              <w:spacing w:after="0"/>
              <w:ind w:left="0" w:right="0" w:firstLine="0"/>
              <w:contextualSpacing/>
              <w:jc w:val="center"/>
            </w:pPr>
          </w:p>
        </w:tc>
        <w:tc>
          <w:tcPr>
            <w:tcW w:w="336" w:type="pct"/>
          </w:tcPr>
          <w:p w:rsidR="000B5AF8" w:rsidRPr="00E2065D" w:rsidRDefault="000B5AF8" w:rsidP="000C647F">
            <w:pPr>
              <w:pStyle w:val="23"/>
              <w:spacing w:after="0"/>
              <w:ind w:left="0" w:right="0" w:firstLine="0"/>
              <w:contextualSpacing/>
              <w:jc w:val="right"/>
            </w:pPr>
          </w:p>
        </w:tc>
      </w:tr>
      <w:tr w:rsidR="000B5AF8" w:rsidRPr="00625C57" w:rsidTr="00C20E82">
        <w:tc>
          <w:tcPr>
            <w:tcW w:w="4664" w:type="pct"/>
          </w:tcPr>
          <w:p w:rsidR="000C647F" w:rsidRPr="00E2065D" w:rsidRDefault="000C647F" w:rsidP="000C647F">
            <w:pPr>
              <w:pStyle w:val="23"/>
              <w:spacing w:after="0"/>
              <w:ind w:left="0" w:right="0" w:firstLine="0"/>
              <w:contextualSpacing/>
              <w:jc w:val="left"/>
            </w:pPr>
            <w:r w:rsidRPr="00E2065D">
              <w:t>Книги ……………………………………………………………</w:t>
            </w:r>
          </w:p>
          <w:p w:rsidR="000C647F" w:rsidRPr="00E2065D" w:rsidRDefault="000C647F" w:rsidP="000C647F">
            <w:pPr>
              <w:pStyle w:val="23"/>
              <w:spacing w:after="0"/>
              <w:ind w:left="0" w:right="0" w:firstLine="0"/>
              <w:contextualSpacing/>
              <w:jc w:val="left"/>
            </w:pPr>
          </w:p>
        </w:tc>
        <w:tc>
          <w:tcPr>
            <w:tcW w:w="336" w:type="pct"/>
          </w:tcPr>
          <w:p w:rsidR="000B5AF8" w:rsidRPr="00E2065D" w:rsidRDefault="000C647F" w:rsidP="000C647F">
            <w:pPr>
              <w:pStyle w:val="23"/>
              <w:spacing w:after="0"/>
              <w:ind w:left="0" w:right="0" w:firstLine="0"/>
              <w:contextualSpacing/>
              <w:jc w:val="right"/>
            </w:pPr>
            <w:r w:rsidRPr="00E2065D">
              <w:t>1</w:t>
            </w:r>
          </w:p>
        </w:tc>
      </w:tr>
      <w:tr w:rsidR="000B5AF8" w:rsidRPr="00E2065D" w:rsidTr="00C20E82">
        <w:tc>
          <w:tcPr>
            <w:tcW w:w="4664" w:type="pct"/>
          </w:tcPr>
          <w:p w:rsidR="000C647F" w:rsidRPr="00E2065D" w:rsidRDefault="000C647F" w:rsidP="000C647F">
            <w:pPr>
              <w:spacing w:after="0"/>
              <w:ind w:right="0" w:firstLine="0"/>
              <w:contextualSpacing/>
              <w:jc w:val="left"/>
              <w:rPr>
                <w:rFonts w:ascii="Times New Roman" w:hAnsi="Times New Roman"/>
                <w:lang w:val="uk-UA"/>
              </w:rPr>
            </w:pPr>
            <w:r w:rsidRPr="00E2065D">
              <w:rPr>
                <w:rFonts w:ascii="Times New Roman" w:hAnsi="Times New Roman"/>
                <w:lang w:val="uk-UA"/>
              </w:rPr>
              <w:t xml:space="preserve">Статті у в міжнародних наукометричних базах </w:t>
            </w:r>
            <w:r w:rsidR="00E5298B">
              <w:rPr>
                <w:rFonts w:ascii="Times New Roman" w:hAnsi="Times New Roman"/>
                <w:lang w:val="en-US"/>
              </w:rPr>
              <w:t>S</w:t>
            </w:r>
            <w:r w:rsidRPr="00E2065D">
              <w:rPr>
                <w:rFonts w:ascii="Times New Roman" w:hAnsi="Times New Roman"/>
              </w:rPr>
              <w:t>copus</w:t>
            </w:r>
            <w:r w:rsidRPr="00E2065D">
              <w:rPr>
                <w:rFonts w:ascii="Times New Roman" w:hAnsi="Times New Roman"/>
                <w:lang w:val="uk-UA"/>
              </w:rPr>
              <w:t xml:space="preserve"> </w:t>
            </w:r>
          </w:p>
          <w:p w:rsidR="000C647F" w:rsidRPr="00E2065D" w:rsidRDefault="000C647F" w:rsidP="000C647F">
            <w:pPr>
              <w:spacing w:after="0"/>
              <w:ind w:right="0" w:firstLine="0"/>
              <w:contextualSpacing/>
              <w:jc w:val="left"/>
              <w:rPr>
                <w:rFonts w:ascii="Times New Roman" w:hAnsi="Times New Roman"/>
                <w:lang w:val="uk-UA"/>
              </w:rPr>
            </w:pPr>
            <w:r w:rsidRPr="00E2065D">
              <w:rPr>
                <w:rFonts w:ascii="Times New Roman" w:hAnsi="Times New Roman"/>
                <w:lang w:val="uk-UA"/>
              </w:rPr>
              <w:t>(</w:t>
            </w:r>
            <w:r w:rsidRPr="00E2065D">
              <w:rPr>
                <w:rFonts w:ascii="Times New Roman" w:hAnsi="Times New Roman"/>
                <w:lang w:val="en-US"/>
              </w:rPr>
              <w:t>asjk</w:t>
            </w:r>
            <w:r w:rsidRPr="00E2065D">
              <w:rPr>
                <w:rFonts w:ascii="Times New Roman" w:hAnsi="Times New Roman"/>
                <w:lang w:val="uk-UA"/>
              </w:rPr>
              <w:t xml:space="preserve">) і </w:t>
            </w:r>
            <w:r w:rsidR="00E5298B">
              <w:rPr>
                <w:rFonts w:ascii="Times New Roman" w:hAnsi="Times New Roman"/>
                <w:lang w:val="en-US"/>
              </w:rPr>
              <w:t>W</w:t>
            </w:r>
            <w:r w:rsidRPr="00E2065D">
              <w:rPr>
                <w:rFonts w:ascii="Times New Roman" w:hAnsi="Times New Roman"/>
                <w:lang w:val="en-US"/>
              </w:rPr>
              <w:t>eb</w:t>
            </w:r>
            <w:r w:rsidRPr="00E2065D">
              <w:rPr>
                <w:rFonts w:ascii="Times New Roman" w:hAnsi="Times New Roman"/>
                <w:lang w:val="uk-UA"/>
              </w:rPr>
              <w:t xml:space="preserve"> </w:t>
            </w:r>
            <w:r w:rsidRPr="00E2065D">
              <w:rPr>
                <w:rFonts w:ascii="Times New Roman" w:hAnsi="Times New Roman"/>
                <w:lang w:val="en-US"/>
              </w:rPr>
              <w:t>of</w:t>
            </w:r>
            <w:r w:rsidRPr="00E2065D">
              <w:rPr>
                <w:rFonts w:ascii="Times New Roman" w:hAnsi="Times New Roman"/>
                <w:lang w:val="uk-UA"/>
              </w:rPr>
              <w:t xml:space="preserve"> </w:t>
            </w:r>
            <w:r w:rsidR="00E5298B">
              <w:rPr>
                <w:rFonts w:ascii="Times New Roman" w:hAnsi="Times New Roman"/>
                <w:lang w:val="en-US"/>
              </w:rPr>
              <w:t>S</w:t>
            </w:r>
            <w:r w:rsidRPr="00E2065D">
              <w:rPr>
                <w:rFonts w:ascii="Times New Roman" w:hAnsi="Times New Roman"/>
                <w:lang w:val="en-US"/>
              </w:rPr>
              <w:t>cience</w:t>
            </w:r>
            <w:r w:rsidRPr="00E2065D">
              <w:rPr>
                <w:rFonts w:ascii="Times New Roman" w:hAnsi="Times New Roman"/>
                <w:lang w:val="uk-UA"/>
              </w:rPr>
              <w:t xml:space="preserve"> (</w:t>
            </w:r>
            <w:r w:rsidRPr="00E2065D">
              <w:rPr>
                <w:rFonts w:ascii="Times New Roman" w:hAnsi="Times New Roman"/>
                <w:lang w:val="en-US"/>
              </w:rPr>
              <w:t>wos</w:t>
            </w:r>
            <w:r w:rsidRPr="00E2065D">
              <w:rPr>
                <w:rFonts w:ascii="Times New Roman" w:hAnsi="Times New Roman"/>
                <w:lang w:val="uk-UA"/>
              </w:rPr>
              <w:t>)……………………………………..</w:t>
            </w:r>
          </w:p>
          <w:p w:rsidR="000C647F" w:rsidRPr="00E2065D" w:rsidRDefault="000C647F" w:rsidP="000C647F">
            <w:pPr>
              <w:spacing w:after="0"/>
              <w:ind w:right="0" w:firstLine="0"/>
              <w:contextualSpacing/>
              <w:jc w:val="left"/>
              <w:rPr>
                <w:rFonts w:ascii="Times New Roman" w:hAnsi="Times New Roman"/>
                <w:lang w:val="uk-UA"/>
              </w:rPr>
            </w:pPr>
          </w:p>
        </w:tc>
        <w:tc>
          <w:tcPr>
            <w:tcW w:w="336" w:type="pct"/>
          </w:tcPr>
          <w:p w:rsidR="000B5AF8" w:rsidRPr="00E2065D" w:rsidRDefault="000B5AF8" w:rsidP="000C647F">
            <w:pPr>
              <w:pStyle w:val="23"/>
              <w:spacing w:after="0"/>
              <w:ind w:left="0" w:right="0" w:firstLine="0"/>
              <w:contextualSpacing/>
              <w:jc w:val="center"/>
            </w:pPr>
          </w:p>
          <w:p w:rsidR="000B5AF8" w:rsidRPr="00E2065D" w:rsidRDefault="000C647F" w:rsidP="000C647F">
            <w:pPr>
              <w:pStyle w:val="23"/>
              <w:spacing w:after="0"/>
              <w:ind w:left="0" w:right="0" w:firstLine="0"/>
              <w:contextualSpacing/>
              <w:jc w:val="right"/>
            </w:pPr>
            <w:r w:rsidRPr="00E2065D">
              <w:t>4</w:t>
            </w:r>
          </w:p>
        </w:tc>
      </w:tr>
      <w:tr w:rsidR="000B5AF8" w:rsidRPr="00E2065D" w:rsidTr="00C20E82">
        <w:tc>
          <w:tcPr>
            <w:tcW w:w="4664" w:type="pct"/>
          </w:tcPr>
          <w:p w:rsidR="000B5AF8" w:rsidRPr="00E2065D" w:rsidRDefault="000C647F" w:rsidP="000C647F">
            <w:pPr>
              <w:spacing w:after="0"/>
              <w:ind w:right="0" w:firstLine="0"/>
              <w:contextualSpacing/>
              <w:jc w:val="left"/>
              <w:rPr>
                <w:rFonts w:ascii="Times New Roman" w:hAnsi="Times New Roman"/>
                <w:lang w:val="uk-UA"/>
              </w:rPr>
            </w:pPr>
            <w:r w:rsidRPr="00E2065D">
              <w:rPr>
                <w:rFonts w:ascii="Times New Roman" w:hAnsi="Times New Roman"/>
                <w:lang w:val="uk-UA"/>
              </w:rPr>
              <w:t>Статті у наукових фахових виданнях зарубіжних країн………</w:t>
            </w:r>
          </w:p>
          <w:p w:rsidR="000C647F" w:rsidRPr="00E2065D" w:rsidRDefault="000C647F" w:rsidP="000C647F">
            <w:pPr>
              <w:spacing w:after="0"/>
              <w:ind w:right="0" w:firstLine="0"/>
              <w:contextualSpacing/>
              <w:jc w:val="left"/>
              <w:rPr>
                <w:rFonts w:ascii="Times New Roman" w:hAnsi="Times New Roman"/>
                <w:lang w:val="uk-UA"/>
              </w:rPr>
            </w:pPr>
          </w:p>
        </w:tc>
        <w:tc>
          <w:tcPr>
            <w:tcW w:w="336" w:type="pct"/>
          </w:tcPr>
          <w:p w:rsidR="000B5AF8" w:rsidRPr="00E2065D" w:rsidRDefault="000C647F" w:rsidP="000C647F">
            <w:pPr>
              <w:pStyle w:val="23"/>
              <w:spacing w:after="0"/>
              <w:ind w:left="0" w:right="0" w:firstLine="0"/>
              <w:contextualSpacing/>
              <w:jc w:val="right"/>
            </w:pPr>
            <w:r w:rsidRPr="00E2065D">
              <w:t>8</w:t>
            </w:r>
          </w:p>
        </w:tc>
      </w:tr>
      <w:tr w:rsidR="000B5AF8" w:rsidRPr="00E2065D" w:rsidTr="00C20E82">
        <w:tc>
          <w:tcPr>
            <w:tcW w:w="4664" w:type="pct"/>
          </w:tcPr>
          <w:p w:rsidR="000B5AF8" w:rsidRPr="00E2065D" w:rsidRDefault="000C647F" w:rsidP="000C647F">
            <w:pPr>
              <w:tabs>
                <w:tab w:val="left" w:pos="284"/>
              </w:tabs>
              <w:spacing w:after="0"/>
              <w:ind w:right="0" w:firstLine="0"/>
              <w:contextualSpacing/>
              <w:jc w:val="left"/>
              <w:rPr>
                <w:rFonts w:ascii="Times New Roman" w:hAnsi="Times New Roman"/>
                <w:lang w:val="uk-UA"/>
              </w:rPr>
            </w:pPr>
            <w:r w:rsidRPr="00E2065D">
              <w:rPr>
                <w:rFonts w:ascii="Times New Roman" w:hAnsi="Times New Roman"/>
                <w:lang w:val="uk-UA"/>
              </w:rPr>
              <w:t xml:space="preserve">Статті у наукових фахових виданнях </w:t>
            </w:r>
            <w:r w:rsidR="00F54A22" w:rsidRPr="00E2065D">
              <w:rPr>
                <w:rFonts w:ascii="Times New Roman" w:hAnsi="Times New Roman"/>
                <w:lang w:val="uk-UA"/>
              </w:rPr>
              <w:t>У</w:t>
            </w:r>
            <w:r w:rsidRPr="00E2065D">
              <w:rPr>
                <w:rFonts w:ascii="Times New Roman" w:hAnsi="Times New Roman"/>
                <w:lang w:val="uk-UA"/>
              </w:rPr>
              <w:t>країни………………</w:t>
            </w:r>
          </w:p>
          <w:p w:rsidR="000C647F" w:rsidRPr="00E2065D" w:rsidRDefault="000C647F" w:rsidP="000C647F">
            <w:pPr>
              <w:tabs>
                <w:tab w:val="left" w:pos="284"/>
              </w:tabs>
              <w:spacing w:after="0"/>
              <w:ind w:right="0" w:firstLine="0"/>
              <w:contextualSpacing/>
              <w:jc w:val="left"/>
              <w:rPr>
                <w:rFonts w:ascii="Times New Roman" w:hAnsi="Times New Roman"/>
                <w:shd w:val="clear" w:color="auto" w:fill="FFFFFF"/>
                <w:lang w:val="uk-UA"/>
              </w:rPr>
            </w:pPr>
          </w:p>
        </w:tc>
        <w:tc>
          <w:tcPr>
            <w:tcW w:w="336" w:type="pct"/>
          </w:tcPr>
          <w:p w:rsidR="000B5AF8" w:rsidRPr="00E2065D" w:rsidRDefault="000C647F" w:rsidP="000C647F">
            <w:pPr>
              <w:pStyle w:val="23"/>
              <w:spacing w:after="0"/>
              <w:ind w:left="0" w:right="0" w:firstLine="0"/>
              <w:contextualSpacing/>
              <w:jc w:val="right"/>
            </w:pPr>
            <w:r w:rsidRPr="00E2065D">
              <w:t>10</w:t>
            </w:r>
          </w:p>
        </w:tc>
      </w:tr>
      <w:tr w:rsidR="000B5AF8" w:rsidRPr="00E2065D" w:rsidTr="00C20E82">
        <w:tc>
          <w:tcPr>
            <w:tcW w:w="4664" w:type="pct"/>
          </w:tcPr>
          <w:p w:rsidR="000B5AF8" w:rsidRPr="00E2065D" w:rsidRDefault="000C647F" w:rsidP="000C647F">
            <w:pPr>
              <w:tabs>
                <w:tab w:val="left" w:pos="284"/>
              </w:tabs>
              <w:spacing w:after="0"/>
              <w:ind w:right="0" w:firstLine="0"/>
              <w:contextualSpacing/>
              <w:jc w:val="left"/>
              <w:rPr>
                <w:rFonts w:ascii="Times New Roman" w:hAnsi="Times New Roman"/>
                <w:lang w:val="uk-UA"/>
              </w:rPr>
            </w:pPr>
            <w:r w:rsidRPr="00E2065D">
              <w:rPr>
                <w:rFonts w:ascii="Times New Roman" w:hAnsi="Times New Roman"/>
                <w:lang w:val="uk-UA"/>
              </w:rPr>
              <w:t xml:space="preserve">Науковий журнал </w:t>
            </w:r>
            <w:r w:rsidR="00305762">
              <w:rPr>
                <w:rFonts w:ascii="Times New Roman" w:hAnsi="Times New Roman"/>
                <w:lang w:val="uk-UA"/>
              </w:rPr>
              <w:t>Зернові культури……………………</w:t>
            </w:r>
            <w:r w:rsidRPr="00E2065D">
              <w:rPr>
                <w:rFonts w:ascii="Times New Roman" w:hAnsi="Times New Roman"/>
                <w:lang w:val="uk-UA"/>
              </w:rPr>
              <w:t>…….</w:t>
            </w:r>
          </w:p>
          <w:p w:rsidR="000C647F" w:rsidRPr="00E2065D" w:rsidRDefault="000C647F" w:rsidP="000C647F">
            <w:pPr>
              <w:tabs>
                <w:tab w:val="left" w:pos="284"/>
              </w:tabs>
              <w:spacing w:after="0"/>
              <w:ind w:right="0" w:firstLine="0"/>
              <w:contextualSpacing/>
              <w:jc w:val="left"/>
              <w:rPr>
                <w:rFonts w:ascii="Times New Roman" w:hAnsi="Times New Roman"/>
                <w:i/>
                <w:shd w:val="clear" w:color="auto" w:fill="FFFFFF"/>
                <w:lang w:val="uk-UA"/>
              </w:rPr>
            </w:pPr>
          </w:p>
        </w:tc>
        <w:tc>
          <w:tcPr>
            <w:tcW w:w="336" w:type="pct"/>
          </w:tcPr>
          <w:p w:rsidR="000B5AF8" w:rsidRPr="00E2065D" w:rsidRDefault="000C647F" w:rsidP="00305762">
            <w:pPr>
              <w:pStyle w:val="23"/>
              <w:spacing w:after="0"/>
              <w:ind w:left="0" w:right="0" w:firstLine="0"/>
              <w:contextualSpacing/>
              <w:jc w:val="right"/>
            </w:pPr>
            <w:r w:rsidRPr="00E2065D">
              <w:t>2</w:t>
            </w:r>
            <w:r w:rsidR="00305762">
              <w:t>1</w:t>
            </w:r>
          </w:p>
        </w:tc>
      </w:tr>
      <w:tr w:rsidR="000B5AF8" w:rsidRPr="00E2065D" w:rsidTr="00C20E82">
        <w:tc>
          <w:tcPr>
            <w:tcW w:w="4664" w:type="pct"/>
          </w:tcPr>
          <w:p w:rsidR="000B5AF8" w:rsidRPr="00E2065D" w:rsidRDefault="000C647F" w:rsidP="000C647F">
            <w:pPr>
              <w:pStyle w:val="Bezodstpw"/>
              <w:spacing w:after="0"/>
              <w:ind w:right="0" w:firstLine="0"/>
              <w:contextualSpacing/>
              <w:jc w:val="left"/>
              <w:rPr>
                <w:rFonts w:ascii="Times New Roman" w:hAnsi="Times New Roman"/>
                <w:lang w:val="uk-UA"/>
              </w:rPr>
            </w:pPr>
            <w:r w:rsidRPr="00E2065D">
              <w:rPr>
                <w:rFonts w:ascii="Times New Roman" w:hAnsi="Times New Roman"/>
                <w:lang w:val="uk-UA"/>
              </w:rPr>
              <w:t>Статті в журналах………………………………………………</w:t>
            </w:r>
          </w:p>
          <w:p w:rsidR="000C647F" w:rsidRPr="00E2065D" w:rsidRDefault="000C647F" w:rsidP="000C647F">
            <w:pPr>
              <w:pStyle w:val="Bezodstpw"/>
              <w:spacing w:after="0"/>
              <w:ind w:right="0" w:firstLine="0"/>
              <w:contextualSpacing/>
              <w:jc w:val="left"/>
              <w:rPr>
                <w:rFonts w:ascii="Times New Roman" w:hAnsi="Times New Roman"/>
                <w:lang w:val="uk-UA"/>
              </w:rPr>
            </w:pPr>
          </w:p>
        </w:tc>
        <w:tc>
          <w:tcPr>
            <w:tcW w:w="336" w:type="pct"/>
          </w:tcPr>
          <w:p w:rsidR="000B5AF8" w:rsidRPr="00E2065D" w:rsidRDefault="000C647F" w:rsidP="000C647F">
            <w:pPr>
              <w:pStyle w:val="23"/>
              <w:spacing w:after="0"/>
              <w:ind w:left="0" w:right="0" w:firstLine="0"/>
              <w:contextualSpacing/>
              <w:jc w:val="right"/>
            </w:pPr>
            <w:r w:rsidRPr="00E2065D">
              <w:t>30</w:t>
            </w:r>
          </w:p>
        </w:tc>
      </w:tr>
      <w:tr w:rsidR="000B5AF8" w:rsidRPr="00E2065D" w:rsidTr="00C20E82">
        <w:tc>
          <w:tcPr>
            <w:tcW w:w="4664" w:type="pct"/>
          </w:tcPr>
          <w:p w:rsidR="000B5AF8" w:rsidRPr="00E2065D" w:rsidRDefault="000C647F" w:rsidP="000C647F">
            <w:pPr>
              <w:spacing w:after="0"/>
              <w:ind w:right="0" w:firstLine="0"/>
              <w:contextualSpacing/>
              <w:jc w:val="left"/>
              <w:rPr>
                <w:rFonts w:ascii="Times New Roman" w:hAnsi="Times New Roman"/>
                <w:lang w:val="uk-UA"/>
              </w:rPr>
            </w:pPr>
            <w:r w:rsidRPr="00E2065D">
              <w:rPr>
                <w:rFonts w:ascii="Times New Roman" w:hAnsi="Times New Roman"/>
                <w:lang w:val="uk-UA"/>
              </w:rPr>
              <w:t>Матеріали науково-практичних конференцій…………………</w:t>
            </w:r>
          </w:p>
          <w:p w:rsidR="000C647F" w:rsidRPr="00E2065D" w:rsidRDefault="000C647F" w:rsidP="000C647F">
            <w:pPr>
              <w:spacing w:after="0"/>
              <w:ind w:right="0" w:firstLine="0"/>
              <w:contextualSpacing/>
              <w:jc w:val="left"/>
              <w:rPr>
                <w:rFonts w:ascii="Times New Roman" w:hAnsi="Times New Roman"/>
                <w:lang w:val="uk-UA"/>
              </w:rPr>
            </w:pPr>
          </w:p>
        </w:tc>
        <w:tc>
          <w:tcPr>
            <w:tcW w:w="336" w:type="pct"/>
          </w:tcPr>
          <w:p w:rsidR="000B5AF8" w:rsidRPr="00E2065D" w:rsidRDefault="000C647F" w:rsidP="00877C8B">
            <w:pPr>
              <w:pStyle w:val="23"/>
              <w:spacing w:after="0"/>
              <w:ind w:left="0" w:right="0" w:firstLine="0"/>
              <w:contextualSpacing/>
              <w:jc w:val="right"/>
            </w:pPr>
            <w:r w:rsidRPr="00E2065D">
              <w:t>3</w:t>
            </w:r>
            <w:r w:rsidR="00877C8B">
              <w:t>5</w:t>
            </w:r>
          </w:p>
        </w:tc>
      </w:tr>
      <w:tr w:rsidR="000B5AF8" w:rsidRPr="00E2065D" w:rsidTr="00C20E82">
        <w:tc>
          <w:tcPr>
            <w:tcW w:w="4664" w:type="pct"/>
          </w:tcPr>
          <w:p w:rsidR="000B5AF8" w:rsidRPr="00E2065D" w:rsidRDefault="000C647F" w:rsidP="000C647F">
            <w:pPr>
              <w:spacing w:after="0"/>
              <w:ind w:right="0" w:firstLine="0"/>
              <w:contextualSpacing/>
              <w:jc w:val="left"/>
              <w:rPr>
                <w:rFonts w:ascii="Times New Roman" w:hAnsi="Times New Roman"/>
                <w:lang w:val="uk-UA"/>
              </w:rPr>
            </w:pPr>
            <w:r w:rsidRPr="00E2065D">
              <w:rPr>
                <w:rFonts w:ascii="Times New Roman" w:hAnsi="Times New Roman"/>
                <w:lang w:val="uk-UA"/>
              </w:rPr>
              <w:t>Інформаційний бюлетень………………………………………..</w:t>
            </w:r>
          </w:p>
          <w:p w:rsidR="000C647F" w:rsidRPr="00E2065D" w:rsidRDefault="000C647F" w:rsidP="000C647F">
            <w:pPr>
              <w:spacing w:after="0"/>
              <w:ind w:right="0" w:firstLine="0"/>
              <w:contextualSpacing/>
              <w:jc w:val="left"/>
              <w:rPr>
                <w:rFonts w:ascii="Times New Roman" w:hAnsi="Times New Roman"/>
                <w:lang w:val="uk-UA"/>
              </w:rPr>
            </w:pPr>
          </w:p>
        </w:tc>
        <w:tc>
          <w:tcPr>
            <w:tcW w:w="336" w:type="pct"/>
          </w:tcPr>
          <w:p w:rsidR="000B5AF8" w:rsidRPr="00E2065D" w:rsidRDefault="000C647F" w:rsidP="000C647F">
            <w:pPr>
              <w:pStyle w:val="23"/>
              <w:spacing w:after="0"/>
              <w:ind w:left="0" w:right="0" w:firstLine="0"/>
              <w:contextualSpacing/>
              <w:jc w:val="right"/>
            </w:pPr>
            <w:r w:rsidRPr="00E2065D">
              <w:t>78</w:t>
            </w:r>
          </w:p>
        </w:tc>
      </w:tr>
      <w:tr w:rsidR="000B5AF8" w:rsidRPr="00E2065D" w:rsidTr="00C20E82">
        <w:tc>
          <w:tcPr>
            <w:tcW w:w="4664" w:type="pct"/>
          </w:tcPr>
          <w:p w:rsidR="000B5AF8" w:rsidRPr="00E2065D" w:rsidRDefault="000C647F" w:rsidP="000C647F">
            <w:pPr>
              <w:tabs>
                <w:tab w:val="left" w:pos="2410"/>
              </w:tabs>
              <w:spacing w:after="0"/>
              <w:ind w:right="0" w:firstLine="0"/>
              <w:contextualSpacing/>
              <w:jc w:val="left"/>
              <w:rPr>
                <w:rFonts w:ascii="Times New Roman" w:hAnsi="Times New Roman"/>
                <w:lang w:val="uk-UA"/>
              </w:rPr>
            </w:pPr>
            <w:r w:rsidRPr="00E2065D">
              <w:rPr>
                <w:rFonts w:ascii="Times New Roman" w:hAnsi="Times New Roman"/>
                <w:lang w:val="uk-UA"/>
              </w:rPr>
              <w:t>Статті в газетах…………………………………………………..</w:t>
            </w:r>
          </w:p>
          <w:p w:rsidR="000C647F" w:rsidRPr="00E2065D" w:rsidRDefault="000C647F" w:rsidP="000C647F">
            <w:pPr>
              <w:tabs>
                <w:tab w:val="left" w:pos="2410"/>
              </w:tabs>
              <w:spacing w:after="0"/>
              <w:ind w:right="0" w:firstLine="0"/>
              <w:contextualSpacing/>
              <w:jc w:val="left"/>
              <w:rPr>
                <w:rFonts w:ascii="Times New Roman" w:hAnsi="Times New Roman"/>
                <w:lang w:val="uk-UA"/>
              </w:rPr>
            </w:pPr>
          </w:p>
        </w:tc>
        <w:tc>
          <w:tcPr>
            <w:tcW w:w="336" w:type="pct"/>
          </w:tcPr>
          <w:p w:rsidR="000B5AF8" w:rsidRPr="00E2065D" w:rsidRDefault="000C647F" w:rsidP="00CF4BF7">
            <w:pPr>
              <w:pStyle w:val="23"/>
              <w:spacing w:after="0"/>
              <w:ind w:left="0" w:right="0" w:firstLine="0"/>
              <w:contextualSpacing/>
              <w:jc w:val="right"/>
            </w:pPr>
            <w:r w:rsidRPr="00E2065D">
              <w:t>7</w:t>
            </w:r>
            <w:r w:rsidR="00CF4BF7">
              <w:t>8</w:t>
            </w:r>
          </w:p>
        </w:tc>
      </w:tr>
      <w:tr w:rsidR="000B5AF8" w:rsidRPr="00E2065D" w:rsidTr="00C20E82">
        <w:tc>
          <w:tcPr>
            <w:tcW w:w="4664" w:type="pct"/>
          </w:tcPr>
          <w:p w:rsidR="000B5AF8" w:rsidRPr="00E2065D" w:rsidRDefault="000C647F" w:rsidP="000C647F">
            <w:pPr>
              <w:spacing w:after="0"/>
              <w:ind w:right="0" w:firstLine="0"/>
              <w:contextualSpacing/>
              <w:jc w:val="left"/>
              <w:rPr>
                <w:rFonts w:ascii="Times New Roman" w:hAnsi="Times New Roman"/>
                <w:lang w:val="uk-UA"/>
              </w:rPr>
            </w:pPr>
            <w:r w:rsidRPr="00E2065D">
              <w:rPr>
                <w:rFonts w:ascii="Times New Roman" w:hAnsi="Times New Roman"/>
                <w:lang w:val="uk-UA"/>
              </w:rPr>
              <w:t>Методики, рекомендації та бази даних…………………………</w:t>
            </w:r>
          </w:p>
          <w:p w:rsidR="000C647F" w:rsidRPr="00E2065D" w:rsidRDefault="000C647F" w:rsidP="000C647F">
            <w:pPr>
              <w:spacing w:after="0"/>
              <w:ind w:right="0" w:firstLine="0"/>
              <w:contextualSpacing/>
              <w:jc w:val="left"/>
              <w:rPr>
                <w:rFonts w:ascii="Times New Roman" w:hAnsi="Times New Roman"/>
                <w:lang w:val="uk-UA"/>
              </w:rPr>
            </w:pPr>
          </w:p>
        </w:tc>
        <w:tc>
          <w:tcPr>
            <w:tcW w:w="336" w:type="pct"/>
          </w:tcPr>
          <w:p w:rsidR="000B5AF8" w:rsidRPr="00E2065D" w:rsidRDefault="000C647F" w:rsidP="000C647F">
            <w:pPr>
              <w:pStyle w:val="23"/>
              <w:spacing w:after="0"/>
              <w:ind w:left="0" w:right="0" w:firstLine="0"/>
              <w:contextualSpacing/>
              <w:jc w:val="right"/>
            </w:pPr>
            <w:r w:rsidRPr="00E2065D">
              <w:t>79</w:t>
            </w:r>
          </w:p>
        </w:tc>
      </w:tr>
      <w:tr w:rsidR="000B5AF8" w:rsidRPr="00E2065D" w:rsidTr="00C20E82">
        <w:tc>
          <w:tcPr>
            <w:tcW w:w="4664" w:type="pct"/>
          </w:tcPr>
          <w:p w:rsidR="000B5AF8" w:rsidRPr="00E2065D" w:rsidRDefault="000C647F" w:rsidP="000C647F">
            <w:pPr>
              <w:pStyle w:val="23"/>
              <w:spacing w:after="0"/>
              <w:ind w:left="0" w:right="0" w:firstLine="0"/>
              <w:contextualSpacing/>
              <w:jc w:val="left"/>
            </w:pPr>
            <w:r w:rsidRPr="00E2065D">
              <w:t>Патенти…………………………………………………………..</w:t>
            </w:r>
          </w:p>
          <w:p w:rsidR="000C647F" w:rsidRPr="00E2065D" w:rsidRDefault="000C647F" w:rsidP="000C647F">
            <w:pPr>
              <w:pStyle w:val="23"/>
              <w:spacing w:after="0"/>
              <w:ind w:left="0" w:right="0" w:firstLine="0"/>
              <w:contextualSpacing/>
              <w:jc w:val="left"/>
            </w:pPr>
          </w:p>
        </w:tc>
        <w:tc>
          <w:tcPr>
            <w:tcW w:w="336" w:type="pct"/>
          </w:tcPr>
          <w:p w:rsidR="000B5AF8" w:rsidRPr="00E2065D" w:rsidRDefault="000C647F" w:rsidP="000C647F">
            <w:pPr>
              <w:pStyle w:val="23"/>
              <w:spacing w:after="0"/>
              <w:ind w:left="0" w:right="0" w:firstLine="0"/>
              <w:contextualSpacing/>
              <w:jc w:val="right"/>
            </w:pPr>
            <w:r w:rsidRPr="00E2065D">
              <w:t>86</w:t>
            </w:r>
          </w:p>
        </w:tc>
      </w:tr>
      <w:tr w:rsidR="000B5AF8" w:rsidRPr="00E2065D" w:rsidTr="00C20E82">
        <w:tc>
          <w:tcPr>
            <w:tcW w:w="4664" w:type="pct"/>
          </w:tcPr>
          <w:p w:rsidR="000B5AF8" w:rsidRPr="00E2065D" w:rsidRDefault="000C647F" w:rsidP="000C647F">
            <w:pPr>
              <w:spacing w:after="0"/>
              <w:ind w:right="0" w:firstLine="0"/>
              <w:jc w:val="left"/>
              <w:rPr>
                <w:rFonts w:ascii="Times New Roman" w:hAnsi="Times New Roman"/>
                <w:lang w:val="uk-UA"/>
              </w:rPr>
            </w:pPr>
            <w:r w:rsidRPr="00E2065D">
              <w:rPr>
                <w:rFonts w:ascii="Times New Roman" w:hAnsi="Times New Roman"/>
                <w:lang w:val="uk-UA"/>
              </w:rPr>
              <w:t>Свідоцтва про державну реєстрацію сорту рослин та патенти.</w:t>
            </w:r>
          </w:p>
          <w:p w:rsidR="000C647F" w:rsidRPr="00E2065D" w:rsidRDefault="000C647F" w:rsidP="000C647F">
            <w:pPr>
              <w:spacing w:after="0"/>
              <w:ind w:right="0" w:firstLine="0"/>
              <w:jc w:val="left"/>
              <w:rPr>
                <w:rFonts w:ascii="Times New Roman" w:hAnsi="Times New Roman"/>
                <w:lang w:val="uk-UA"/>
              </w:rPr>
            </w:pPr>
          </w:p>
        </w:tc>
        <w:tc>
          <w:tcPr>
            <w:tcW w:w="336" w:type="pct"/>
          </w:tcPr>
          <w:p w:rsidR="000B5AF8" w:rsidRPr="00E2065D" w:rsidRDefault="000C647F" w:rsidP="000C647F">
            <w:pPr>
              <w:pStyle w:val="23"/>
              <w:spacing w:after="0"/>
              <w:ind w:left="0" w:right="0" w:firstLine="0"/>
              <w:contextualSpacing/>
              <w:jc w:val="right"/>
            </w:pPr>
            <w:r w:rsidRPr="00E2065D">
              <w:t>87</w:t>
            </w:r>
          </w:p>
        </w:tc>
      </w:tr>
      <w:tr w:rsidR="000B5AF8" w:rsidRPr="00E2065D" w:rsidTr="00C20E82">
        <w:tc>
          <w:tcPr>
            <w:tcW w:w="4664" w:type="pct"/>
          </w:tcPr>
          <w:p w:rsidR="000B5AF8" w:rsidRPr="00E2065D" w:rsidRDefault="000C647F" w:rsidP="000C647F">
            <w:pPr>
              <w:spacing w:after="0"/>
              <w:ind w:right="0" w:firstLine="0"/>
              <w:jc w:val="left"/>
              <w:rPr>
                <w:rFonts w:ascii="Times New Roman" w:hAnsi="Times New Roman"/>
                <w:lang w:val="uk-UA"/>
              </w:rPr>
            </w:pPr>
            <w:r w:rsidRPr="00E2065D">
              <w:rPr>
                <w:rFonts w:ascii="Times New Roman" w:hAnsi="Times New Roman"/>
                <w:lang w:val="uk-UA"/>
              </w:rPr>
              <w:t>Каталоги …………………………………………………………</w:t>
            </w:r>
          </w:p>
          <w:p w:rsidR="000C647F" w:rsidRPr="00E2065D" w:rsidRDefault="000C647F" w:rsidP="000C647F">
            <w:pPr>
              <w:spacing w:after="0"/>
              <w:ind w:right="0" w:firstLine="0"/>
              <w:jc w:val="left"/>
              <w:rPr>
                <w:rFonts w:ascii="Times New Roman" w:hAnsi="Times New Roman"/>
                <w:lang w:val="uk-UA"/>
              </w:rPr>
            </w:pPr>
          </w:p>
        </w:tc>
        <w:tc>
          <w:tcPr>
            <w:tcW w:w="336" w:type="pct"/>
          </w:tcPr>
          <w:p w:rsidR="000B5AF8" w:rsidRPr="00E2065D" w:rsidRDefault="000C647F" w:rsidP="000C647F">
            <w:pPr>
              <w:pStyle w:val="23"/>
              <w:spacing w:after="0"/>
              <w:ind w:left="0" w:right="0" w:firstLine="0"/>
              <w:contextualSpacing/>
              <w:jc w:val="right"/>
            </w:pPr>
            <w:r w:rsidRPr="00E2065D">
              <w:t>95</w:t>
            </w:r>
          </w:p>
        </w:tc>
      </w:tr>
      <w:tr w:rsidR="000C647F" w:rsidRPr="00E2065D" w:rsidTr="00C20E82">
        <w:tc>
          <w:tcPr>
            <w:tcW w:w="4664" w:type="pct"/>
          </w:tcPr>
          <w:p w:rsidR="000C647F" w:rsidRPr="00E2065D" w:rsidRDefault="000C647F" w:rsidP="000C647F">
            <w:pPr>
              <w:autoSpaceDE w:val="0"/>
              <w:autoSpaceDN w:val="0"/>
              <w:adjustRightInd w:val="0"/>
              <w:spacing w:after="0"/>
              <w:ind w:right="0" w:firstLine="0"/>
              <w:contextualSpacing/>
              <w:jc w:val="left"/>
              <w:rPr>
                <w:rFonts w:ascii="Times New Roman" w:hAnsi="Times New Roman"/>
                <w:lang w:val="uk-UA"/>
              </w:rPr>
            </w:pPr>
            <w:r w:rsidRPr="00E2065D">
              <w:rPr>
                <w:rFonts w:ascii="Times New Roman" w:hAnsi="Times New Roman"/>
                <w:lang w:val="uk-UA"/>
              </w:rPr>
              <w:t>Дисертації………………………………………………………..</w:t>
            </w:r>
          </w:p>
          <w:p w:rsidR="000C647F" w:rsidRPr="00E2065D" w:rsidRDefault="000C647F" w:rsidP="000C647F">
            <w:pPr>
              <w:autoSpaceDE w:val="0"/>
              <w:autoSpaceDN w:val="0"/>
              <w:adjustRightInd w:val="0"/>
              <w:spacing w:after="0"/>
              <w:ind w:right="0" w:firstLine="0"/>
              <w:contextualSpacing/>
              <w:jc w:val="left"/>
              <w:rPr>
                <w:rFonts w:ascii="Times New Roman" w:hAnsi="Times New Roman"/>
                <w:lang w:val="uk-UA"/>
              </w:rPr>
            </w:pPr>
          </w:p>
        </w:tc>
        <w:tc>
          <w:tcPr>
            <w:tcW w:w="336" w:type="pct"/>
          </w:tcPr>
          <w:p w:rsidR="000C647F" w:rsidRPr="00E2065D" w:rsidRDefault="000C647F" w:rsidP="00A52983">
            <w:pPr>
              <w:pStyle w:val="23"/>
              <w:spacing w:after="0"/>
              <w:ind w:left="0" w:right="0" w:firstLine="0"/>
              <w:contextualSpacing/>
              <w:jc w:val="right"/>
            </w:pPr>
            <w:r w:rsidRPr="00E2065D">
              <w:t>9</w:t>
            </w:r>
            <w:r w:rsidR="00A52983">
              <w:t>5</w:t>
            </w:r>
          </w:p>
        </w:tc>
      </w:tr>
      <w:tr w:rsidR="000C647F" w:rsidRPr="000C647F" w:rsidTr="00C20E82">
        <w:tc>
          <w:tcPr>
            <w:tcW w:w="4664" w:type="pct"/>
          </w:tcPr>
          <w:p w:rsidR="000C647F" w:rsidRPr="00E2065D" w:rsidRDefault="000C647F" w:rsidP="000C647F">
            <w:pPr>
              <w:pStyle w:val="23"/>
              <w:spacing w:after="0"/>
              <w:ind w:left="0" w:right="0" w:firstLine="0"/>
              <w:contextualSpacing/>
              <w:jc w:val="left"/>
            </w:pPr>
            <w:r w:rsidRPr="00E2065D">
              <w:t>Електронний ресурс……………………………………………...</w:t>
            </w:r>
          </w:p>
          <w:p w:rsidR="000C647F" w:rsidRPr="00E2065D" w:rsidRDefault="000C647F" w:rsidP="000C647F">
            <w:pPr>
              <w:pStyle w:val="23"/>
              <w:spacing w:after="0"/>
              <w:ind w:left="0" w:right="0" w:firstLine="0"/>
              <w:contextualSpacing/>
              <w:jc w:val="left"/>
            </w:pPr>
          </w:p>
        </w:tc>
        <w:tc>
          <w:tcPr>
            <w:tcW w:w="336" w:type="pct"/>
          </w:tcPr>
          <w:p w:rsidR="000C647F" w:rsidRPr="000C647F" w:rsidRDefault="000C647F" w:rsidP="000C647F">
            <w:pPr>
              <w:pStyle w:val="23"/>
              <w:spacing w:after="0"/>
              <w:ind w:left="0" w:right="0" w:firstLine="0"/>
              <w:contextualSpacing/>
              <w:jc w:val="right"/>
            </w:pPr>
            <w:r w:rsidRPr="00E2065D">
              <w:t>98</w:t>
            </w:r>
          </w:p>
        </w:tc>
      </w:tr>
      <w:tr w:rsidR="00FC6928" w:rsidRPr="000C647F" w:rsidTr="00C20E82">
        <w:tc>
          <w:tcPr>
            <w:tcW w:w="4664" w:type="pct"/>
          </w:tcPr>
          <w:p w:rsidR="00FC6928" w:rsidRPr="00E2065D" w:rsidRDefault="00FC6928" w:rsidP="000C647F">
            <w:pPr>
              <w:pStyle w:val="23"/>
              <w:spacing w:after="0"/>
              <w:ind w:left="0" w:right="0" w:firstLine="0"/>
              <w:contextualSpacing/>
              <w:jc w:val="left"/>
            </w:pPr>
            <w:r>
              <w:t>Додаток…………………………………………………………...</w:t>
            </w:r>
          </w:p>
        </w:tc>
        <w:tc>
          <w:tcPr>
            <w:tcW w:w="336" w:type="pct"/>
          </w:tcPr>
          <w:p w:rsidR="00FC6928" w:rsidRPr="00E2065D" w:rsidRDefault="00FC6928" w:rsidP="000C647F">
            <w:pPr>
              <w:pStyle w:val="23"/>
              <w:spacing w:after="0"/>
              <w:ind w:left="0" w:right="0" w:firstLine="0"/>
              <w:contextualSpacing/>
              <w:jc w:val="right"/>
            </w:pPr>
            <w:r>
              <w:t>98</w:t>
            </w:r>
          </w:p>
        </w:tc>
      </w:tr>
    </w:tbl>
    <w:p w:rsidR="000B5AF8" w:rsidRPr="00FE7AE8" w:rsidRDefault="000B5AF8" w:rsidP="00DF1EAC">
      <w:pPr>
        <w:pStyle w:val="23"/>
        <w:ind w:left="0" w:firstLine="0"/>
        <w:contextualSpacing/>
        <w:jc w:val="center"/>
        <w:rPr>
          <w:b/>
          <w:sz w:val="28"/>
          <w:szCs w:val="28"/>
        </w:rPr>
      </w:pPr>
    </w:p>
    <w:sectPr w:rsidR="000B5AF8" w:rsidRPr="00FE7AE8" w:rsidSect="00383565">
      <w:footerReference w:type="default" r:id="rId50"/>
      <w:pgSz w:w="8419" w:h="11906" w:orient="landscape"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AE" w:rsidRDefault="005848AE" w:rsidP="00120E64">
      <w:pPr>
        <w:spacing w:after="0"/>
      </w:pPr>
      <w:r>
        <w:separator/>
      </w:r>
    </w:p>
  </w:endnote>
  <w:endnote w:type="continuationSeparator" w:id="0">
    <w:p w:rsidR="005848AE" w:rsidRDefault="005848AE" w:rsidP="00120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80"/>
    <w:family w:val="auto"/>
    <w:notTrueType/>
    <w:pitch w:val="default"/>
    <w:sig w:usb0="00000203" w:usb1="08070000" w:usb2="00000010" w:usb3="00000000" w:csb0="00020005"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 New Roman,Italic">
    <w:panose1 w:val="00000000000000000000"/>
    <w:charset w:val="80"/>
    <w:family w:val="auto"/>
    <w:notTrueType/>
    <w:pitch w:val="default"/>
    <w:sig w:usb0="00000001" w:usb1="08070000" w:usb2="00000010" w:usb3="00000000" w:csb0="00020000" w:csb1="00000000"/>
  </w:font>
  <w:font w:name="A">
    <w:altName w:val="Arial Unicode MS"/>
    <w:charset w:val="80"/>
    <w:family w:val="swiss"/>
    <w:pitch w:val="variable"/>
    <w:sig w:usb0="21003A87" w:usb1="090F0000" w:usb2="00000010" w:usb3="00000000" w:csb0="003F01F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28" w:rsidRPr="001906F0" w:rsidRDefault="00FC6928" w:rsidP="00591CA5">
    <w:pPr>
      <w:pStyle w:val="ac"/>
      <w:ind w:firstLine="0"/>
      <w:jc w:val="center"/>
      <w:rPr>
        <w:rFonts w:ascii="Times New Roman" w:hAnsi="Times New Roman"/>
        <w:sz w:val="16"/>
        <w:szCs w:val="16"/>
      </w:rPr>
    </w:pPr>
    <w:r w:rsidRPr="001906F0">
      <w:rPr>
        <w:rFonts w:ascii="Times New Roman" w:hAnsi="Times New Roman"/>
        <w:sz w:val="16"/>
        <w:szCs w:val="16"/>
      </w:rPr>
      <w:fldChar w:fldCharType="begin"/>
    </w:r>
    <w:r w:rsidRPr="001906F0">
      <w:rPr>
        <w:rFonts w:ascii="Times New Roman" w:hAnsi="Times New Roman"/>
        <w:sz w:val="16"/>
        <w:szCs w:val="16"/>
      </w:rPr>
      <w:instrText>PAGE   \* MERGEFORMAT</w:instrText>
    </w:r>
    <w:r w:rsidRPr="001906F0">
      <w:rPr>
        <w:rFonts w:ascii="Times New Roman" w:hAnsi="Times New Roman"/>
        <w:sz w:val="16"/>
        <w:szCs w:val="16"/>
      </w:rPr>
      <w:fldChar w:fldCharType="separate"/>
    </w:r>
    <w:r w:rsidR="00C20E82">
      <w:rPr>
        <w:rFonts w:ascii="Times New Roman" w:hAnsi="Times New Roman"/>
        <w:noProof/>
        <w:sz w:val="16"/>
        <w:szCs w:val="16"/>
      </w:rPr>
      <w:t>106</w:t>
    </w:r>
    <w:r w:rsidRPr="001906F0">
      <w:rPr>
        <w:rFonts w:ascii="Times New Roman" w:hAnsi="Times New Roman"/>
        <w:sz w:val="16"/>
        <w:szCs w:val="16"/>
      </w:rPr>
      <w:fldChar w:fldCharType="end"/>
    </w:r>
  </w:p>
  <w:p w:rsidR="00FC6928" w:rsidRDefault="00FC69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AE" w:rsidRDefault="005848AE" w:rsidP="00120E64">
      <w:pPr>
        <w:spacing w:after="0"/>
      </w:pPr>
      <w:r>
        <w:separator/>
      </w:r>
    </w:p>
  </w:footnote>
  <w:footnote w:type="continuationSeparator" w:id="0">
    <w:p w:rsidR="005848AE" w:rsidRDefault="005848AE" w:rsidP="00120E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083"/>
    <w:multiLevelType w:val="hybridMultilevel"/>
    <w:tmpl w:val="14A45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F4944"/>
    <w:multiLevelType w:val="hybridMultilevel"/>
    <w:tmpl w:val="F200B1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FE0305"/>
    <w:multiLevelType w:val="hybridMultilevel"/>
    <w:tmpl w:val="4D1CB220"/>
    <w:lvl w:ilvl="0" w:tplc="F10AD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17079F"/>
    <w:multiLevelType w:val="hybridMultilevel"/>
    <w:tmpl w:val="CB449D6A"/>
    <w:lvl w:ilvl="0" w:tplc="9A2E65F8">
      <w:start w:val="1"/>
      <w:numFmt w:val="decimal"/>
      <w:lvlText w:val="%1."/>
      <w:lvlJc w:val="left"/>
      <w:pPr>
        <w:ind w:left="2062" w:hanging="360"/>
      </w:pPr>
      <w:rPr>
        <w:rFonts w:ascii="Times New Roman" w:hAnsi="Times New Roman" w:cs="Times New Roman" w:hint="default"/>
        <w:b w:val="0"/>
        <w:i w:val="0"/>
        <w:color w:val="auto"/>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DA0E98"/>
    <w:multiLevelType w:val="hybridMultilevel"/>
    <w:tmpl w:val="3F9477F4"/>
    <w:lvl w:ilvl="0" w:tplc="7B3C4122">
      <w:start w:val="1"/>
      <w:numFmt w:val="decimal"/>
      <w:suff w:val="space"/>
      <w:lvlText w:val="%1."/>
      <w:lvlJc w:val="left"/>
      <w:pPr>
        <w:ind w:left="360" w:hanging="360"/>
      </w:pPr>
      <w:rPr>
        <w:rFonts w:ascii="Times New Roman" w:hAnsi="Times New Roman" w:cs="Times New Roman" w:hint="default"/>
        <w:b w:val="0"/>
        <w:i w:val="0"/>
        <w:color w:val="auto"/>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5073C9"/>
    <w:multiLevelType w:val="hybridMultilevel"/>
    <w:tmpl w:val="50EAB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896A3D"/>
    <w:multiLevelType w:val="hybridMultilevel"/>
    <w:tmpl w:val="E2D45FC2"/>
    <w:lvl w:ilvl="0" w:tplc="192AA65A">
      <w:start w:val="1"/>
      <w:numFmt w:val="decimal"/>
      <w:lvlText w:val="%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9D27307"/>
    <w:multiLevelType w:val="hybridMultilevel"/>
    <w:tmpl w:val="57B05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90939"/>
    <w:multiLevelType w:val="multilevel"/>
    <w:tmpl w:val="E28A586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9">
    <w:nsid w:val="51F4496F"/>
    <w:multiLevelType w:val="hybridMultilevel"/>
    <w:tmpl w:val="FBBE74DA"/>
    <w:lvl w:ilvl="0" w:tplc="5E1A7B2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53EB3128"/>
    <w:multiLevelType w:val="hybridMultilevel"/>
    <w:tmpl w:val="908E37AE"/>
    <w:lvl w:ilvl="0" w:tplc="285463AA">
      <w:start w:val="19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7C676F"/>
    <w:multiLevelType w:val="hybridMultilevel"/>
    <w:tmpl w:val="BF943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280485"/>
    <w:multiLevelType w:val="hybridMultilevel"/>
    <w:tmpl w:val="0D249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2"/>
  </w:num>
  <w:num w:numId="5">
    <w:abstractNumId w:val="10"/>
  </w:num>
  <w:num w:numId="6">
    <w:abstractNumId w:val="1"/>
  </w:num>
  <w:num w:numId="7">
    <w:abstractNumId w:val="9"/>
  </w:num>
  <w:num w:numId="8">
    <w:abstractNumId w:val="2"/>
  </w:num>
  <w:num w:numId="9">
    <w:abstractNumId w:val="0"/>
  </w:num>
  <w:num w:numId="10">
    <w:abstractNumId w:val="8"/>
  </w:num>
  <w:num w:numId="11">
    <w:abstractNumId w:val="11"/>
  </w:num>
  <w:num w:numId="12">
    <w:abstractNumId w:val="5"/>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defaultTabStop w:val="709"/>
  <w:hyphenationZone w:val="425"/>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1321"/>
    <w:rsid w:val="00000E0E"/>
    <w:rsid w:val="000017FD"/>
    <w:rsid w:val="00001A0E"/>
    <w:rsid w:val="00002006"/>
    <w:rsid w:val="000028AE"/>
    <w:rsid w:val="00002995"/>
    <w:rsid w:val="00003AD7"/>
    <w:rsid w:val="00003E03"/>
    <w:rsid w:val="000040CB"/>
    <w:rsid w:val="00004584"/>
    <w:rsid w:val="00004949"/>
    <w:rsid w:val="00004BE2"/>
    <w:rsid w:val="00004E40"/>
    <w:rsid w:val="000059A6"/>
    <w:rsid w:val="000064B4"/>
    <w:rsid w:val="00007700"/>
    <w:rsid w:val="00007798"/>
    <w:rsid w:val="0000788C"/>
    <w:rsid w:val="00007CBD"/>
    <w:rsid w:val="00010920"/>
    <w:rsid w:val="00010AFB"/>
    <w:rsid w:val="0001168F"/>
    <w:rsid w:val="000116B8"/>
    <w:rsid w:val="00011E10"/>
    <w:rsid w:val="000127D9"/>
    <w:rsid w:val="00012CE6"/>
    <w:rsid w:val="00013352"/>
    <w:rsid w:val="0001381A"/>
    <w:rsid w:val="000149EF"/>
    <w:rsid w:val="0001511B"/>
    <w:rsid w:val="00015D7F"/>
    <w:rsid w:val="00016B0C"/>
    <w:rsid w:val="00016D17"/>
    <w:rsid w:val="00017931"/>
    <w:rsid w:val="00017CFB"/>
    <w:rsid w:val="0002014D"/>
    <w:rsid w:val="000201C4"/>
    <w:rsid w:val="00020322"/>
    <w:rsid w:val="000207FD"/>
    <w:rsid w:val="00020B53"/>
    <w:rsid w:val="00021D91"/>
    <w:rsid w:val="00021DDF"/>
    <w:rsid w:val="000221D5"/>
    <w:rsid w:val="000223F2"/>
    <w:rsid w:val="0002266F"/>
    <w:rsid w:val="00023123"/>
    <w:rsid w:val="0002335C"/>
    <w:rsid w:val="00023538"/>
    <w:rsid w:val="0002390C"/>
    <w:rsid w:val="00024109"/>
    <w:rsid w:val="0002428C"/>
    <w:rsid w:val="0002565F"/>
    <w:rsid w:val="00025A1B"/>
    <w:rsid w:val="00025B95"/>
    <w:rsid w:val="00026A2D"/>
    <w:rsid w:val="00026AD9"/>
    <w:rsid w:val="00026CF7"/>
    <w:rsid w:val="000276FD"/>
    <w:rsid w:val="00030359"/>
    <w:rsid w:val="00030711"/>
    <w:rsid w:val="00030891"/>
    <w:rsid w:val="000309AC"/>
    <w:rsid w:val="00030E30"/>
    <w:rsid w:val="00030F23"/>
    <w:rsid w:val="000321B3"/>
    <w:rsid w:val="00032CB8"/>
    <w:rsid w:val="000331AA"/>
    <w:rsid w:val="00034149"/>
    <w:rsid w:val="000343CE"/>
    <w:rsid w:val="000348BF"/>
    <w:rsid w:val="00034B6A"/>
    <w:rsid w:val="000359F4"/>
    <w:rsid w:val="00035F93"/>
    <w:rsid w:val="0003638A"/>
    <w:rsid w:val="00036DDC"/>
    <w:rsid w:val="00037015"/>
    <w:rsid w:val="00037040"/>
    <w:rsid w:val="0003716C"/>
    <w:rsid w:val="0003741D"/>
    <w:rsid w:val="00040223"/>
    <w:rsid w:val="0004079B"/>
    <w:rsid w:val="00040CBC"/>
    <w:rsid w:val="00041571"/>
    <w:rsid w:val="00041728"/>
    <w:rsid w:val="00041A74"/>
    <w:rsid w:val="00042339"/>
    <w:rsid w:val="000428F9"/>
    <w:rsid w:val="00042BBA"/>
    <w:rsid w:val="000431DE"/>
    <w:rsid w:val="00043802"/>
    <w:rsid w:val="00044419"/>
    <w:rsid w:val="00044608"/>
    <w:rsid w:val="000453C8"/>
    <w:rsid w:val="00045625"/>
    <w:rsid w:val="00045768"/>
    <w:rsid w:val="00046347"/>
    <w:rsid w:val="00046F76"/>
    <w:rsid w:val="000471FC"/>
    <w:rsid w:val="00047913"/>
    <w:rsid w:val="00047DF5"/>
    <w:rsid w:val="000504A3"/>
    <w:rsid w:val="00050B96"/>
    <w:rsid w:val="00050C7A"/>
    <w:rsid w:val="00050CFF"/>
    <w:rsid w:val="00050F79"/>
    <w:rsid w:val="00050FF7"/>
    <w:rsid w:val="00051012"/>
    <w:rsid w:val="00051BF1"/>
    <w:rsid w:val="000525A3"/>
    <w:rsid w:val="00052671"/>
    <w:rsid w:val="00053354"/>
    <w:rsid w:val="00053457"/>
    <w:rsid w:val="000534F5"/>
    <w:rsid w:val="0005466F"/>
    <w:rsid w:val="000547B4"/>
    <w:rsid w:val="00055055"/>
    <w:rsid w:val="00055692"/>
    <w:rsid w:val="0005570B"/>
    <w:rsid w:val="000558EA"/>
    <w:rsid w:val="0005790E"/>
    <w:rsid w:val="00057B8A"/>
    <w:rsid w:val="00057E85"/>
    <w:rsid w:val="0006029C"/>
    <w:rsid w:val="000609FE"/>
    <w:rsid w:val="000614B9"/>
    <w:rsid w:val="0006171E"/>
    <w:rsid w:val="00062B85"/>
    <w:rsid w:val="00063406"/>
    <w:rsid w:val="00063524"/>
    <w:rsid w:val="00063E1D"/>
    <w:rsid w:val="00063F68"/>
    <w:rsid w:val="00064151"/>
    <w:rsid w:val="00064251"/>
    <w:rsid w:val="00065601"/>
    <w:rsid w:val="000661B1"/>
    <w:rsid w:val="000665BC"/>
    <w:rsid w:val="00066C99"/>
    <w:rsid w:val="000676A7"/>
    <w:rsid w:val="00067815"/>
    <w:rsid w:val="000678CB"/>
    <w:rsid w:val="000704E6"/>
    <w:rsid w:val="00070E18"/>
    <w:rsid w:val="00071640"/>
    <w:rsid w:val="00071929"/>
    <w:rsid w:val="00071BFE"/>
    <w:rsid w:val="00071D08"/>
    <w:rsid w:val="0007275D"/>
    <w:rsid w:val="00072DAE"/>
    <w:rsid w:val="00072E31"/>
    <w:rsid w:val="00073470"/>
    <w:rsid w:val="00073487"/>
    <w:rsid w:val="00073970"/>
    <w:rsid w:val="00073C47"/>
    <w:rsid w:val="00074110"/>
    <w:rsid w:val="00074583"/>
    <w:rsid w:val="000755B3"/>
    <w:rsid w:val="0007585A"/>
    <w:rsid w:val="00075E2A"/>
    <w:rsid w:val="000776E0"/>
    <w:rsid w:val="00080EBE"/>
    <w:rsid w:val="000811E0"/>
    <w:rsid w:val="0008140D"/>
    <w:rsid w:val="00082307"/>
    <w:rsid w:val="00082A59"/>
    <w:rsid w:val="0008395E"/>
    <w:rsid w:val="00083BF6"/>
    <w:rsid w:val="00083C66"/>
    <w:rsid w:val="000840AC"/>
    <w:rsid w:val="00085430"/>
    <w:rsid w:val="0008555A"/>
    <w:rsid w:val="00085EFF"/>
    <w:rsid w:val="00086009"/>
    <w:rsid w:val="00086240"/>
    <w:rsid w:val="000865C5"/>
    <w:rsid w:val="00086F9B"/>
    <w:rsid w:val="000872AA"/>
    <w:rsid w:val="000900E9"/>
    <w:rsid w:val="000902A0"/>
    <w:rsid w:val="00090555"/>
    <w:rsid w:val="000906D0"/>
    <w:rsid w:val="000906D5"/>
    <w:rsid w:val="00090C31"/>
    <w:rsid w:val="000912FF"/>
    <w:rsid w:val="00091640"/>
    <w:rsid w:val="0009245D"/>
    <w:rsid w:val="0009248A"/>
    <w:rsid w:val="00092FEB"/>
    <w:rsid w:val="0009378F"/>
    <w:rsid w:val="00093C9A"/>
    <w:rsid w:val="00094387"/>
    <w:rsid w:val="00095476"/>
    <w:rsid w:val="0009575F"/>
    <w:rsid w:val="0009576F"/>
    <w:rsid w:val="00095933"/>
    <w:rsid w:val="00095B1C"/>
    <w:rsid w:val="00095C75"/>
    <w:rsid w:val="00096F82"/>
    <w:rsid w:val="000975FF"/>
    <w:rsid w:val="000976EC"/>
    <w:rsid w:val="0009777F"/>
    <w:rsid w:val="00097A95"/>
    <w:rsid w:val="00097E01"/>
    <w:rsid w:val="00097E3D"/>
    <w:rsid w:val="000A02BB"/>
    <w:rsid w:val="000A0A1D"/>
    <w:rsid w:val="000A1295"/>
    <w:rsid w:val="000A1381"/>
    <w:rsid w:val="000A1DFA"/>
    <w:rsid w:val="000A3865"/>
    <w:rsid w:val="000A3CFB"/>
    <w:rsid w:val="000A4029"/>
    <w:rsid w:val="000A53C2"/>
    <w:rsid w:val="000A5851"/>
    <w:rsid w:val="000A608C"/>
    <w:rsid w:val="000A6139"/>
    <w:rsid w:val="000A691E"/>
    <w:rsid w:val="000A6A98"/>
    <w:rsid w:val="000A6F4C"/>
    <w:rsid w:val="000A7029"/>
    <w:rsid w:val="000A72F3"/>
    <w:rsid w:val="000A7E19"/>
    <w:rsid w:val="000A7FDD"/>
    <w:rsid w:val="000B0090"/>
    <w:rsid w:val="000B017A"/>
    <w:rsid w:val="000B0660"/>
    <w:rsid w:val="000B0B91"/>
    <w:rsid w:val="000B12E5"/>
    <w:rsid w:val="000B21E4"/>
    <w:rsid w:val="000B3698"/>
    <w:rsid w:val="000B3FA8"/>
    <w:rsid w:val="000B4085"/>
    <w:rsid w:val="000B4BC4"/>
    <w:rsid w:val="000B4DEC"/>
    <w:rsid w:val="000B5AF8"/>
    <w:rsid w:val="000B5B00"/>
    <w:rsid w:val="000B6B1B"/>
    <w:rsid w:val="000B6B51"/>
    <w:rsid w:val="000B6CB1"/>
    <w:rsid w:val="000B746C"/>
    <w:rsid w:val="000B75F1"/>
    <w:rsid w:val="000B76AC"/>
    <w:rsid w:val="000B7E17"/>
    <w:rsid w:val="000C291E"/>
    <w:rsid w:val="000C2AB6"/>
    <w:rsid w:val="000C365D"/>
    <w:rsid w:val="000C3BC9"/>
    <w:rsid w:val="000C44E2"/>
    <w:rsid w:val="000C4574"/>
    <w:rsid w:val="000C4735"/>
    <w:rsid w:val="000C5130"/>
    <w:rsid w:val="000C5C51"/>
    <w:rsid w:val="000C5E62"/>
    <w:rsid w:val="000C647F"/>
    <w:rsid w:val="000C65AB"/>
    <w:rsid w:val="000C6847"/>
    <w:rsid w:val="000D0138"/>
    <w:rsid w:val="000D0744"/>
    <w:rsid w:val="000D0A2A"/>
    <w:rsid w:val="000D0F2D"/>
    <w:rsid w:val="000D176F"/>
    <w:rsid w:val="000D2209"/>
    <w:rsid w:val="000D24CB"/>
    <w:rsid w:val="000D2F5A"/>
    <w:rsid w:val="000D34EB"/>
    <w:rsid w:val="000D45B7"/>
    <w:rsid w:val="000D489E"/>
    <w:rsid w:val="000D543C"/>
    <w:rsid w:val="000D635C"/>
    <w:rsid w:val="000D648A"/>
    <w:rsid w:val="000D6771"/>
    <w:rsid w:val="000D67D0"/>
    <w:rsid w:val="000D70C0"/>
    <w:rsid w:val="000D79DD"/>
    <w:rsid w:val="000D7F7B"/>
    <w:rsid w:val="000E02D9"/>
    <w:rsid w:val="000E0306"/>
    <w:rsid w:val="000E0CE3"/>
    <w:rsid w:val="000E111D"/>
    <w:rsid w:val="000E111F"/>
    <w:rsid w:val="000E2C60"/>
    <w:rsid w:val="000E3151"/>
    <w:rsid w:val="000E318F"/>
    <w:rsid w:val="000E348A"/>
    <w:rsid w:val="000E38CE"/>
    <w:rsid w:val="000E3A5C"/>
    <w:rsid w:val="000E4381"/>
    <w:rsid w:val="000E51C2"/>
    <w:rsid w:val="000E5461"/>
    <w:rsid w:val="000E5E87"/>
    <w:rsid w:val="000E5FFE"/>
    <w:rsid w:val="000E689C"/>
    <w:rsid w:val="000E7676"/>
    <w:rsid w:val="000E7DAA"/>
    <w:rsid w:val="000F0030"/>
    <w:rsid w:val="000F025D"/>
    <w:rsid w:val="000F0516"/>
    <w:rsid w:val="000F053F"/>
    <w:rsid w:val="000F130A"/>
    <w:rsid w:val="000F16E5"/>
    <w:rsid w:val="000F36C9"/>
    <w:rsid w:val="000F3A2D"/>
    <w:rsid w:val="000F3FA8"/>
    <w:rsid w:val="000F40B5"/>
    <w:rsid w:val="000F4189"/>
    <w:rsid w:val="000F5B3C"/>
    <w:rsid w:val="000F5F63"/>
    <w:rsid w:val="000F62C6"/>
    <w:rsid w:val="000F658D"/>
    <w:rsid w:val="000F6B91"/>
    <w:rsid w:val="000F6C3F"/>
    <w:rsid w:val="000F7F12"/>
    <w:rsid w:val="00101359"/>
    <w:rsid w:val="0010175C"/>
    <w:rsid w:val="0010177E"/>
    <w:rsid w:val="00101A0D"/>
    <w:rsid w:val="00101C25"/>
    <w:rsid w:val="00101DAC"/>
    <w:rsid w:val="00101FEB"/>
    <w:rsid w:val="00102094"/>
    <w:rsid w:val="001029BC"/>
    <w:rsid w:val="0010355D"/>
    <w:rsid w:val="001035C8"/>
    <w:rsid w:val="0010397A"/>
    <w:rsid w:val="00104411"/>
    <w:rsid w:val="00104E35"/>
    <w:rsid w:val="001056D4"/>
    <w:rsid w:val="00105C8F"/>
    <w:rsid w:val="00106475"/>
    <w:rsid w:val="001103CB"/>
    <w:rsid w:val="001106A5"/>
    <w:rsid w:val="00112B09"/>
    <w:rsid w:val="00113227"/>
    <w:rsid w:val="001138D5"/>
    <w:rsid w:val="00113BCD"/>
    <w:rsid w:val="00113E79"/>
    <w:rsid w:val="00114731"/>
    <w:rsid w:val="00114C49"/>
    <w:rsid w:val="00114F93"/>
    <w:rsid w:val="00115842"/>
    <w:rsid w:val="00115D7D"/>
    <w:rsid w:val="00115FD6"/>
    <w:rsid w:val="00116013"/>
    <w:rsid w:val="00116257"/>
    <w:rsid w:val="0011639C"/>
    <w:rsid w:val="00117042"/>
    <w:rsid w:val="001172C9"/>
    <w:rsid w:val="00117714"/>
    <w:rsid w:val="00117AF2"/>
    <w:rsid w:val="001207A6"/>
    <w:rsid w:val="00120E64"/>
    <w:rsid w:val="00122EE2"/>
    <w:rsid w:val="001230CF"/>
    <w:rsid w:val="001233FF"/>
    <w:rsid w:val="00123E19"/>
    <w:rsid w:val="00124C54"/>
    <w:rsid w:val="00125D55"/>
    <w:rsid w:val="0012639B"/>
    <w:rsid w:val="001263CE"/>
    <w:rsid w:val="00126D13"/>
    <w:rsid w:val="00126DBB"/>
    <w:rsid w:val="00126E73"/>
    <w:rsid w:val="00126FB7"/>
    <w:rsid w:val="00130336"/>
    <w:rsid w:val="00130529"/>
    <w:rsid w:val="00131A7D"/>
    <w:rsid w:val="00131DF5"/>
    <w:rsid w:val="00131F2F"/>
    <w:rsid w:val="00132A80"/>
    <w:rsid w:val="00132E03"/>
    <w:rsid w:val="001331A6"/>
    <w:rsid w:val="0013321B"/>
    <w:rsid w:val="001332C9"/>
    <w:rsid w:val="00134914"/>
    <w:rsid w:val="001356E2"/>
    <w:rsid w:val="00135BEE"/>
    <w:rsid w:val="00135E2D"/>
    <w:rsid w:val="001361CE"/>
    <w:rsid w:val="001367B8"/>
    <w:rsid w:val="0013712C"/>
    <w:rsid w:val="001372D2"/>
    <w:rsid w:val="001409D6"/>
    <w:rsid w:val="0014124B"/>
    <w:rsid w:val="00141A2D"/>
    <w:rsid w:val="00142913"/>
    <w:rsid w:val="00142E17"/>
    <w:rsid w:val="0014344C"/>
    <w:rsid w:val="001448FE"/>
    <w:rsid w:val="00144B8D"/>
    <w:rsid w:val="00145258"/>
    <w:rsid w:val="00146386"/>
    <w:rsid w:val="00146945"/>
    <w:rsid w:val="00147F7C"/>
    <w:rsid w:val="001502D2"/>
    <w:rsid w:val="00150916"/>
    <w:rsid w:val="00150AB1"/>
    <w:rsid w:val="00151AE5"/>
    <w:rsid w:val="00152BB9"/>
    <w:rsid w:val="00152DA1"/>
    <w:rsid w:val="00154C48"/>
    <w:rsid w:val="001551F7"/>
    <w:rsid w:val="00155B45"/>
    <w:rsid w:val="00156D43"/>
    <w:rsid w:val="00157CB5"/>
    <w:rsid w:val="00160021"/>
    <w:rsid w:val="00160176"/>
    <w:rsid w:val="00160990"/>
    <w:rsid w:val="00161269"/>
    <w:rsid w:val="00161619"/>
    <w:rsid w:val="00161C56"/>
    <w:rsid w:val="00162E36"/>
    <w:rsid w:val="00162EE2"/>
    <w:rsid w:val="00162F4E"/>
    <w:rsid w:val="001635D4"/>
    <w:rsid w:val="00163757"/>
    <w:rsid w:val="00163E2B"/>
    <w:rsid w:val="00164CE4"/>
    <w:rsid w:val="00165A3C"/>
    <w:rsid w:val="00165C93"/>
    <w:rsid w:val="00166905"/>
    <w:rsid w:val="00166ED7"/>
    <w:rsid w:val="001671CD"/>
    <w:rsid w:val="00171164"/>
    <w:rsid w:val="00171C4B"/>
    <w:rsid w:val="00173304"/>
    <w:rsid w:val="0017332C"/>
    <w:rsid w:val="00173459"/>
    <w:rsid w:val="00174CFB"/>
    <w:rsid w:val="00175000"/>
    <w:rsid w:val="0017539A"/>
    <w:rsid w:val="00175481"/>
    <w:rsid w:val="00176A81"/>
    <w:rsid w:val="00176CE6"/>
    <w:rsid w:val="00176F2B"/>
    <w:rsid w:val="00177957"/>
    <w:rsid w:val="001817A1"/>
    <w:rsid w:val="001817A5"/>
    <w:rsid w:val="00182124"/>
    <w:rsid w:val="001824A6"/>
    <w:rsid w:val="00183FED"/>
    <w:rsid w:val="0018443A"/>
    <w:rsid w:val="00184DD1"/>
    <w:rsid w:val="00184EC6"/>
    <w:rsid w:val="0018594F"/>
    <w:rsid w:val="0018623A"/>
    <w:rsid w:val="001863F5"/>
    <w:rsid w:val="001875C6"/>
    <w:rsid w:val="00187EC9"/>
    <w:rsid w:val="00187FF2"/>
    <w:rsid w:val="001906F0"/>
    <w:rsid w:val="00190BB3"/>
    <w:rsid w:val="001913E7"/>
    <w:rsid w:val="00191419"/>
    <w:rsid w:val="00191866"/>
    <w:rsid w:val="00191D65"/>
    <w:rsid w:val="00192317"/>
    <w:rsid w:val="00192399"/>
    <w:rsid w:val="00193678"/>
    <w:rsid w:val="00193C69"/>
    <w:rsid w:val="0019468C"/>
    <w:rsid w:val="001959BE"/>
    <w:rsid w:val="00195B92"/>
    <w:rsid w:val="00195BF3"/>
    <w:rsid w:val="00195CC1"/>
    <w:rsid w:val="00195EE7"/>
    <w:rsid w:val="001965C5"/>
    <w:rsid w:val="00197417"/>
    <w:rsid w:val="00197754"/>
    <w:rsid w:val="001A042D"/>
    <w:rsid w:val="001A04AE"/>
    <w:rsid w:val="001A074F"/>
    <w:rsid w:val="001A0B96"/>
    <w:rsid w:val="001A145B"/>
    <w:rsid w:val="001A1580"/>
    <w:rsid w:val="001A189A"/>
    <w:rsid w:val="001A197C"/>
    <w:rsid w:val="001A1CF6"/>
    <w:rsid w:val="001A25D8"/>
    <w:rsid w:val="001A25F7"/>
    <w:rsid w:val="001A2FF1"/>
    <w:rsid w:val="001A36E5"/>
    <w:rsid w:val="001A39BF"/>
    <w:rsid w:val="001A40AE"/>
    <w:rsid w:val="001A4EEF"/>
    <w:rsid w:val="001A64A3"/>
    <w:rsid w:val="001A67BC"/>
    <w:rsid w:val="001A7EEE"/>
    <w:rsid w:val="001A7F7F"/>
    <w:rsid w:val="001B0363"/>
    <w:rsid w:val="001B1905"/>
    <w:rsid w:val="001B1957"/>
    <w:rsid w:val="001B19BE"/>
    <w:rsid w:val="001B1CE4"/>
    <w:rsid w:val="001B1F38"/>
    <w:rsid w:val="001B1F71"/>
    <w:rsid w:val="001B2126"/>
    <w:rsid w:val="001B26B6"/>
    <w:rsid w:val="001B3086"/>
    <w:rsid w:val="001B3204"/>
    <w:rsid w:val="001B352A"/>
    <w:rsid w:val="001B4331"/>
    <w:rsid w:val="001B43C9"/>
    <w:rsid w:val="001B4868"/>
    <w:rsid w:val="001B4CE3"/>
    <w:rsid w:val="001B5403"/>
    <w:rsid w:val="001B6B5F"/>
    <w:rsid w:val="001B737D"/>
    <w:rsid w:val="001B7524"/>
    <w:rsid w:val="001C0315"/>
    <w:rsid w:val="001C1B17"/>
    <w:rsid w:val="001C1C10"/>
    <w:rsid w:val="001C24DB"/>
    <w:rsid w:val="001C32DD"/>
    <w:rsid w:val="001C39E3"/>
    <w:rsid w:val="001C3C63"/>
    <w:rsid w:val="001C3FF3"/>
    <w:rsid w:val="001C4595"/>
    <w:rsid w:val="001C4738"/>
    <w:rsid w:val="001C51F0"/>
    <w:rsid w:val="001C5261"/>
    <w:rsid w:val="001C5CFD"/>
    <w:rsid w:val="001C6566"/>
    <w:rsid w:val="001C6701"/>
    <w:rsid w:val="001C7238"/>
    <w:rsid w:val="001C7A5E"/>
    <w:rsid w:val="001C7B6D"/>
    <w:rsid w:val="001C7C35"/>
    <w:rsid w:val="001D012D"/>
    <w:rsid w:val="001D0179"/>
    <w:rsid w:val="001D0442"/>
    <w:rsid w:val="001D0C01"/>
    <w:rsid w:val="001D1162"/>
    <w:rsid w:val="001D1588"/>
    <w:rsid w:val="001D2638"/>
    <w:rsid w:val="001D2FD1"/>
    <w:rsid w:val="001D3102"/>
    <w:rsid w:val="001D3492"/>
    <w:rsid w:val="001D3685"/>
    <w:rsid w:val="001D3F94"/>
    <w:rsid w:val="001D43B1"/>
    <w:rsid w:val="001D4B18"/>
    <w:rsid w:val="001D52EF"/>
    <w:rsid w:val="001D53D2"/>
    <w:rsid w:val="001D5B85"/>
    <w:rsid w:val="001D6904"/>
    <w:rsid w:val="001D6BE1"/>
    <w:rsid w:val="001D6FF8"/>
    <w:rsid w:val="001D776F"/>
    <w:rsid w:val="001D7B17"/>
    <w:rsid w:val="001E0266"/>
    <w:rsid w:val="001E05E3"/>
    <w:rsid w:val="001E106B"/>
    <w:rsid w:val="001E12D4"/>
    <w:rsid w:val="001E32FC"/>
    <w:rsid w:val="001E3E05"/>
    <w:rsid w:val="001E3E5B"/>
    <w:rsid w:val="001E44A0"/>
    <w:rsid w:val="001E44F8"/>
    <w:rsid w:val="001E477E"/>
    <w:rsid w:val="001E4EAF"/>
    <w:rsid w:val="001E57F6"/>
    <w:rsid w:val="001E618C"/>
    <w:rsid w:val="001E6B4E"/>
    <w:rsid w:val="001E7A64"/>
    <w:rsid w:val="001F0232"/>
    <w:rsid w:val="001F032E"/>
    <w:rsid w:val="001F048B"/>
    <w:rsid w:val="001F1208"/>
    <w:rsid w:val="001F13DC"/>
    <w:rsid w:val="001F18B7"/>
    <w:rsid w:val="001F204C"/>
    <w:rsid w:val="001F2AC3"/>
    <w:rsid w:val="001F2C43"/>
    <w:rsid w:val="001F30F5"/>
    <w:rsid w:val="001F31DC"/>
    <w:rsid w:val="001F363C"/>
    <w:rsid w:val="001F365A"/>
    <w:rsid w:val="001F40CC"/>
    <w:rsid w:val="001F74F3"/>
    <w:rsid w:val="001F75DF"/>
    <w:rsid w:val="00200468"/>
    <w:rsid w:val="00200678"/>
    <w:rsid w:val="00200A88"/>
    <w:rsid w:val="00200B41"/>
    <w:rsid w:val="00201683"/>
    <w:rsid w:val="002018CB"/>
    <w:rsid w:val="00201BD6"/>
    <w:rsid w:val="0020200F"/>
    <w:rsid w:val="00202090"/>
    <w:rsid w:val="002022FB"/>
    <w:rsid w:val="002029BD"/>
    <w:rsid w:val="002030A6"/>
    <w:rsid w:val="00203769"/>
    <w:rsid w:val="00203B0C"/>
    <w:rsid w:val="0020426E"/>
    <w:rsid w:val="0020443D"/>
    <w:rsid w:val="00204BCA"/>
    <w:rsid w:val="00204D0A"/>
    <w:rsid w:val="00204F64"/>
    <w:rsid w:val="002051A2"/>
    <w:rsid w:val="002059BA"/>
    <w:rsid w:val="00205EBF"/>
    <w:rsid w:val="00206156"/>
    <w:rsid w:val="00206A51"/>
    <w:rsid w:val="00210BB3"/>
    <w:rsid w:val="00210C9F"/>
    <w:rsid w:val="002110AD"/>
    <w:rsid w:val="002118D3"/>
    <w:rsid w:val="00211A6F"/>
    <w:rsid w:val="00211C69"/>
    <w:rsid w:val="00212036"/>
    <w:rsid w:val="002122B3"/>
    <w:rsid w:val="00213B60"/>
    <w:rsid w:val="002145A6"/>
    <w:rsid w:val="0021463A"/>
    <w:rsid w:val="002157D7"/>
    <w:rsid w:val="00216245"/>
    <w:rsid w:val="00216963"/>
    <w:rsid w:val="00216CAD"/>
    <w:rsid w:val="00217710"/>
    <w:rsid w:val="00220464"/>
    <w:rsid w:val="00220A49"/>
    <w:rsid w:val="00220F3E"/>
    <w:rsid w:val="0022107E"/>
    <w:rsid w:val="00221B53"/>
    <w:rsid w:val="00221C4C"/>
    <w:rsid w:val="00221C51"/>
    <w:rsid w:val="00221D9D"/>
    <w:rsid w:val="00222AD1"/>
    <w:rsid w:val="00222D8F"/>
    <w:rsid w:val="002231EF"/>
    <w:rsid w:val="002244AD"/>
    <w:rsid w:val="00224B4E"/>
    <w:rsid w:val="00225A39"/>
    <w:rsid w:val="00226092"/>
    <w:rsid w:val="002261B3"/>
    <w:rsid w:val="00226268"/>
    <w:rsid w:val="0022626D"/>
    <w:rsid w:val="0022663E"/>
    <w:rsid w:val="002268E4"/>
    <w:rsid w:val="00226DC2"/>
    <w:rsid w:val="00226E60"/>
    <w:rsid w:val="0022705D"/>
    <w:rsid w:val="00227100"/>
    <w:rsid w:val="00227E13"/>
    <w:rsid w:val="00227F13"/>
    <w:rsid w:val="002302A1"/>
    <w:rsid w:val="002306D4"/>
    <w:rsid w:val="002317AE"/>
    <w:rsid w:val="0023186E"/>
    <w:rsid w:val="00232062"/>
    <w:rsid w:val="002325CA"/>
    <w:rsid w:val="00232BEE"/>
    <w:rsid w:val="00233A07"/>
    <w:rsid w:val="00233F6C"/>
    <w:rsid w:val="002340A0"/>
    <w:rsid w:val="002347CE"/>
    <w:rsid w:val="002349C1"/>
    <w:rsid w:val="00234F54"/>
    <w:rsid w:val="002356AF"/>
    <w:rsid w:val="0023605E"/>
    <w:rsid w:val="002372A9"/>
    <w:rsid w:val="0023776D"/>
    <w:rsid w:val="002406A4"/>
    <w:rsid w:val="00241000"/>
    <w:rsid w:val="002423CA"/>
    <w:rsid w:val="0024290D"/>
    <w:rsid w:val="00242A01"/>
    <w:rsid w:val="00242B0C"/>
    <w:rsid w:val="002430A6"/>
    <w:rsid w:val="002431A1"/>
    <w:rsid w:val="00244753"/>
    <w:rsid w:val="00244D23"/>
    <w:rsid w:val="00244DCF"/>
    <w:rsid w:val="0024501C"/>
    <w:rsid w:val="002458AC"/>
    <w:rsid w:val="002459C3"/>
    <w:rsid w:val="00245B62"/>
    <w:rsid w:val="00245F2F"/>
    <w:rsid w:val="002500B0"/>
    <w:rsid w:val="00250993"/>
    <w:rsid w:val="00251FF9"/>
    <w:rsid w:val="00253058"/>
    <w:rsid w:val="00253315"/>
    <w:rsid w:val="0025404E"/>
    <w:rsid w:val="002543B2"/>
    <w:rsid w:val="00254463"/>
    <w:rsid w:val="00254B9A"/>
    <w:rsid w:val="00256442"/>
    <w:rsid w:val="002578C5"/>
    <w:rsid w:val="00260258"/>
    <w:rsid w:val="00260668"/>
    <w:rsid w:val="0026106A"/>
    <w:rsid w:val="002613F5"/>
    <w:rsid w:val="00261C2A"/>
    <w:rsid w:val="0026226F"/>
    <w:rsid w:val="00263428"/>
    <w:rsid w:val="00263B97"/>
    <w:rsid w:val="00263EB9"/>
    <w:rsid w:val="002654B1"/>
    <w:rsid w:val="002654C2"/>
    <w:rsid w:val="002668EB"/>
    <w:rsid w:val="00267513"/>
    <w:rsid w:val="0026772A"/>
    <w:rsid w:val="00267D70"/>
    <w:rsid w:val="00270424"/>
    <w:rsid w:val="00270CF3"/>
    <w:rsid w:val="00270E2B"/>
    <w:rsid w:val="0027119B"/>
    <w:rsid w:val="00272193"/>
    <w:rsid w:val="00272788"/>
    <w:rsid w:val="00272DD8"/>
    <w:rsid w:val="00273BF7"/>
    <w:rsid w:val="0027504E"/>
    <w:rsid w:val="0027521B"/>
    <w:rsid w:val="00275C99"/>
    <w:rsid w:val="002764A8"/>
    <w:rsid w:val="002766A0"/>
    <w:rsid w:val="0027680D"/>
    <w:rsid w:val="00276A17"/>
    <w:rsid w:val="00277598"/>
    <w:rsid w:val="00277C41"/>
    <w:rsid w:val="00277E5B"/>
    <w:rsid w:val="0028047E"/>
    <w:rsid w:val="002813BB"/>
    <w:rsid w:val="002813E3"/>
    <w:rsid w:val="00281A55"/>
    <w:rsid w:val="00281A70"/>
    <w:rsid w:val="0028238E"/>
    <w:rsid w:val="002826BC"/>
    <w:rsid w:val="002831F5"/>
    <w:rsid w:val="00284723"/>
    <w:rsid w:val="00285377"/>
    <w:rsid w:val="002854C9"/>
    <w:rsid w:val="00285D3E"/>
    <w:rsid w:val="00286095"/>
    <w:rsid w:val="0028708C"/>
    <w:rsid w:val="0028769B"/>
    <w:rsid w:val="00287A47"/>
    <w:rsid w:val="00287CB6"/>
    <w:rsid w:val="002911E7"/>
    <w:rsid w:val="00291B83"/>
    <w:rsid w:val="00291BFC"/>
    <w:rsid w:val="00292348"/>
    <w:rsid w:val="00292545"/>
    <w:rsid w:val="00292F0F"/>
    <w:rsid w:val="00293B6C"/>
    <w:rsid w:val="00294527"/>
    <w:rsid w:val="00294832"/>
    <w:rsid w:val="0029497E"/>
    <w:rsid w:val="00295938"/>
    <w:rsid w:val="00295991"/>
    <w:rsid w:val="0029637B"/>
    <w:rsid w:val="002964F1"/>
    <w:rsid w:val="002972A3"/>
    <w:rsid w:val="002975F8"/>
    <w:rsid w:val="002977B4"/>
    <w:rsid w:val="00297BB4"/>
    <w:rsid w:val="002A0605"/>
    <w:rsid w:val="002A0A7C"/>
    <w:rsid w:val="002A321C"/>
    <w:rsid w:val="002A34F1"/>
    <w:rsid w:val="002A3FD8"/>
    <w:rsid w:val="002A57EF"/>
    <w:rsid w:val="002A626A"/>
    <w:rsid w:val="002A645F"/>
    <w:rsid w:val="002A6840"/>
    <w:rsid w:val="002A7198"/>
    <w:rsid w:val="002A7988"/>
    <w:rsid w:val="002A79A5"/>
    <w:rsid w:val="002A79AE"/>
    <w:rsid w:val="002A7BA5"/>
    <w:rsid w:val="002A7CB7"/>
    <w:rsid w:val="002A7F22"/>
    <w:rsid w:val="002B0507"/>
    <w:rsid w:val="002B07B4"/>
    <w:rsid w:val="002B099B"/>
    <w:rsid w:val="002B2472"/>
    <w:rsid w:val="002B2D6A"/>
    <w:rsid w:val="002B496F"/>
    <w:rsid w:val="002B49C6"/>
    <w:rsid w:val="002B4CE5"/>
    <w:rsid w:val="002B52C3"/>
    <w:rsid w:val="002B55DF"/>
    <w:rsid w:val="002B57FB"/>
    <w:rsid w:val="002B64C2"/>
    <w:rsid w:val="002B67AE"/>
    <w:rsid w:val="002B6C4C"/>
    <w:rsid w:val="002B79D1"/>
    <w:rsid w:val="002B7BE2"/>
    <w:rsid w:val="002B7E7F"/>
    <w:rsid w:val="002C0831"/>
    <w:rsid w:val="002C0B62"/>
    <w:rsid w:val="002C1107"/>
    <w:rsid w:val="002C1715"/>
    <w:rsid w:val="002C1D67"/>
    <w:rsid w:val="002C1D6D"/>
    <w:rsid w:val="002C2346"/>
    <w:rsid w:val="002C344C"/>
    <w:rsid w:val="002C3889"/>
    <w:rsid w:val="002C4054"/>
    <w:rsid w:val="002C535E"/>
    <w:rsid w:val="002C5D3B"/>
    <w:rsid w:val="002C657E"/>
    <w:rsid w:val="002C6B39"/>
    <w:rsid w:val="002C7A71"/>
    <w:rsid w:val="002C7B45"/>
    <w:rsid w:val="002D1F24"/>
    <w:rsid w:val="002D4343"/>
    <w:rsid w:val="002D4876"/>
    <w:rsid w:val="002D5744"/>
    <w:rsid w:val="002D59E4"/>
    <w:rsid w:val="002D688F"/>
    <w:rsid w:val="002D6A4B"/>
    <w:rsid w:val="002D753C"/>
    <w:rsid w:val="002D7C83"/>
    <w:rsid w:val="002D7E8E"/>
    <w:rsid w:val="002D7E95"/>
    <w:rsid w:val="002D7FBE"/>
    <w:rsid w:val="002E087A"/>
    <w:rsid w:val="002E1076"/>
    <w:rsid w:val="002E1611"/>
    <w:rsid w:val="002E1B88"/>
    <w:rsid w:val="002E2EF3"/>
    <w:rsid w:val="002E3201"/>
    <w:rsid w:val="002E39AA"/>
    <w:rsid w:val="002E491F"/>
    <w:rsid w:val="002E59DF"/>
    <w:rsid w:val="002E5A8C"/>
    <w:rsid w:val="002E5CC6"/>
    <w:rsid w:val="002E64F9"/>
    <w:rsid w:val="002E7664"/>
    <w:rsid w:val="002F0281"/>
    <w:rsid w:val="002F0703"/>
    <w:rsid w:val="002F0CCD"/>
    <w:rsid w:val="002F0E6A"/>
    <w:rsid w:val="002F0EFE"/>
    <w:rsid w:val="002F2485"/>
    <w:rsid w:val="002F30A5"/>
    <w:rsid w:val="002F34DC"/>
    <w:rsid w:val="002F3DA1"/>
    <w:rsid w:val="002F4755"/>
    <w:rsid w:val="002F4A07"/>
    <w:rsid w:val="002F4E80"/>
    <w:rsid w:val="002F5393"/>
    <w:rsid w:val="002F56DB"/>
    <w:rsid w:val="002F5760"/>
    <w:rsid w:val="002F5B89"/>
    <w:rsid w:val="002F5E95"/>
    <w:rsid w:val="002F65BE"/>
    <w:rsid w:val="002F7186"/>
    <w:rsid w:val="002F7A0E"/>
    <w:rsid w:val="00300107"/>
    <w:rsid w:val="003007CA"/>
    <w:rsid w:val="00300F7C"/>
    <w:rsid w:val="0030110C"/>
    <w:rsid w:val="00302286"/>
    <w:rsid w:val="00302A50"/>
    <w:rsid w:val="00302B0C"/>
    <w:rsid w:val="003033E6"/>
    <w:rsid w:val="003049A0"/>
    <w:rsid w:val="00305042"/>
    <w:rsid w:val="00305762"/>
    <w:rsid w:val="00305E5B"/>
    <w:rsid w:val="0030605F"/>
    <w:rsid w:val="00306917"/>
    <w:rsid w:val="0030718A"/>
    <w:rsid w:val="003071D2"/>
    <w:rsid w:val="0030750A"/>
    <w:rsid w:val="00307C57"/>
    <w:rsid w:val="00307CEB"/>
    <w:rsid w:val="003110DF"/>
    <w:rsid w:val="00311E0E"/>
    <w:rsid w:val="003141E7"/>
    <w:rsid w:val="0031449F"/>
    <w:rsid w:val="003144FC"/>
    <w:rsid w:val="0031492B"/>
    <w:rsid w:val="00314AAD"/>
    <w:rsid w:val="003150F2"/>
    <w:rsid w:val="003155B9"/>
    <w:rsid w:val="00315D3B"/>
    <w:rsid w:val="003162BE"/>
    <w:rsid w:val="00316478"/>
    <w:rsid w:val="003167A7"/>
    <w:rsid w:val="00320299"/>
    <w:rsid w:val="00320A00"/>
    <w:rsid w:val="00320FA8"/>
    <w:rsid w:val="0032113B"/>
    <w:rsid w:val="003211E9"/>
    <w:rsid w:val="003212DC"/>
    <w:rsid w:val="003215C8"/>
    <w:rsid w:val="00321A18"/>
    <w:rsid w:val="00321B50"/>
    <w:rsid w:val="00321FE8"/>
    <w:rsid w:val="00322396"/>
    <w:rsid w:val="0032337A"/>
    <w:rsid w:val="0032494C"/>
    <w:rsid w:val="003249B6"/>
    <w:rsid w:val="0032638E"/>
    <w:rsid w:val="003266B2"/>
    <w:rsid w:val="00326963"/>
    <w:rsid w:val="00326E01"/>
    <w:rsid w:val="003279C9"/>
    <w:rsid w:val="00327A6A"/>
    <w:rsid w:val="00330252"/>
    <w:rsid w:val="00330DED"/>
    <w:rsid w:val="00331665"/>
    <w:rsid w:val="00331AC3"/>
    <w:rsid w:val="0033250F"/>
    <w:rsid w:val="00332B6F"/>
    <w:rsid w:val="00332B9C"/>
    <w:rsid w:val="00333023"/>
    <w:rsid w:val="003332F0"/>
    <w:rsid w:val="0033353D"/>
    <w:rsid w:val="00333E92"/>
    <w:rsid w:val="00333FD4"/>
    <w:rsid w:val="0033412E"/>
    <w:rsid w:val="00334976"/>
    <w:rsid w:val="00334B6E"/>
    <w:rsid w:val="0033518D"/>
    <w:rsid w:val="00335C20"/>
    <w:rsid w:val="00335D17"/>
    <w:rsid w:val="0033666D"/>
    <w:rsid w:val="00336D1E"/>
    <w:rsid w:val="00336DCB"/>
    <w:rsid w:val="0033750E"/>
    <w:rsid w:val="003405EF"/>
    <w:rsid w:val="0034072C"/>
    <w:rsid w:val="00341979"/>
    <w:rsid w:val="00342668"/>
    <w:rsid w:val="0034278B"/>
    <w:rsid w:val="0034310C"/>
    <w:rsid w:val="00343907"/>
    <w:rsid w:val="00343C78"/>
    <w:rsid w:val="00343ECF"/>
    <w:rsid w:val="00344585"/>
    <w:rsid w:val="00344B86"/>
    <w:rsid w:val="00344C99"/>
    <w:rsid w:val="003450F2"/>
    <w:rsid w:val="003459B2"/>
    <w:rsid w:val="003471B0"/>
    <w:rsid w:val="00347316"/>
    <w:rsid w:val="00347ACE"/>
    <w:rsid w:val="0035002E"/>
    <w:rsid w:val="00350D2A"/>
    <w:rsid w:val="00350E25"/>
    <w:rsid w:val="00351053"/>
    <w:rsid w:val="00351CAE"/>
    <w:rsid w:val="0035200F"/>
    <w:rsid w:val="00352897"/>
    <w:rsid w:val="003529C6"/>
    <w:rsid w:val="00353E84"/>
    <w:rsid w:val="00354327"/>
    <w:rsid w:val="003549D5"/>
    <w:rsid w:val="00356497"/>
    <w:rsid w:val="00356657"/>
    <w:rsid w:val="0035748D"/>
    <w:rsid w:val="00357C14"/>
    <w:rsid w:val="003604DE"/>
    <w:rsid w:val="00360C28"/>
    <w:rsid w:val="00361A48"/>
    <w:rsid w:val="00361F78"/>
    <w:rsid w:val="00362582"/>
    <w:rsid w:val="00362817"/>
    <w:rsid w:val="003633DC"/>
    <w:rsid w:val="003639E9"/>
    <w:rsid w:val="00364428"/>
    <w:rsid w:val="003659E1"/>
    <w:rsid w:val="00365E30"/>
    <w:rsid w:val="0036635E"/>
    <w:rsid w:val="00366C31"/>
    <w:rsid w:val="00366F8D"/>
    <w:rsid w:val="00367066"/>
    <w:rsid w:val="00367615"/>
    <w:rsid w:val="00367BB3"/>
    <w:rsid w:val="00367C59"/>
    <w:rsid w:val="00370CA1"/>
    <w:rsid w:val="003713FA"/>
    <w:rsid w:val="0037289F"/>
    <w:rsid w:val="00372E5F"/>
    <w:rsid w:val="00373501"/>
    <w:rsid w:val="003742E3"/>
    <w:rsid w:val="00374741"/>
    <w:rsid w:val="00374837"/>
    <w:rsid w:val="0037603D"/>
    <w:rsid w:val="00376269"/>
    <w:rsid w:val="0037634F"/>
    <w:rsid w:val="0037699C"/>
    <w:rsid w:val="00377209"/>
    <w:rsid w:val="003773E0"/>
    <w:rsid w:val="00377F6E"/>
    <w:rsid w:val="0038026A"/>
    <w:rsid w:val="00381136"/>
    <w:rsid w:val="00381513"/>
    <w:rsid w:val="0038180A"/>
    <w:rsid w:val="00381BE4"/>
    <w:rsid w:val="003823F9"/>
    <w:rsid w:val="0038290C"/>
    <w:rsid w:val="00382C60"/>
    <w:rsid w:val="0038328A"/>
    <w:rsid w:val="00383565"/>
    <w:rsid w:val="00383EAB"/>
    <w:rsid w:val="00383F1E"/>
    <w:rsid w:val="00384892"/>
    <w:rsid w:val="00384D97"/>
    <w:rsid w:val="00385797"/>
    <w:rsid w:val="003858D6"/>
    <w:rsid w:val="00385A5B"/>
    <w:rsid w:val="00385B5E"/>
    <w:rsid w:val="00385FDE"/>
    <w:rsid w:val="0038664D"/>
    <w:rsid w:val="00386C94"/>
    <w:rsid w:val="00386DE7"/>
    <w:rsid w:val="00386F11"/>
    <w:rsid w:val="00390855"/>
    <w:rsid w:val="00390D09"/>
    <w:rsid w:val="00391DF4"/>
    <w:rsid w:val="0039214C"/>
    <w:rsid w:val="0039246B"/>
    <w:rsid w:val="003924D8"/>
    <w:rsid w:val="0039275A"/>
    <w:rsid w:val="00392907"/>
    <w:rsid w:val="0039297B"/>
    <w:rsid w:val="00392A81"/>
    <w:rsid w:val="00392F6E"/>
    <w:rsid w:val="003932D2"/>
    <w:rsid w:val="00393AC4"/>
    <w:rsid w:val="00393D7B"/>
    <w:rsid w:val="0039407C"/>
    <w:rsid w:val="003945C9"/>
    <w:rsid w:val="00395222"/>
    <w:rsid w:val="003952F9"/>
    <w:rsid w:val="00395A9A"/>
    <w:rsid w:val="003966FA"/>
    <w:rsid w:val="00396818"/>
    <w:rsid w:val="00396868"/>
    <w:rsid w:val="003968CE"/>
    <w:rsid w:val="00396A70"/>
    <w:rsid w:val="00396BA9"/>
    <w:rsid w:val="00397472"/>
    <w:rsid w:val="003A0306"/>
    <w:rsid w:val="003A0C53"/>
    <w:rsid w:val="003A0F1A"/>
    <w:rsid w:val="003A11A8"/>
    <w:rsid w:val="003A159D"/>
    <w:rsid w:val="003A1863"/>
    <w:rsid w:val="003A198D"/>
    <w:rsid w:val="003A1D37"/>
    <w:rsid w:val="003A1D65"/>
    <w:rsid w:val="003A1E30"/>
    <w:rsid w:val="003A28BA"/>
    <w:rsid w:val="003A3129"/>
    <w:rsid w:val="003A343B"/>
    <w:rsid w:val="003A3F51"/>
    <w:rsid w:val="003A41F5"/>
    <w:rsid w:val="003A42F4"/>
    <w:rsid w:val="003A45E9"/>
    <w:rsid w:val="003A496E"/>
    <w:rsid w:val="003A4CEF"/>
    <w:rsid w:val="003A5536"/>
    <w:rsid w:val="003A5A36"/>
    <w:rsid w:val="003A6961"/>
    <w:rsid w:val="003A6DF3"/>
    <w:rsid w:val="003A7685"/>
    <w:rsid w:val="003A7B10"/>
    <w:rsid w:val="003B0555"/>
    <w:rsid w:val="003B05EB"/>
    <w:rsid w:val="003B09B8"/>
    <w:rsid w:val="003B0C2F"/>
    <w:rsid w:val="003B0DFE"/>
    <w:rsid w:val="003B10CE"/>
    <w:rsid w:val="003B1D05"/>
    <w:rsid w:val="003B1D9A"/>
    <w:rsid w:val="003B1F2B"/>
    <w:rsid w:val="003B23E0"/>
    <w:rsid w:val="003B2617"/>
    <w:rsid w:val="003B2834"/>
    <w:rsid w:val="003B459A"/>
    <w:rsid w:val="003B4DEA"/>
    <w:rsid w:val="003B5F66"/>
    <w:rsid w:val="003B6100"/>
    <w:rsid w:val="003B624B"/>
    <w:rsid w:val="003B6B30"/>
    <w:rsid w:val="003B6CE5"/>
    <w:rsid w:val="003B6EF9"/>
    <w:rsid w:val="003B7A08"/>
    <w:rsid w:val="003B7C08"/>
    <w:rsid w:val="003C03BF"/>
    <w:rsid w:val="003C0DF5"/>
    <w:rsid w:val="003C1354"/>
    <w:rsid w:val="003C1393"/>
    <w:rsid w:val="003C15E3"/>
    <w:rsid w:val="003C1E1A"/>
    <w:rsid w:val="003C21BD"/>
    <w:rsid w:val="003C2654"/>
    <w:rsid w:val="003C29A8"/>
    <w:rsid w:val="003C2D63"/>
    <w:rsid w:val="003C3139"/>
    <w:rsid w:val="003C317E"/>
    <w:rsid w:val="003C3852"/>
    <w:rsid w:val="003C46E3"/>
    <w:rsid w:val="003C4921"/>
    <w:rsid w:val="003C55CD"/>
    <w:rsid w:val="003C5754"/>
    <w:rsid w:val="003C643A"/>
    <w:rsid w:val="003C6859"/>
    <w:rsid w:val="003C6A4B"/>
    <w:rsid w:val="003C7635"/>
    <w:rsid w:val="003C7764"/>
    <w:rsid w:val="003C7B43"/>
    <w:rsid w:val="003C7CE0"/>
    <w:rsid w:val="003D0971"/>
    <w:rsid w:val="003D0FDC"/>
    <w:rsid w:val="003D13A2"/>
    <w:rsid w:val="003D1D03"/>
    <w:rsid w:val="003D26AF"/>
    <w:rsid w:val="003D275D"/>
    <w:rsid w:val="003D2EC4"/>
    <w:rsid w:val="003D3242"/>
    <w:rsid w:val="003D493D"/>
    <w:rsid w:val="003D51CB"/>
    <w:rsid w:val="003D5B3C"/>
    <w:rsid w:val="003E0718"/>
    <w:rsid w:val="003E17BD"/>
    <w:rsid w:val="003E18D1"/>
    <w:rsid w:val="003E19A0"/>
    <w:rsid w:val="003E1DE0"/>
    <w:rsid w:val="003E238F"/>
    <w:rsid w:val="003E3CA5"/>
    <w:rsid w:val="003E4BE7"/>
    <w:rsid w:val="003E5385"/>
    <w:rsid w:val="003E551A"/>
    <w:rsid w:val="003E55F6"/>
    <w:rsid w:val="003E5BB4"/>
    <w:rsid w:val="003E5EFC"/>
    <w:rsid w:val="003E6026"/>
    <w:rsid w:val="003E63D9"/>
    <w:rsid w:val="003E70EC"/>
    <w:rsid w:val="003E7C66"/>
    <w:rsid w:val="003F0794"/>
    <w:rsid w:val="003F0FA6"/>
    <w:rsid w:val="003F11D6"/>
    <w:rsid w:val="003F148B"/>
    <w:rsid w:val="003F178A"/>
    <w:rsid w:val="003F1DDB"/>
    <w:rsid w:val="003F21FC"/>
    <w:rsid w:val="003F2BE7"/>
    <w:rsid w:val="003F3501"/>
    <w:rsid w:val="003F3583"/>
    <w:rsid w:val="003F3649"/>
    <w:rsid w:val="003F36D8"/>
    <w:rsid w:val="003F4353"/>
    <w:rsid w:val="003F482A"/>
    <w:rsid w:val="003F49BB"/>
    <w:rsid w:val="003F4C48"/>
    <w:rsid w:val="003F4FF1"/>
    <w:rsid w:val="003F5260"/>
    <w:rsid w:val="003F661C"/>
    <w:rsid w:val="003F66B1"/>
    <w:rsid w:val="003F6D19"/>
    <w:rsid w:val="003F7023"/>
    <w:rsid w:val="003F70E8"/>
    <w:rsid w:val="003F7784"/>
    <w:rsid w:val="003F7970"/>
    <w:rsid w:val="003F7C10"/>
    <w:rsid w:val="00400054"/>
    <w:rsid w:val="00400230"/>
    <w:rsid w:val="004003B0"/>
    <w:rsid w:val="0040086A"/>
    <w:rsid w:val="00401EDD"/>
    <w:rsid w:val="00403044"/>
    <w:rsid w:val="00403163"/>
    <w:rsid w:val="00403470"/>
    <w:rsid w:val="004046CE"/>
    <w:rsid w:val="004064A7"/>
    <w:rsid w:val="00406F67"/>
    <w:rsid w:val="00407151"/>
    <w:rsid w:val="0041088D"/>
    <w:rsid w:val="00411EB9"/>
    <w:rsid w:val="004137DA"/>
    <w:rsid w:val="00413BEE"/>
    <w:rsid w:val="00413E9D"/>
    <w:rsid w:val="004149E2"/>
    <w:rsid w:val="00414C10"/>
    <w:rsid w:val="004169F0"/>
    <w:rsid w:val="00416E91"/>
    <w:rsid w:val="004173A5"/>
    <w:rsid w:val="0041765A"/>
    <w:rsid w:val="004205D7"/>
    <w:rsid w:val="004206A8"/>
    <w:rsid w:val="00420A90"/>
    <w:rsid w:val="00421231"/>
    <w:rsid w:val="0042158F"/>
    <w:rsid w:val="00421D84"/>
    <w:rsid w:val="0042201C"/>
    <w:rsid w:val="00422615"/>
    <w:rsid w:val="00422701"/>
    <w:rsid w:val="004227D4"/>
    <w:rsid w:val="0042299D"/>
    <w:rsid w:val="00422AB7"/>
    <w:rsid w:val="00422E20"/>
    <w:rsid w:val="0042359E"/>
    <w:rsid w:val="0042383F"/>
    <w:rsid w:val="00423D1E"/>
    <w:rsid w:val="0042465E"/>
    <w:rsid w:val="00424DEC"/>
    <w:rsid w:val="004261AD"/>
    <w:rsid w:val="00426C78"/>
    <w:rsid w:val="00427A62"/>
    <w:rsid w:val="0043113B"/>
    <w:rsid w:val="00431411"/>
    <w:rsid w:val="004329DB"/>
    <w:rsid w:val="00432B18"/>
    <w:rsid w:val="00432CBE"/>
    <w:rsid w:val="00433061"/>
    <w:rsid w:val="0043334F"/>
    <w:rsid w:val="00433834"/>
    <w:rsid w:val="00433D0C"/>
    <w:rsid w:val="00434C31"/>
    <w:rsid w:val="00435129"/>
    <w:rsid w:val="00435A53"/>
    <w:rsid w:val="00435F0A"/>
    <w:rsid w:val="00436970"/>
    <w:rsid w:val="00436AC0"/>
    <w:rsid w:val="00436E5E"/>
    <w:rsid w:val="004372BF"/>
    <w:rsid w:val="00437731"/>
    <w:rsid w:val="004379E6"/>
    <w:rsid w:val="0044011D"/>
    <w:rsid w:val="00440171"/>
    <w:rsid w:val="004401D4"/>
    <w:rsid w:val="00440256"/>
    <w:rsid w:val="0044161D"/>
    <w:rsid w:val="00441F05"/>
    <w:rsid w:val="0044207E"/>
    <w:rsid w:val="00442745"/>
    <w:rsid w:val="00442944"/>
    <w:rsid w:val="00442A6B"/>
    <w:rsid w:val="00442AB2"/>
    <w:rsid w:val="00442DAA"/>
    <w:rsid w:val="004432FB"/>
    <w:rsid w:val="00443FF4"/>
    <w:rsid w:val="00444087"/>
    <w:rsid w:val="00444EA4"/>
    <w:rsid w:val="0044512E"/>
    <w:rsid w:val="0044676A"/>
    <w:rsid w:val="004467F9"/>
    <w:rsid w:val="00446801"/>
    <w:rsid w:val="004472E3"/>
    <w:rsid w:val="00451425"/>
    <w:rsid w:val="004522B5"/>
    <w:rsid w:val="004528E5"/>
    <w:rsid w:val="00452D65"/>
    <w:rsid w:val="00452F32"/>
    <w:rsid w:val="0045374E"/>
    <w:rsid w:val="004537F9"/>
    <w:rsid w:val="00454985"/>
    <w:rsid w:val="00454A40"/>
    <w:rsid w:val="0045531F"/>
    <w:rsid w:val="00455AB3"/>
    <w:rsid w:val="00455AEE"/>
    <w:rsid w:val="00455E75"/>
    <w:rsid w:val="00455EC9"/>
    <w:rsid w:val="00455FB7"/>
    <w:rsid w:val="0045698E"/>
    <w:rsid w:val="0045707A"/>
    <w:rsid w:val="00457158"/>
    <w:rsid w:val="00457526"/>
    <w:rsid w:val="004575A6"/>
    <w:rsid w:val="00457DF1"/>
    <w:rsid w:val="00460D88"/>
    <w:rsid w:val="00460FF5"/>
    <w:rsid w:val="00461329"/>
    <w:rsid w:val="00462604"/>
    <w:rsid w:val="00463030"/>
    <w:rsid w:val="0046303C"/>
    <w:rsid w:val="00463551"/>
    <w:rsid w:val="004635B1"/>
    <w:rsid w:val="0046401B"/>
    <w:rsid w:val="0046477C"/>
    <w:rsid w:val="00464E51"/>
    <w:rsid w:val="00465962"/>
    <w:rsid w:val="0046623B"/>
    <w:rsid w:val="00466BC9"/>
    <w:rsid w:val="00467D15"/>
    <w:rsid w:val="0047087F"/>
    <w:rsid w:val="00470C3D"/>
    <w:rsid w:val="0047184A"/>
    <w:rsid w:val="00472FF8"/>
    <w:rsid w:val="004738B8"/>
    <w:rsid w:val="00473EDE"/>
    <w:rsid w:val="00474873"/>
    <w:rsid w:val="00474A95"/>
    <w:rsid w:val="004762E4"/>
    <w:rsid w:val="00476A61"/>
    <w:rsid w:val="00477210"/>
    <w:rsid w:val="00477EF2"/>
    <w:rsid w:val="00480BE9"/>
    <w:rsid w:val="00480CFA"/>
    <w:rsid w:val="0048166A"/>
    <w:rsid w:val="00481A3A"/>
    <w:rsid w:val="00481B68"/>
    <w:rsid w:val="0048202F"/>
    <w:rsid w:val="004824DF"/>
    <w:rsid w:val="00482A8E"/>
    <w:rsid w:val="00482B67"/>
    <w:rsid w:val="004857E9"/>
    <w:rsid w:val="0048580E"/>
    <w:rsid w:val="004868B3"/>
    <w:rsid w:val="004874BE"/>
    <w:rsid w:val="00487E49"/>
    <w:rsid w:val="00487FC4"/>
    <w:rsid w:val="00490691"/>
    <w:rsid w:val="00490B87"/>
    <w:rsid w:val="004911D0"/>
    <w:rsid w:val="004924D6"/>
    <w:rsid w:val="0049274D"/>
    <w:rsid w:val="00492E69"/>
    <w:rsid w:val="0049307B"/>
    <w:rsid w:val="0049334C"/>
    <w:rsid w:val="00493B42"/>
    <w:rsid w:val="00493D02"/>
    <w:rsid w:val="0049455B"/>
    <w:rsid w:val="00494EB2"/>
    <w:rsid w:val="004950F3"/>
    <w:rsid w:val="0049524E"/>
    <w:rsid w:val="00496360"/>
    <w:rsid w:val="0049668E"/>
    <w:rsid w:val="004966E0"/>
    <w:rsid w:val="00496C45"/>
    <w:rsid w:val="00496E45"/>
    <w:rsid w:val="004970C4"/>
    <w:rsid w:val="004972F8"/>
    <w:rsid w:val="00497568"/>
    <w:rsid w:val="004978AC"/>
    <w:rsid w:val="004A0EF0"/>
    <w:rsid w:val="004A17E7"/>
    <w:rsid w:val="004A1B94"/>
    <w:rsid w:val="004A203D"/>
    <w:rsid w:val="004A2131"/>
    <w:rsid w:val="004A328A"/>
    <w:rsid w:val="004A3441"/>
    <w:rsid w:val="004A39AA"/>
    <w:rsid w:val="004A481E"/>
    <w:rsid w:val="004A526A"/>
    <w:rsid w:val="004A5315"/>
    <w:rsid w:val="004A5441"/>
    <w:rsid w:val="004A573F"/>
    <w:rsid w:val="004A6641"/>
    <w:rsid w:val="004A6758"/>
    <w:rsid w:val="004A6ACE"/>
    <w:rsid w:val="004A6BF6"/>
    <w:rsid w:val="004A7053"/>
    <w:rsid w:val="004A7851"/>
    <w:rsid w:val="004A7A79"/>
    <w:rsid w:val="004A7E62"/>
    <w:rsid w:val="004B082D"/>
    <w:rsid w:val="004B0F72"/>
    <w:rsid w:val="004B1246"/>
    <w:rsid w:val="004B1622"/>
    <w:rsid w:val="004B1DC5"/>
    <w:rsid w:val="004B20B0"/>
    <w:rsid w:val="004B2190"/>
    <w:rsid w:val="004B2A51"/>
    <w:rsid w:val="004B34EC"/>
    <w:rsid w:val="004B3D3A"/>
    <w:rsid w:val="004B4371"/>
    <w:rsid w:val="004B4CAC"/>
    <w:rsid w:val="004B55A0"/>
    <w:rsid w:val="004B56CF"/>
    <w:rsid w:val="004B57E5"/>
    <w:rsid w:val="004B6081"/>
    <w:rsid w:val="004B6364"/>
    <w:rsid w:val="004B663A"/>
    <w:rsid w:val="004B6C7E"/>
    <w:rsid w:val="004B6D74"/>
    <w:rsid w:val="004B76DB"/>
    <w:rsid w:val="004B7759"/>
    <w:rsid w:val="004C017A"/>
    <w:rsid w:val="004C0253"/>
    <w:rsid w:val="004C03C3"/>
    <w:rsid w:val="004C0763"/>
    <w:rsid w:val="004C07C6"/>
    <w:rsid w:val="004C085C"/>
    <w:rsid w:val="004C11F8"/>
    <w:rsid w:val="004C141E"/>
    <w:rsid w:val="004C1449"/>
    <w:rsid w:val="004C1A06"/>
    <w:rsid w:val="004C1E4B"/>
    <w:rsid w:val="004C1F32"/>
    <w:rsid w:val="004C2235"/>
    <w:rsid w:val="004C2708"/>
    <w:rsid w:val="004C2C9D"/>
    <w:rsid w:val="004C44BB"/>
    <w:rsid w:val="004C46B9"/>
    <w:rsid w:val="004C46D5"/>
    <w:rsid w:val="004C5791"/>
    <w:rsid w:val="004D10A9"/>
    <w:rsid w:val="004D11C2"/>
    <w:rsid w:val="004D2CF5"/>
    <w:rsid w:val="004D2E48"/>
    <w:rsid w:val="004D3C02"/>
    <w:rsid w:val="004D3EAB"/>
    <w:rsid w:val="004D4058"/>
    <w:rsid w:val="004D4D0E"/>
    <w:rsid w:val="004D593E"/>
    <w:rsid w:val="004D5B06"/>
    <w:rsid w:val="004D5E43"/>
    <w:rsid w:val="004D608B"/>
    <w:rsid w:val="004D63FE"/>
    <w:rsid w:val="004D641A"/>
    <w:rsid w:val="004D65B6"/>
    <w:rsid w:val="004D66C0"/>
    <w:rsid w:val="004D675C"/>
    <w:rsid w:val="004D6CB7"/>
    <w:rsid w:val="004D7221"/>
    <w:rsid w:val="004D7232"/>
    <w:rsid w:val="004E07C1"/>
    <w:rsid w:val="004E0B13"/>
    <w:rsid w:val="004E1B06"/>
    <w:rsid w:val="004E1BB7"/>
    <w:rsid w:val="004E2007"/>
    <w:rsid w:val="004E22A4"/>
    <w:rsid w:val="004E284F"/>
    <w:rsid w:val="004E2D4C"/>
    <w:rsid w:val="004E4A5C"/>
    <w:rsid w:val="004E5314"/>
    <w:rsid w:val="004E54B6"/>
    <w:rsid w:val="004E554E"/>
    <w:rsid w:val="004E574F"/>
    <w:rsid w:val="004E57A5"/>
    <w:rsid w:val="004E5D24"/>
    <w:rsid w:val="004E5FEF"/>
    <w:rsid w:val="004E75FA"/>
    <w:rsid w:val="004E7A32"/>
    <w:rsid w:val="004F03D7"/>
    <w:rsid w:val="004F05EA"/>
    <w:rsid w:val="004F0A17"/>
    <w:rsid w:val="004F0DED"/>
    <w:rsid w:val="004F164D"/>
    <w:rsid w:val="004F1A61"/>
    <w:rsid w:val="004F1A7E"/>
    <w:rsid w:val="004F1F18"/>
    <w:rsid w:val="004F221D"/>
    <w:rsid w:val="004F351B"/>
    <w:rsid w:val="004F3590"/>
    <w:rsid w:val="004F396D"/>
    <w:rsid w:val="004F3A34"/>
    <w:rsid w:val="004F3C0D"/>
    <w:rsid w:val="004F3E2E"/>
    <w:rsid w:val="004F4169"/>
    <w:rsid w:val="004F49BA"/>
    <w:rsid w:val="004F4EDC"/>
    <w:rsid w:val="004F56EB"/>
    <w:rsid w:val="004F621C"/>
    <w:rsid w:val="004F72D3"/>
    <w:rsid w:val="004F7B31"/>
    <w:rsid w:val="004F7DBA"/>
    <w:rsid w:val="004F7DF6"/>
    <w:rsid w:val="004F7F57"/>
    <w:rsid w:val="0050022B"/>
    <w:rsid w:val="00501C28"/>
    <w:rsid w:val="005021D1"/>
    <w:rsid w:val="005022C8"/>
    <w:rsid w:val="00502565"/>
    <w:rsid w:val="0050315D"/>
    <w:rsid w:val="00503174"/>
    <w:rsid w:val="0050346A"/>
    <w:rsid w:val="0050353C"/>
    <w:rsid w:val="00503974"/>
    <w:rsid w:val="0050594B"/>
    <w:rsid w:val="00505A4B"/>
    <w:rsid w:val="00505F73"/>
    <w:rsid w:val="00506842"/>
    <w:rsid w:val="00506CAC"/>
    <w:rsid w:val="00506EA5"/>
    <w:rsid w:val="00507036"/>
    <w:rsid w:val="005071E7"/>
    <w:rsid w:val="0050732C"/>
    <w:rsid w:val="005109AE"/>
    <w:rsid w:val="00511AAF"/>
    <w:rsid w:val="00511FCF"/>
    <w:rsid w:val="0051207A"/>
    <w:rsid w:val="0051252B"/>
    <w:rsid w:val="00512B21"/>
    <w:rsid w:val="005134D2"/>
    <w:rsid w:val="00514B86"/>
    <w:rsid w:val="00515350"/>
    <w:rsid w:val="00515E75"/>
    <w:rsid w:val="00515F8E"/>
    <w:rsid w:val="005167D1"/>
    <w:rsid w:val="005169BB"/>
    <w:rsid w:val="0051788C"/>
    <w:rsid w:val="00520275"/>
    <w:rsid w:val="00520411"/>
    <w:rsid w:val="0052153A"/>
    <w:rsid w:val="005219A4"/>
    <w:rsid w:val="005220B6"/>
    <w:rsid w:val="00522655"/>
    <w:rsid w:val="00522CEC"/>
    <w:rsid w:val="00523236"/>
    <w:rsid w:val="0052333D"/>
    <w:rsid w:val="00523491"/>
    <w:rsid w:val="00524354"/>
    <w:rsid w:val="0052462F"/>
    <w:rsid w:val="00524C4C"/>
    <w:rsid w:val="00525012"/>
    <w:rsid w:val="005261D4"/>
    <w:rsid w:val="005269D1"/>
    <w:rsid w:val="00526C7E"/>
    <w:rsid w:val="00531382"/>
    <w:rsid w:val="0053170F"/>
    <w:rsid w:val="00531F86"/>
    <w:rsid w:val="00532A05"/>
    <w:rsid w:val="00533887"/>
    <w:rsid w:val="00533EFF"/>
    <w:rsid w:val="005341CF"/>
    <w:rsid w:val="005351BC"/>
    <w:rsid w:val="005352A1"/>
    <w:rsid w:val="00536464"/>
    <w:rsid w:val="005369A3"/>
    <w:rsid w:val="00537998"/>
    <w:rsid w:val="00537E37"/>
    <w:rsid w:val="0054081A"/>
    <w:rsid w:val="005419DB"/>
    <w:rsid w:val="00541FB4"/>
    <w:rsid w:val="00542DD6"/>
    <w:rsid w:val="00542F0E"/>
    <w:rsid w:val="00542F6C"/>
    <w:rsid w:val="005431A4"/>
    <w:rsid w:val="0054351D"/>
    <w:rsid w:val="00543E18"/>
    <w:rsid w:val="00544243"/>
    <w:rsid w:val="005458DF"/>
    <w:rsid w:val="00545C59"/>
    <w:rsid w:val="00546368"/>
    <w:rsid w:val="005468B3"/>
    <w:rsid w:val="00546C36"/>
    <w:rsid w:val="00546C73"/>
    <w:rsid w:val="00546EF0"/>
    <w:rsid w:val="005502AB"/>
    <w:rsid w:val="0055031B"/>
    <w:rsid w:val="0055224A"/>
    <w:rsid w:val="00552656"/>
    <w:rsid w:val="005535EE"/>
    <w:rsid w:val="00553843"/>
    <w:rsid w:val="00553A38"/>
    <w:rsid w:val="00554383"/>
    <w:rsid w:val="00554F6C"/>
    <w:rsid w:val="0055521D"/>
    <w:rsid w:val="0055560D"/>
    <w:rsid w:val="005558F8"/>
    <w:rsid w:val="00556087"/>
    <w:rsid w:val="00556110"/>
    <w:rsid w:val="0055637C"/>
    <w:rsid w:val="0055668E"/>
    <w:rsid w:val="005568F0"/>
    <w:rsid w:val="00557074"/>
    <w:rsid w:val="00557283"/>
    <w:rsid w:val="005572B9"/>
    <w:rsid w:val="005600BB"/>
    <w:rsid w:val="005608E7"/>
    <w:rsid w:val="00561DF3"/>
    <w:rsid w:val="0056271F"/>
    <w:rsid w:val="00562973"/>
    <w:rsid w:val="00562ADB"/>
    <w:rsid w:val="00563249"/>
    <w:rsid w:val="005636B1"/>
    <w:rsid w:val="005644E5"/>
    <w:rsid w:val="00565AAE"/>
    <w:rsid w:val="00565C95"/>
    <w:rsid w:val="00565EBA"/>
    <w:rsid w:val="00566514"/>
    <w:rsid w:val="00566E3C"/>
    <w:rsid w:val="005672D0"/>
    <w:rsid w:val="005676F2"/>
    <w:rsid w:val="005679AB"/>
    <w:rsid w:val="00567DC6"/>
    <w:rsid w:val="00570A5C"/>
    <w:rsid w:val="005718AC"/>
    <w:rsid w:val="00571A05"/>
    <w:rsid w:val="00572156"/>
    <w:rsid w:val="00572906"/>
    <w:rsid w:val="00572EF2"/>
    <w:rsid w:val="00573B99"/>
    <w:rsid w:val="00574CF8"/>
    <w:rsid w:val="00574E68"/>
    <w:rsid w:val="005751BE"/>
    <w:rsid w:val="0057523E"/>
    <w:rsid w:val="00576BA8"/>
    <w:rsid w:val="00576C55"/>
    <w:rsid w:val="00577078"/>
    <w:rsid w:val="005801FA"/>
    <w:rsid w:val="005802E6"/>
    <w:rsid w:val="00580C23"/>
    <w:rsid w:val="00580F6D"/>
    <w:rsid w:val="005818E1"/>
    <w:rsid w:val="005822EA"/>
    <w:rsid w:val="0058244E"/>
    <w:rsid w:val="00582FBD"/>
    <w:rsid w:val="005833B7"/>
    <w:rsid w:val="00583600"/>
    <w:rsid w:val="005836BE"/>
    <w:rsid w:val="00583C48"/>
    <w:rsid w:val="00584255"/>
    <w:rsid w:val="005848AE"/>
    <w:rsid w:val="005850A3"/>
    <w:rsid w:val="00586FE6"/>
    <w:rsid w:val="0058769B"/>
    <w:rsid w:val="00587ED6"/>
    <w:rsid w:val="00587F2F"/>
    <w:rsid w:val="0059055F"/>
    <w:rsid w:val="00590FFE"/>
    <w:rsid w:val="005913ED"/>
    <w:rsid w:val="00591A8A"/>
    <w:rsid w:val="00591CA5"/>
    <w:rsid w:val="00592539"/>
    <w:rsid w:val="00592788"/>
    <w:rsid w:val="00592B15"/>
    <w:rsid w:val="00592E11"/>
    <w:rsid w:val="0059351E"/>
    <w:rsid w:val="00593A71"/>
    <w:rsid w:val="00594BBC"/>
    <w:rsid w:val="00595559"/>
    <w:rsid w:val="00595EC7"/>
    <w:rsid w:val="00596179"/>
    <w:rsid w:val="005965EC"/>
    <w:rsid w:val="005970F9"/>
    <w:rsid w:val="0059730C"/>
    <w:rsid w:val="00597B3B"/>
    <w:rsid w:val="00597B7D"/>
    <w:rsid w:val="005A0506"/>
    <w:rsid w:val="005A068E"/>
    <w:rsid w:val="005A06D4"/>
    <w:rsid w:val="005A0AF4"/>
    <w:rsid w:val="005A0B6F"/>
    <w:rsid w:val="005A1BC7"/>
    <w:rsid w:val="005A1F9A"/>
    <w:rsid w:val="005A26E9"/>
    <w:rsid w:val="005A3E70"/>
    <w:rsid w:val="005A3F79"/>
    <w:rsid w:val="005A4858"/>
    <w:rsid w:val="005A556C"/>
    <w:rsid w:val="005A57EF"/>
    <w:rsid w:val="005A5F54"/>
    <w:rsid w:val="005A67D2"/>
    <w:rsid w:val="005A7196"/>
    <w:rsid w:val="005A7A1A"/>
    <w:rsid w:val="005A7C12"/>
    <w:rsid w:val="005B0BB2"/>
    <w:rsid w:val="005B1010"/>
    <w:rsid w:val="005B1434"/>
    <w:rsid w:val="005B1E9C"/>
    <w:rsid w:val="005B24E8"/>
    <w:rsid w:val="005B3B87"/>
    <w:rsid w:val="005B4430"/>
    <w:rsid w:val="005B4525"/>
    <w:rsid w:val="005B47C8"/>
    <w:rsid w:val="005B56CF"/>
    <w:rsid w:val="005B5916"/>
    <w:rsid w:val="005B6A7F"/>
    <w:rsid w:val="005B77DA"/>
    <w:rsid w:val="005B7BE4"/>
    <w:rsid w:val="005C0C81"/>
    <w:rsid w:val="005C129A"/>
    <w:rsid w:val="005C14B0"/>
    <w:rsid w:val="005C1634"/>
    <w:rsid w:val="005C19A5"/>
    <w:rsid w:val="005C1A7C"/>
    <w:rsid w:val="005C21AC"/>
    <w:rsid w:val="005C2B5B"/>
    <w:rsid w:val="005C2DFD"/>
    <w:rsid w:val="005C32BE"/>
    <w:rsid w:val="005C499C"/>
    <w:rsid w:val="005C4B3C"/>
    <w:rsid w:val="005C4CAF"/>
    <w:rsid w:val="005C5ECA"/>
    <w:rsid w:val="005C6047"/>
    <w:rsid w:val="005C6599"/>
    <w:rsid w:val="005C692A"/>
    <w:rsid w:val="005C6D24"/>
    <w:rsid w:val="005C7252"/>
    <w:rsid w:val="005C7EB0"/>
    <w:rsid w:val="005D1450"/>
    <w:rsid w:val="005D1B09"/>
    <w:rsid w:val="005D2CAB"/>
    <w:rsid w:val="005D333F"/>
    <w:rsid w:val="005D33C3"/>
    <w:rsid w:val="005D3B91"/>
    <w:rsid w:val="005D3FF7"/>
    <w:rsid w:val="005D5BA4"/>
    <w:rsid w:val="005D5C3D"/>
    <w:rsid w:val="005D5D34"/>
    <w:rsid w:val="005D6D08"/>
    <w:rsid w:val="005D7859"/>
    <w:rsid w:val="005D786F"/>
    <w:rsid w:val="005D7BDF"/>
    <w:rsid w:val="005D7CE8"/>
    <w:rsid w:val="005D7D04"/>
    <w:rsid w:val="005D7F78"/>
    <w:rsid w:val="005E0687"/>
    <w:rsid w:val="005E0943"/>
    <w:rsid w:val="005E1EDE"/>
    <w:rsid w:val="005E20E9"/>
    <w:rsid w:val="005E2BA8"/>
    <w:rsid w:val="005E301C"/>
    <w:rsid w:val="005E387B"/>
    <w:rsid w:val="005E38CB"/>
    <w:rsid w:val="005E3A0F"/>
    <w:rsid w:val="005E3CBB"/>
    <w:rsid w:val="005E3CF9"/>
    <w:rsid w:val="005E4905"/>
    <w:rsid w:val="005E5F83"/>
    <w:rsid w:val="005E6012"/>
    <w:rsid w:val="005E67BC"/>
    <w:rsid w:val="005E6FB1"/>
    <w:rsid w:val="005E7F0E"/>
    <w:rsid w:val="005F0353"/>
    <w:rsid w:val="005F2B23"/>
    <w:rsid w:val="005F2B63"/>
    <w:rsid w:val="005F3B76"/>
    <w:rsid w:val="005F3FFD"/>
    <w:rsid w:val="005F40E5"/>
    <w:rsid w:val="005F411E"/>
    <w:rsid w:val="005F43AE"/>
    <w:rsid w:val="005F4640"/>
    <w:rsid w:val="005F4BED"/>
    <w:rsid w:val="005F4CD0"/>
    <w:rsid w:val="005F51D6"/>
    <w:rsid w:val="005F5745"/>
    <w:rsid w:val="005F57AA"/>
    <w:rsid w:val="005F59E0"/>
    <w:rsid w:val="005F5A16"/>
    <w:rsid w:val="005F5A3A"/>
    <w:rsid w:val="005F66C0"/>
    <w:rsid w:val="005F739B"/>
    <w:rsid w:val="006000D0"/>
    <w:rsid w:val="00600108"/>
    <w:rsid w:val="0060028D"/>
    <w:rsid w:val="006008C0"/>
    <w:rsid w:val="00600C3B"/>
    <w:rsid w:val="00601050"/>
    <w:rsid w:val="00601867"/>
    <w:rsid w:val="006018BD"/>
    <w:rsid w:val="00601B81"/>
    <w:rsid w:val="00602677"/>
    <w:rsid w:val="00602842"/>
    <w:rsid w:val="00603116"/>
    <w:rsid w:val="0060326A"/>
    <w:rsid w:val="00603390"/>
    <w:rsid w:val="00604235"/>
    <w:rsid w:val="00604951"/>
    <w:rsid w:val="00605A9C"/>
    <w:rsid w:val="00605B74"/>
    <w:rsid w:val="00606193"/>
    <w:rsid w:val="006062BD"/>
    <w:rsid w:val="00606F09"/>
    <w:rsid w:val="006077B6"/>
    <w:rsid w:val="00607E79"/>
    <w:rsid w:val="00610BE0"/>
    <w:rsid w:val="00611123"/>
    <w:rsid w:val="00611151"/>
    <w:rsid w:val="00611BDF"/>
    <w:rsid w:val="00612860"/>
    <w:rsid w:val="00612950"/>
    <w:rsid w:val="00613286"/>
    <w:rsid w:val="00614A73"/>
    <w:rsid w:val="00615537"/>
    <w:rsid w:val="00615C9C"/>
    <w:rsid w:val="00615D57"/>
    <w:rsid w:val="006167F5"/>
    <w:rsid w:val="0061686C"/>
    <w:rsid w:val="00616C89"/>
    <w:rsid w:val="006172C3"/>
    <w:rsid w:val="0061753E"/>
    <w:rsid w:val="00617F3E"/>
    <w:rsid w:val="006200F1"/>
    <w:rsid w:val="00620526"/>
    <w:rsid w:val="006208FB"/>
    <w:rsid w:val="00620AD9"/>
    <w:rsid w:val="00620B53"/>
    <w:rsid w:val="00620C43"/>
    <w:rsid w:val="0062152C"/>
    <w:rsid w:val="00622EDC"/>
    <w:rsid w:val="00623845"/>
    <w:rsid w:val="00623E46"/>
    <w:rsid w:val="006244ED"/>
    <w:rsid w:val="00624720"/>
    <w:rsid w:val="00625311"/>
    <w:rsid w:val="00625C57"/>
    <w:rsid w:val="00625C65"/>
    <w:rsid w:val="00625DDD"/>
    <w:rsid w:val="006264C2"/>
    <w:rsid w:val="00626BCA"/>
    <w:rsid w:val="00627077"/>
    <w:rsid w:val="00627471"/>
    <w:rsid w:val="00630430"/>
    <w:rsid w:val="0063075D"/>
    <w:rsid w:val="00630779"/>
    <w:rsid w:val="006307D5"/>
    <w:rsid w:val="00630826"/>
    <w:rsid w:val="00630AF1"/>
    <w:rsid w:val="00630B53"/>
    <w:rsid w:val="0063103C"/>
    <w:rsid w:val="00631288"/>
    <w:rsid w:val="00631BF5"/>
    <w:rsid w:val="00631C8F"/>
    <w:rsid w:val="00631E59"/>
    <w:rsid w:val="00632442"/>
    <w:rsid w:val="006326C9"/>
    <w:rsid w:val="00632737"/>
    <w:rsid w:val="006337F8"/>
    <w:rsid w:val="006344CD"/>
    <w:rsid w:val="00634989"/>
    <w:rsid w:val="00634D2B"/>
    <w:rsid w:val="00634D91"/>
    <w:rsid w:val="00634E87"/>
    <w:rsid w:val="006353B2"/>
    <w:rsid w:val="006356F6"/>
    <w:rsid w:val="00635F25"/>
    <w:rsid w:val="00636BDE"/>
    <w:rsid w:val="00637369"/>
    <w:rsid w:val="006376EA"/>
    <w:rsid w:val="00637853"/>
    <w:rsid w:val="00640456"/>
    <w:rsid w:val="006408C3"/>
    <w:rsid w:val="00640BD1"/>
    <w:rsid w:val="00641022"/>
    <w:rsid w:val="006417F7"/>
    <w:rsid w:val="00641854"/>
    <w:rsid w:val="00641A5F"/>
    <w:rsid w:val="00641B98"/>
    <w:rsid w:val="00641CE9"/>
    <w:rsid w:val="00641F01"/>
    <w:rsid w:val="00642323"/>
    <w:rsid w:val="0064277A"/>
    <w:rsid w:val="00642A5C"/>
    <w:rsid w:val="00643D98"/>
    <w:rsid w:val="00644B18"/>
    <w:rsid w:val="00644EFF"/>
    <w:rsid w:val="00645647"/>
    <w:rsid w:val="006457EA"/>
    <w:rsid w:val="00645B2D"/>
    <w:rsid w:val="0064638D"/>
    <w:rsid w:val="00646BCC"/>
    <w:rsid w:val="00646D2C"/>
    <w:rsid w:val="0064787D"/>
    <w:rsid w:val="0064790B"/>
    <w:rsid w:val="0065017B"/>
    <w:rsid w:val="00650697"/>
    <w:rsid w:val="006506D3"/>
    <w:rsid w:val="006509EC"/>
    <w:rsid w:val="0065206D"/>
    <w:rsid w:val="0065225D"/>
    <w:rsid w:val="0065261B"/>
    <w:rsid w:val="006526FB"/>
    <w:rsid w:val="00652BF6"/>
    <w:rsid w:val="006550D4"/>
    <w:rsid w:val="00655524"/>
    <w:rsid w:val="00655620"/>
    <w:rsid w:val="0065625C"/>
    <w:rsid w:val="00656B0D"/>
    <w:rsid w:val="00656CFC"/>
    <w:rsid w:val="00656E95"/>
    <w:rsid w:val="00656F2A"/>
    <w:rsid w:val="00657A42"/>
    <w:rsid w:val="00660297"/>
    <w:rsid w:val="00660EA9"/>
    <w:rsid w:val="00661144"/>
    <w:rsid w:val="00661680"/>
    <w:rsid w:val="00661CD9"/>
    <w:rsid w:val="00662C47"/>
    <w:rsid w:val="00662DC1"/>
    <w:rsid w:val="006639AC"/>
    <w:rsid w:val="0066434C"/>
    <w:rsid w:val="00664EF9"/>
    <w:rsid w:val="00665B4D"/>
    <w:rsid w:val="00666305"/>
    <w:rsid w:val="0066651F"/>
    <w:rsid w:val="00666698"/>
    <w:rsid w:val="006667CF"/>
    <w:rsid w:val="00666E84"/>
    <w:rsid w:val="00667774"/>
    <w:rsid w:val="00670BBF"/>
    <w:rsid w:val="00670D2B"/>
    <w:rsid w:val="00670E76"/>
    <w:rsid w:val="00673C9D"/>
    <w:rsid w:val="00674030"/>
    <w:rsid w:val="006743F1"/>
    <w:rsid w:val="00675654"/>
    <w:rsid w:val="00676189"/>
    <w:rsid w:val="006762E2"/>
    <w:rsid w:val="00676757"/>
    <w:rsid w:val="006822F5"/>
    <w:rsid w:val="0068239E"/>
    <w:rsid w:val="006825A2"/>
    <w:rsid w:val="00682A8E"/>
    <w:rsid w:val="00682F68"/>
    <w:rsid w:val="006855B2"/>
    <w:rsid w:val="00685D1D"/>
    <w:rsid w:val="00685D96"/>
    <w:rsid w:val="00686E30"/>
    <w:rsid w:val="00686E9C"/>
    <w:rsid w:val="006879A7"/>
    <w:rsid w:val="00687C21"/>
    <w:rsid w:val="006906BB"/>
    <w:rsid w:val="00691447"/>
    <w:rsid w:val="00692635"/>
    <w:rsid w:val="00692982"/>
    <w:rsid w:val="006931F6"/>
    <w:rsid w:val="006936F8"/>
    <w:rsid w:val="0069397A"/>
    <w:rsid w:val="0069413F"/>
    <w:rsid w:val="006941A1"/>
    <w:rsid w:val="00694FE3"/>
    <w:rsid w:val="00695788"/>
    <w:rsid w:val="00695898"/>
    <w:rsid w:val="00696D94"/>
    <w:rsid w:val="00697398"/>
    <w:rsid w:val="006A0261"/>
    <w:rsid w:val="006A0660"/>
    <w:rsid w:val="006A1CBA"/>
    <w:rsid w:val="006A2806"/>
    <w:rsid w:val="006A2F45"/>
    <w:rsid w:val="006A3300"/>
    <w:rsid w:val="006A397A"/>
    <w:rsid w:val="006A397F"/>
    <w:rsid w:val="006A3DA2"/>
    <w:rsid w:val="006A3E08"/>
    <w:rsid w:val="006A44F1"/>
    <w:rsid w:val="006A485B"/>
    <w:rsid w:val="006A50AA"/>
    <w:rsid w:val="006A5188"/>
    <w:rsid w:val="006A53DB"/>
    <w:rsid w:val="006A5649"/>
    <w:rsid w:val="006A56BE"/>
    <w:rsid w:val="006A64D3"/>
    <w:rsid w:val="006A6570"/>
    <w:rsid w:val="006A747B"/>
    <w:rsid w:val="006A7BBB"/>
    <w:rsid w:val="006B00C2"/>
    <w:rsid w:val="006B05C8"/>
    <w:rsid w:val="006B0C9D"/>
    <w:rsid w:val="006B0D7D"/>
    <w:rsid w:val="006B120C"/>
    <w:rsid w:val="006B1873"/>
    <w:rsid w:val="006B1E19"/>
    <w:rsid w:val="006B2C7B"/>
    <w:rsid w:val="006B36B3"/>
    <w:rsid w:val="006B3904"/>
    <w:rsid w:val="006B3F6B"/>
    <w:rsid w:val="006B4022"/>
    <w:rsid w:val="006B5669"/>
    <w:rsid w:val="006B5D21"/>
    <w:rsid w:val="006B5EEE"/>
    <w:rsid w:val="006B62A3"/>
    <w:rsid w:val="006B6318"/>
    <w:rsid w:val="006B6EA4"/>
    <w:rsid w:val="006B7075"/>
    <w:rsid w:val="006B7A66"/>
    <w:rsid w:val="006C0299"/>
    <w:rsid w:val="006C0544"/>
    <w:rsid w:val="006C0615"/>
    <w:rsid w:val="006C0A2F"/>
    <w:rsid w:val="006C15E1"/>
    <w:rsid w:val="006C2D43"/>
    <w:rsid w:val="006C347F"/>
    <w:rsid w:val="006C368D"/>
    <w:rsid w:val="006C398D"/>
    <w:rsid w:val="006C3C9D"/>
    <w:rsid w:val="006C4495"/>
    <w:rsid w:val="006C4DAA"/>
    <w:rsid w:val="006C5A53"/>
    <w:rsid w:val="006C5ED3"/>
    <w:rsid w:val="006C603C"/>
    <w:rsid w:val="006C6291"/>
    <w:rsid w:val="006C68BA"/>
    <w:rsid w:val="006C69F0"/>
    <w:rsid w:val="006C7A84"/>
    <w:rsid w:val="006D0072"/>
    <w:rsid w:val="006D00AF"/>
    <w:rsid w:val="006D1543"/>
    <w:rsid w:val="006D19EA"/>
    <w:rsid w:val="006D2D0E"/>
    <w:rsid w:val="006D47E1"/>
    <w:rsid w:val="006D48F9"/>
    <w:rsid w:val="006D5DA7"/>
    <w:rsid w:val="006D5DB9"/>
    <w:rsid w:val="006D5DF3"/>
    <w:rsid w:val="006D60BB"/>
    <w:rsid w:val="006D6251"/>
    <w:rsid w:val="006D646B"/>
    <w:rsid w:val="006E0040"/>
    <w:rsid w:val="006E03B6"/>
    <w:rsid w:val="006E0D8E"/>
    <w:rsid w:val="006E136F"/>
    <w:rsid w:val="006E14CE"/>
    <w:rsid w:val="006E1986"/>
    <w:rsid w:val="006E2560"/>
    <w:rsid w:val="006E26DC"/>
    <w:rsid w:val="006E2B34"/>
    <w:rsid w:val="006E3104"/>
    <w:rsid w:val="006E342A"/>
    <w:rsid w:val="006E3585"/>
    <w:rsid w:val="006E35AC"/>
    <w:rsid w:val="006E3896"/>
    <w:rsid w:val="006E39BD"/>
    <w:rsid w:val="006E3DE0"/>
    <w:rsid w:val="006E4250"/>
    <w:rsid w:val="006E444A"/>
    <w:rsid w:val="006E5522"/>
    <w:rsid w:val="006E577E"/>
    <w:rsid w:val="006E57CA"/>
    <w:rsid w:val="006E5FD1"/>
    <w:rsid w:val="006E62A0"/>
    <w:rsid w:val="006E647D"/>
    <w:rsid w:val="006E7375"/>
    <w:rsid w:val="006E7400"/>
    <w:rsid w:val="006E77A1"/>
    <w:rsid w:val="006F03C1"/>
    <w:rsid w:val="006F0F4B"/>
    <w:rsid w:val="006F14D4"/>
    <w:rsid w:val="006F19F4"/>
    <w:rsid w:val="006F2A28"/>
    <w:rsid w:val="006F2D08"/>
    <w:rsid w:val="006F2EF6"/>
    <w:rsid w:val="006F3087"/>
    <w:rsid w:val="006F3350"/>
    <w:rsid w:val="006F3985"/>
    <w:rsid w:val="006F3BCF"/>
    <w:rsid w:val="006F3EB2"/>
    <w:rsid w:val="006F4746"/>
    <w:rsid w:val="006F4A4A"/>
    <w:rsid w:val="006F51FA"/>
    <w:rsid w:val="006F5447"/>
    <w:rsid w:val="006F5E15"/>
    <w:rsid w:val="006F607C"/>
    <w:rsid w:val="006F6545"/>
    <w:rsid w:val="006F6968"/>
    <w:rsid w:val="006F7C7A"/>
    <w:rsid w:val="006F7D17"/>
    <w:rsid w:val="006F7DE6"/>
    <w:rsid w:val="00700C0E"/>
    <w:rsid w:val="00702097"/>
    <w:rsid w:val="0070212B"/>
    <w:rsid w:val="00702965"/>
    <w:rsid w:val="00702D16"/>
    <w:rsid w:val="00703070"/>
    <w:rsid w:val="007030D3"/>
    <w:rsid w:val="00703215"/>
    <w:rsid w:val="0070334C"/>
    <w:rsid w:val="00704292"/>
    <w:rsid w:val="00704E83"/>
    <w:rsid w:val="007053BD"/>
    <w:rsid w:val="007053E1"/>
    <w:rsid w:val="0070553A"/>
    <w:rsid w:val="0070563A"/>
    <w:rsid w:val="00705966"/>
    <w:rsid w:val="0071078E"/>
    <w:rsid w:val="00710A9D"/>
    <w:rsid w:val="00710F31"/>
    <w:rsid w:val="0071178A"/>
    <w:rsid w:val="0071362A"/>
    <w:rsid w:val="00714754"/>
    <w:rsid w:val="00714CDA"/>
    <w:rsid w:val="00715061"/>
    <w:rsid w:val="0071533B"/>
    <w:rsid w:val="007162FC"/>
    <w:rsid w:val="00716961"/>
    <w:rsid w:val="00717BBD"/>
    <w:rsid w:val="007202D7"/>
    <w:rsid w:val="00720613"/>
    <w:rsid w:val="00721CB2"/>
    <w:rsid w:val="0072235A"/>
    <w:rsid w:val="00722630"/>
    <w:rsid w:val="00722CE3"/>
    <w:rsid w:val="007234C1"/>
    <w:rsid w:val="00723820"/>
    <w:rsid w:val="007242E5"/>
    <w:rsid w:val="00724306"/>
    <w:rsid w:val="0072479E"/>
    <w:rsid w:val="00724AAD"/>
    <w:rsid w:val="00724BB3"/>
    <w:rsid w:val="00724C31"/>
    <w:rsid w:val="00724FB5"/>
    <w:rsid w:val="0072583F"/>
    <w:rsid w:val="007261FB"/>
    <w:rsid w:val="00726280"/>
    <w:rsid w:val="0072628B"/>
    <w:rsid w:val="007265C8"/>
    <w:rsid w:val="00726B1D"/>
    <w:rsid w:val="00726D1E"/>
    <w:rsid w:val="00727687"/>
    <w:rsid w:val="007277D3"/>
    <w:rsid w:val="00727E69"/>
    <w:rsid w:val="00727E6E"/>
    <w:rsid w:val="007302DE"/>
    <w:rsid w:val="0073159A"/>
    <w:rsid w:val="00731948"/>
    <w:rsid w:val="00731BB6"/>
    <w:rsid w:val="00731F11"/>
    <w:rsid w:val="007321B5"/>
    <w:rsid w:val="00734253"/>
    <w:rsid w:val="007343AE"/>
    <w:rsid w:val="0073479E"/>
    <w:rsid w:val="0073481E"/>
    <w:rsid w:val="007351E4"/>
    <w:rsid w:val="00735487"/>
    <w:rsid w:val="0073653C"/>
    <w:rsid w:val="007368A0"/>
    <w:rsid w:val="00736B64"/>
    <w:rsid w:val="00737287"/>
    <w:rsid w:val="00737322"/>
    <w:rsid w:val="0073780D"/>
    <w:rsid w:val="007378C7"/>
    <w:rsid w:val="00737936"/>
    <w:rsid w:val="00737A09"/>
    <w:rsid w:val="0074000C"/>
    <w:rsid w:val="007404AB"/>
    <w:rsid w:val="00741AF7"/>
    <w:rsid w:val="00742B40"/>
    <w:rsid w:val="00742D3C"/>
    <w:rsid w:val="00744178"/>
    <w:rsid w:val="0074486B"/>
    <w:rsid w:val="00744D5A"/>
    <w:rsid w:val="00744E44"/>
    <w:rsid w:val="0074523B"/>
    <w:rsid w:val="00745C6D"/>
    <w:rsid w:val="00745F1A"/>
    <w:rsid w:val="00746622"/>
    <w:rsid w:val="007468EC"/>
    <w:rsid w:val="0074754B"/>
    <w:rsid w:val="007475DF"/>
    <w:rsid w:val="00747E7B"/>
    <w:rsid w:val="00750282"/>
    <w:rsid w:val="00751949"/>
    <w:rsid w:val="007522D4"/>
    <w:rsid w:val="00752C59"/>
    <w:rsid w:val="00752DFF"/>
    <w:rsid w:val="007537AF"/>
    <w:rsid w:val="00753B61"/>
    <w:rsid w:val="007545E6"/>
    <w:rsid w:val="007548C6"/>
    <w:rsid w:val="0075499E"/>
    <w:rsid w:val="00754B46"/>
    <w:rsid w:val="0075622F"/>
    <w:rsid w:val="007563BB"/>
    <w:rsid w:val="00757239"/>
    <w:rsid w:val="00757FFB"/>
    <w:rsid w:val="00760159"/>
    <w:rsid w:val="007602C2"/>
    <w:rsid w:val="00762287"/>
    <w:rsid w:val="007623D2"/>
    <w:rsid w:val="00762CB1"/>
    <w:rsid w:val="00763397"/>
    <w:rsid w:val="007635FF"/>
    <w:rsid w:val="0076361B"/>
    <w:rsid w:val="00764092"/>
    <w:rsid w:val="007645C0"/>
    <w:rsid w:val="007646AE"/>
    <w:rsid w:val="0076485E"/>
    <w:rsid w:val="00765496"/>
    <w:rsid w:val="007656D4"/>
    <w:rsid w:val="00765840"/>
    <w:rsid w:val="00765DF2"/>
    <w:rsid w:val="00766415"/>
    <w:rsid w:val="007669F4"/>
    <w:rsid w:val="007672C9"/>
    <w:rsid w:val="0077016A"/>
    <w:rsid w:val="0077032A"/>
    <w:rsid w:val="00770350"/>
    <w:rsid w:val="00770E0E"/>
    <w:rsid w:val="007711BC"/>
    <w:rsid w:val="00771A5B"/>
    <w:rsid w:val="00771FBE"/>
    <w:rsid w:val="007720D1"/>
    <w:rsid w:val="0077268A"/>
    <w:rsid w:val="0077289E"/>
    <w:rsid w:val="00772BB5"/>
    <w:rsid w:val="00773536"/>
    <w:rsid w:val="007735EA"/>
    <w:rsid w:val="00774468"/>
    <w:rsid w:val="00774AB1"/>
    <w:rsid w:val="00775F00"/>
    <w:rsid w:val="00775F1E"/>
    <w:rsid w:val="007762CE"/>
    <w:rsid w:val="007763FF"/>
    <w:rsid w:val="007777AE"/>
    <w:rsid w:val="007800B8"/>
    <w:rsid w:val="00780C53"/>
    <w:rsid w:val="00780E7D"/>
    <w:rsid w:val="00780F6D"/>
    <w:rsid w:val="00781B9D"/>
    <w:rsid w:val="007820ED"/>
    <w:rsid w:val="00783B4D"/>
    <w:rsid w:val="00784411"/>
    <w:rsid w:val="00784BB0"/>
    <w:rsid w:val="00784C2D"/>
    <w:rsid w:val="00784CA6"/>
    <w:rsid w:val="00784F8C"/>
    <w:rsid w:val="0078696F"/>
    <w:rsid w:val="00787997"/>
    <w:rsid w:val="00787F08"/>
    <w:rsid w:val="00790848"/>
    <w:rsid w:val="007910BB"/>
    <w:rsid w:val="00791218"/>
    <w:rsid w:val="00791DB1"/>
    <w:rsid w:val="00791FBE"/>
    <w:rsid w:val="007921CB"/>
    <w:rsid w:val="0079220C"/>
    <w:rsid w:val="00792403"/>
    <w:rsid w:val="007928D3"/>
    <w:rsid w:val="00792AE9"/>
    <w:rsid w:val="0079319C"/>
    <w:rsid w:val="007931ED"/>
    <w:rsid w:val="00793F2A"/>
    <w:rsid w:val="007951A2"/>
    <w:rsid w:val="00795D70"/>
    <w:rsid w:val="00796A34"/>
    <w:rsid w:val="00796B66"/>
    <w:rsid w:val="00796D4C"/>
    <w:rsid w:val="00796F8B"/>
    <w:rsid w:val="00797131"/>
    <w:rsid w:val="007A092F"/>
    <w:rsid w:val="007A1F2F"/>
    <w:rsid w:val="007A203A"/>
    <w:rsid w:val="007A2297"/>
    <w:rsid w:val="007A2781"/>
    <w:rsid w:val="007A2A2B"/>
    <w:rsid w:val="007A318F"/>
    <w:rsid w:val="007A4844"/>
    <w:rsid w:val="007A4CA4"/>
    <w:rsid w:val="007A5941"/>
    <w:rsid w:val="007A5F33"/>
    <w:rsid w:val="007A5F68"/>
    <w:rsid w:val="007A6AB5"/>
    <w:rsid w:val="007A6B74"/>
    <w:rsid w:val="007A6D24"/>
    <w:rsid w:val="007A75D3"/>
    <w:rsid w:val="007A79D9"/>
    <w:rsid w:val="007A7C8E"/>
    <w:rsid w:val="007B00F5"/>
    <w:rsid w:val="007B033C"/>
    <w:rsid w:val="007B0362"/>
    <w:rsid w:val="007B08D7"/>
    <w:rsid w:val="007B0F42"/>
    <w:rsid w:val="007B1EC7"/>
    <w:rsid w:val="007B2001"/>
    <w:rsid w:val="007B2DDF"/>
    <w:rsid w:val="007B39F6"/>
    <w:rsid w:val="007B3A0C"/>
    <w:rsid w:val="007B3BAC"/>
    <w:rsid w:val="007B3DC2"/>
    <w:rsid w:val="007B40EF"/>
    <w:rsid w:val="007B4D96"/>
    <w:rsid w:val="007B4E09"/>
    <w:rsid w:val="007B5440"/>
    <w:rsid w:val="007B5586"/>
    <w:rsid w:val="007B5DEF"/>
    <w:rsid w:val="007B620B"/>
    <w:rsid w:val="007B6282"/>
    <w:rsid w:val="007B6338"/>
    <w:rsid w:val="007B66AA"/>
    <w:rsid w:val="007B6A21"/>
    <w:rsid w:val="007B74D4"/>
    <w:rsid w:val="007B7828"/>
    <w:rsid w:val="007C033D"/>
    <w:rsid w:val="007C03C8"/>
    <w:rsid w:val="007C0651"/>
    <w:rsid w:val="007C1190"/>
    <w:rsid w:val="007C1CF2"/>
    <w:rsid w:val="007C2F89"/>
    <w:rsid w:val="007C30E4"/>
    <w:rsid w:val="007C37FC"/>
    <w:rsid w:val="007C3CF4"/>
    <w:rsid w:val="007C426D"/>
    <w:rsid w:val="007C4352"/>
    <w:rsid w:val="007C4549"/>
    <w:rsid w:val="007C5207"/>
    <w:rsid w:val="007C52FF"/>
    <w:rsid w:val="007C56CA"/>
    <w:rsid w:val="007C5976"/>
    <w:rsid w:val="007C6970"/>
    <w:rsid w:val="007C70CD"/>
    <w:rsid w:val="007D1553"/>
    <w:rsid w:val="007D1A31"/>
    <w:rsid w:val="007D239E"/>
    <w:rsid w:val="007D2B6E"/>
    <w:rsid w:val="007D30DC"/>
    <w:rsid w:val="007D35FF"/>
    <w:rsid w:val="007D3C3E"/>
    <w:rsid w:val="007D44CC"/>
    <w:rsid w:val="007D4637"/>
    <w:rsid w:val="007D4F1A"/>
    <w:rsid w:val="007D5271"/>
    <w:rsid w:val="007D55B0"/>
    <w:rsid w:val="007D5984"/>
    <w:rsid w:val="007D5E29"/>
    <w:rsid w:val="007D5EE5"/>
    <w:rsid w:val="007D616E"/>
    <w:rsid w:val="007D6A33"/>
    <w:rsid w:val="007D7092"/>
    <w:rsid w:val="007E0194"/>
    <w:rsid w:val="007E03B3"/>
    <w:rsid w:val="007E0CA6"/>
    <w:rsid w:val="007E0E6D"/>
    <w:rsid w:val="007E1550"/>
    <w:rsid w:val="007E1A93"/>
    <w:rsid w:val="007E1AF0"/>
    <w:rsid w:val="007E2423"/>
    <w:rsid w:val="007E2614"/>
    <w:rsid w:val="007E2986"/>
    <w:rsid w:val="007E2993"/>
    <w:rsid w:val="007E2DDD"/>
    <w:rsid w:val="007E2FE0"/>
    <w:rsid w:val="007E3960"/>
    <w:rsid w:val="007E4B6C"/>
    <w:rsid w:val="007E51DF"/>
    <w:rsid w:val="007E553B"/>
    <w:rsid w:val="007E55F1"/>
    <w:rsid w:val="007E5A8C"/>
    <w:rsid w:val="007E77B9"/>
    <w:rsid w:val="007F02F7"/>
    <w:rsid w:val="007F0550"/>
    <w:rsid w:val="007F0864"/>
    <w:rsid w:val="007F0AB4"/>
    <w:rsid w:val="007F0DCE"/>
    <w:rsid w:val="007F1E4D"/>
    <w:rsid w:val="007F29D6"/>
    <w:rsid w:val="007F2F56"/>
    <w:rsid w:val="007F2FE1"/>
    <w:rsid w:val="007F31EB"/>
    <w:rsid w:val="007F371C"/>
    <w:rsid w:val="007F3861"/>
    <w:rsid w:val="007F3F51"/>
    <w:rsid w:val="007F46E7"/>
    <w:rsid w:val="007F4BC3"/>
    <w:rsid w:val="007F535C"/>
    <w:rsid w:val="007F567A"/>
    <w:rsid w:val="007F5CEC"/>
    <w:rsid w:val="007F5FE4"/>
    <w:rsid w:val="007F693F"/>
    <w:rsid w:val="007F76EA"/>
    <w:rsid w:val="007F7EE5"/>
    <w:rsid w:val="008001D3"/>
    <w:rsid w:val="00800B7C"/>
    <w:rsid w:val="0080105B"/>
    <w:rsid w:val="00802953"/>
    <w:rsid w:val="00803098"/>
    <w:rsid w:val="008030AD"/>
    <w:rsid w:val="0080394E"/>
    <w:rsid w:val="008044C4"/>
    <w:rsid w:val="00804CC2"/>
    <w:rsid w:val="00805182"/>
    <w:rsid w:val="00805262"/>
    <w:rsid w:val="00805D06"/>
    <w:rsid w:val="00807F04"/>
    <w:rsid w:val="0081069B"/>
    <w:rsid w:val="00810FF6"/>
    <w:rsid w:val="008110D3"/>
    <w:rsid w:val="00811234"/>
    <w:rsid w:val="008115D0"/>
    <w:rsid w:val="00811776"/>
    <w:rsid w:val="00811EC4"/>
    <w:rsid w:val="00812241"/>
    <w:rsid w:val="008122BA"/>
    <w:rsid w:val="0081257B"/>
    <w:rsid w:val="00812851"/>
    <w:rsid w:val="00812B66"/>
    <w:rsid w:val="008132E4"/>
    <w:rsid w:val="008135E2"/>
    <w:rsid w:val="0081414B"/>
    <w:rsid w:val="00814878"/>
    <w:rsid w:val="008161EF"/>
    <w:rsid w:val="00816EE7"/>
    <w:rsid w:val="00816F12"/>
    <w:rsid w:val="00817014"/>
    <w:rsid w:val="008174FC"/>
    <w:rsid w:val="008177CA"/>
    <w:rsid w:val="0081783F"/>
    <w:rsid w:val="00817C07"/>
    <w:rsid w:val="0082081E"/>
    <w:rsid w:val="00820B2E"/>
    <w:rsid w:val="008213CD"/>
    <w:rsid w:val="00821872"/>
    <w:rsid w:val="00821F99"/>
    <w:rsid w:val="00822423"/>
    <w:rsid w:val="008224F0"/>
    <w:rsid w:val="0082293F"/>
    <w:rsid w:val="0082308A"/>
    <w:rsid w:val="00823775"/>
    <w:rsid w:val="00824458"/>
    <w:rsid w:val="008247C3"/>
    <w:rsid w:val="00824F37"/>
    <w:rsid w:val="00825AE7"/>
    <w:rsid w:val="0082659F"/>
    <w:rsid w:val="00826B0C"/>
    <w:rsid w:val="00826D6B"/>
    <w:rsid w:val="0083005A"/>
    <w:rsid w:val="008307F1"/>
    <w:rsid w:val="008314D9"/>
    <w:rsid w:val="00832148"/>
    <w:rsid w:val="00833458"/>
    <w:rsid w:val="008348E6"/>
    <w:rsid w:val="0083497B"/>
    <w:rsid w:val="008353AB"/>
    <w:rsid w:val="008357D8"/>
    <w:rsid w:val="0083585D"/>
    <w:rsid w:val="00835D39"/>
    <w:rsid w:val="0083652B"/>
    <w:rsid w:val="00837C68"/>
    <w:rsid w:val="00840F09"/>
    <w:rsid w:val="00841484"/>
    <w:rsid w:val="00841504"/>
    <w:rsid w:val="008415A9"/>
    <w:rsid w:val="0084219C"/>
    <w:rsid w:val="008433CB"/>
    <w:rsid w:val="0084385E"/>
    <w:rsid w:val="0084446D"/>
    <w:rsid w:val="0084526C"/>
    <w:rsid w:val="00845FE7"/>
    <w:rsid w:val="00846092"/>
    <w:rsid w:val="00846578"/>
    <w:rsid w:val="00846B8E"/>
    <w:rsid w:val="00846E49"/>
    <w:rsid w:val="00847490"/>
    <w:rsid w:val="00847706"/>
    <w:rsid w:val="00847DBD"/>
    <w:rsid w:val="00847EB2"/>
    <w:rsid w:val="00850278"/>
    <w:rsid w:val="00851405"/>
    <w:rsid w:val="00851B5B"/>
    <w:rsid w:val="00851C1E"/>
    <w:rsid w:val="00852339"/>
    <w:rsid w:val="0085275F"/>
    <w:rsid w:val="008532A5"/>
    <w:rsid w:val="00853A78"/>
    <w:rsid w:val="00853D6E"/>
    <w:rsid w:val="00854185"/>
    <w:rsid w:val="00854A25"/>
    <w:rsid w:val="00855AA5"/>
    <w:rsid w:val="00856194"/>
    <w:rsid w:val="0085671D"/>
    <w:rsid w:val="00856B44"/>
    <w:rsid w:val="0085719C"/>
    <w:rsid w:val="00861A72"/>
    <w:rsid w:val="00861DAB"/>
    <w:rsid w:val="00861EFD"/>
    <w:rsid w:val="00863401"/>
    <w:rsid w:val="00863426"/>
    <w:rsid w:val="008635D9"/>
    <w:rsid w:val="008638E2"/>
    <w:rsid w:val="00863BD5"/>
    <w:rsid w:val="00864A02"/>
    <w:rsid w:val="008650B3"/>
    <w:rsid w:val="00865187"/>
    <w:rsid w:val="00865756"/>
    <w:rsid w:val="00865DF6"/>
    <w:rsid w:val="00866914"/>
    <w:rsid w:val="00866D2A"/>
    <w:rsid w:val="008677EF"/>
    <w:rsid w:val="00867880"/>
    <w:rsid w:val="00867921"/>
    <w:rsid w:val="00867AA9"/>
    <w:rsid w:val="00867B1F"/>
    <w:rsid w:val="0087052A"/>
    <w:rsid w:val="00870B2E"/>
    <w:rsid w:val="00871A9B"/>
    <w:rsid w:val="00871FBE"/>
    <w:rsid w:val="008722D9"/>
    <w:rsid w:val="0087235F"/>
    <w:rsid w:val="00872681"/>
    <w:rsid w:val="00872A23"/>
    <w:rsid w:val="008732C7"/>
    <w:rsid w:val="00873741"/>
    <w:rsid w:val="00873B80"/>
    <w:rsid w:val="008742BB"/>
    <w:rsid w:val="00874752"/>
    <w:rsid w:val="00874B21"/>
    <w:rsid w:val="0087523C"/>
    <w:rsid w:val="008755A2"/>
    <w:rsid w:val="00876258"/>
    <w:rsid w:val="00876981"/>
    <w:rsid w:val="00876C55"/>
    <w:rsid w:val="0087705E"/>
    <w:rsid w:val="008770D3"/>
    <w:rsid w:val="008776B7"/>
    <w:rsid w:val="00877719"/>
    <w:rsid w:val="00877C8B"/>
    <w:rsid w:val="0088002E"/>
    <w:rsid w:val="008812D7"/>
    <w:rsid w:val="008814C9"/>
    <w:rsid w:val="008815FE"/>
    <w:rsid w:val="008831B9"/>
    <w:rsid w:val="00883F0A"/>
    <w:rsid w:val="0088431D"/>
    <w:rsid w:val="008844B4"/>
    <w:rsid w:val="00884ABC"/>
    <w:rsid w:val="00884E5B"/>
    <w:rsid w:val="0088612A"/>
    <w:rsid w:val="00886937"/>
    <w:rsid w:val="008871B7"/>
    <w:rsid w:val="00887248"/>
    <w:rsid w:val="00887964"/>
    <w:rsid w:val="0089010C"/>
    <w:rsid w:val="008907DC"/>
    <w:rsid w:val="00890EA4"/>
    <w:rsid w:val="008915FE"/>
    <w:rsid w:val="00891EF9"/>
    <w:rsid w:val="008920D7"/>
    <w:rsid w:val="008921E0"/>
    <w:rsid w:val="00892438"/>
    <w:rsid w:val="00892644"/>
    <w:rsid w:val="00892B8E"/>
    <w:rsid w:val="00894781"/>
    <w:rsid w:val="00894904"/>
    <w:rsid w:val="00894CB7"/>
    <w:rsid w:val="00894CEB"/>
    <w:rsid w:val="00894F4C"/>
    <w:rsid w:val="00895501"/>
    <w:rsid w:val="00895FBB"/>
    <w:rsid w:val="00896615"/>
    <w:rsid w:val="0089699F"/>
    <w:rsid w:val="00896A3E"/>
    <w:rsid w:val="00896C27"/>
    <w:rsid w:val="00896E6B"/>
    <w:rsid w:val="00896F71"/>
    <w:rsid w:val="008973EC"/>
    <w:rsid w:val="008A0918"/>
    <w:rsid w:val="008A13F0"/>
    <w:rsid w:val="008A1DA3"/>
    <w:rsid w:val="008A21E1"/>
    <w:rsid w:val="008A2575"/>
    <w:rsid w:val="008A2828"/>
    <w:rsid w:val="008A2E5A"/>
    <w:rsid w:val="008A3921"/>
    <w:rsid w:val="008A4040"/>
    <w:rsid w:val="008A421C"/>
    <w:rsid w:val="008A4377"/>
    <w:rsid w:val="008A47FC"/>
    <w:rsid w:val="008A4ACF"/>
    <w:rsid w:val="008A4B6C"/>
    <w:rsid w:val="008A4EAA"/>
    <w:rsid w:val="008A5328"/>
    <w:rsid w:val="008A5396"/>
    <w:rsid w:val="008A5A99"/>
    <w:rsid w:val="008A5F16"/>
    <w:rsid w:val="008A7AB1"/>
    <w:rsid w:val="008A7D4B"/>
    <w:rsid w:val="008A7E4E"/>
    <w:rsid w:val="008B0199"/>
    <w:rsid w:val="008B04A3"/>
    <w:rsid w:val="008B0ABD"/>
    <w:rsid w:val="008B0C83"/>
    <w:rsid w:val="008B1238"/>
    <w:rsid w:val="008B158E"/>
    <w:rsid w:val="008B21BA"/>
    <w:rsid w:val="008B26A3"/>
    <w:rsid w:val="008B3919"/>
    <w:rsid w:val="008B3A58"/>
    <w:rsid w:val="008B3B90"/>
    <w:rsid w:val="008B4393"/>
    <w:rsid w:val="008B4A9D"/>
    <w:rsid w:val="008B5626"/>
    <w:rsid w:val="008B5D81"/>
    <w:rsid w:val="008B5FB8"/>
    <w:rsid w:val="008B6E5A"/>
    <w:rsid w:val="008B7176"/>
    <w:rsid w:val="008B71D9"/>
    <w:rsid w:val="008B7AA2"/>
    <w:rsid w:val="008B7C87"/>
    <w:rsid w:val="008C02C5"/>
    <w:rsid w:val="008C0A77"/>
    <w:rsid w:val="008C0DBB"/>
    <w:rsid w:val="008C1507"/>
    <w:rsid w:val="008C188A"/>
    <w:rsid w:val="008C286E"/>
    <w:rsid w:val="008C2CA9"/>
    <w:rsid w:val="008C38B5"/>
    <w:rsid w:val="008C41DB"/>
    <w:rsid w:val="008C4A07"/>
    <w:rsid w:val="008C4DC0"/>
    <w:rsid w:val="008C563C"/>
    <w:rsid w:val="008C5778"/>
    <w:rsid w:val="008C596A"/>
    <w:rsid w:val="008C5F75"/>
    <w:rsid w:val="008C6D02"/>
    <w:rsid w:val="008C6F4A"/>
    <w:rsid w:val="008C73D0"/>
    <w:rsid w:val="008D006F"/>
    <w:rsid w:val="008D0A2A"/>
    <w:rsid w:val="008D0C26"/>
    <w:rsid w:val="008D18A4"/>
    <w:rsid w:val="008D2BD6"/>
    <w:rsid w:val="008D2BE8"/>
    <w:rsid w:val="008D32E8"/>
    <w:rsid w:val="008D33BE"/>
    <w:rsid w:val="008D48A7"/>
    <w:rsid w:val="008D5E97"/>
    <w:rsid w:val="008D6F14"/>
    <w:rsid w:val="008D6F47"/>
    <w:rsid w:val="008D7BEA"/>
    <w:rsid w:val="008D7F88"/>
    <w:rsid w:val="008E043C"/>
    <w:rsid w:val="008E0579"/>
    <w:rsid w:val="008E0A62"/>
    <w:rsid w:val="008E0E90"/>
    <w:rsid w:val="008E108C"/>
    <w:rsid w:val="008E10EC"/>
    <w:rsid w:val="008E1360"/>
    <w:rsid w:val="008E1408"/>
    <w:rsid w:val="008E1751"/>
    <w:rsid w:val="008E17AF"/>
    <w:rsid w:val="008E17B5"/>
    <w:rsid w:val="008E222D"/>
    <w:rsid w:val="008E2667"/>
    <w:rsid w:val="008E2785"/>
    <w:rsid w:val="008E331D"/>
    <w:rsid w:val="008E38FC"/>
    <w:rsid w:val="008E3AAD"/>
    <w:rsid w:val="008E3B32"/>
    <w:rsid w:val="008E507D"/>
    <w:rsid w:val="008E5949"/>
    <w:rsid w:val="008E629B"/>
    <w:rsid w:val="008E6C8F"/>
    <w:rsid w:val="008E7ED1"/>
    <w:rsid w:val="008F0D02"/>
    <w:rsid w:val="008F16D4"/>
    <w:rsid w:val="008F308D"/>
    <w:rsid w:val="008F3405"/>
    <w:rsid w:val="008F39E6"/>
    <w:rsid w:val="008F4281"/>
    <w:rsid w:val="008F432C"/>
    <w:rsid w:val="008F470F"/>
    <w:rsid w:val="008F4FAC"/>
    <w:rsid w:val="008F5129"/>
    <w:rsid w:val="008F529C"/>
    <w:rsid w:val="008F6BA0"/>
    <w:rsid w:val="008F6CE5"/>
    <w:rsid w:val="008F736D"/>
    <w:rsid w:val="008F76BE"/>
    <w:rsid w:val="00900FDB"/>
    <w:rsid w:val="009016A7"/>
    <w:rsid w:val="00903D7D"/>
    <w:rsid w:val="00904070"/>
    <w:rsid w:val="00904432"/>
    <w:rsid w:val="00904D2C"/>
    <w:rsid w:val="009056F0"/>
    <w:rsid w:val="00905A03"/>
    <w:rsid w:val="00905DD4"/>
    <w:rsid w:val="00906165"/>
    <w:rsid w:val="00906586"/>
    <w:rsid w:val="00906A1D"/>
    <w:rsid w:val="00906BA5"/>
    <w:rsid w:val="00906D67"/>
    <w:rsid w:val="00906F4E"/>
    <w:rsid w:val="009073F9"/>
    <w:rsid w:val="00907CB4"/>
    <w:rsid w:val="0091065F"/>
    <w:rsid w:val="00910672"/>
    <w:rsid w:val="0091075C"/>
    <w:rsid w:val="009107E9"/>
    <w:rsid w:val="00910C1E"/>
    <w:rsid w:val="00910CF7"/>
    <w:rsid w:val="00910DD6"/>
    <w:rsid w:val="00910F3B"/>
    <w:rsid w:val="009111F1"/>
    <w:rsid w:val="00911677"/>
    <w:rsid w:val="0091170D"/>
    <w:rsid w:val="00911F8E"/>
    <w:rsid w:val="00911FD5"/>
    <w:rsid w:val="00913007"/>
    <w:rsid w:val="00913883"/>
    <w:rsid w:val="00914448"/>
    <w:rsid w:val="009159C9"/>
    <w:rsid w:val="009165DD"/>
    <w:rsid w:val="009175DB"/>
    <w:rsid w:val="00917664"/>
    <w:rsid w:val="009205F2"/>
    <w:rsid w:val="009208AB"/>
    <w:rsid w:val="009208FD"/>
    <w:rsid w:val="00920C38"/>
    <w:rsid w:val="009213CE"/>
    <w:rsid w:val="00921884"/>
    <w:rsid w:val="00921A54"/>
    <w:rsid w:val="00921C38"/>
    <w:rsid w:val="00921C3F"/>
    <w:rsid w:val="00922191"/>
    <w:rsid w:val="00922495"/>
    <w:rsid w:val="009226FD"/>
    <w:rsid w:val="0092284E"/>
    <w:rsid w:val="0092340D"/>
    <w:rsid w:val="009236FD"/>
    <w:rsid w:val="0092389A"/>
    <w:rsid w:val="00923E32"/>
    <w:rsid w:val="009249BD"/>
    <w:rsid w:val="00924D0B"/>
    <w:rsid w:val="009252A3"/>
    <w:rsid w:val="0092592D"/>
    <w:rsid w:val="00925ABB"/>
    <w:rsid w:val="00926637"/>
    <w:rsid w:val="009272C4"/>
    <w:rsid w:val="009273ED"/>
    <w:rsid w:val="00927744"/>
    <w:rsid w:val="0092790B"/>
    <w:rsid w:val="00927AE4"/>
    <w:rsid w:val="00930654"/>
    <w:rsid w:val="00930CBC"/>
    <w:rsid w:val="00930FE7"/>
    <w:rsid w:val="00931746"/>
    <w:rsid w:val="009320A7"/>
    <w:rsid w:val="00932D22"/>
    <w:rsid w:val="00932F5B"/>
    <w:rsid w:val="00933237"/>
    <w:rsid w:val="009334C7"/>
    <w:rsid w:val="009338F1"/>
    <w:rsid w:val="00933974"/>
    <w:rsid w:val="009344AC"/>
    <w:rsid w:val="00934532"/>
    <w:rsid w:val="009349AE"/>
    <w:rsid w:val="00935992"/>
    <w:rsid w:val="00936B27"/>
    <w:rsid w:val="00936FF1"/>
    <w:rsid w:val="00937A6D"/>
    <w:rsid w:val="00937A9C"/>
    <w:rsid w:val="00940915"/>
    <w:rsid w:val="00940B1F"/>
    <w:rsid w:val="009419EC"/>
    <w:rsid w:val="00942441"/>
    <w:rsid w:val="00942963"/>
    <w:rsid w:val="00942D9B"/>
    <w:rsid w:val="00942E7D"/>
    <w:rsid w:val="00944374"/>
    <w:rsid w:val="0094475A"/>
    <w:rsid w:val="00944B33"/>
    <w:rsid w:val="00944CDA"/>
    <w:rsid w:val="009454FC"/>
    <w:rsid w:val="00945709"/>
    <w:rsid w:val="00945C0B"/>
    <w:rsid w:val="00945E4F"/>
    <w:rsid w:val="009460C7"/>
    <w:rsid w:val="009466B6"/>
    <w:rsid w:val="009467D6"/>
    <w:rsid w:val="0094690F"/>
    <w:rsid w:val="009469F6"/>
    <w:rsid w:val="00946AC1"/>
    <w:rsid w:val="00946DF5"/>
    <w:rsid w:val="009472F0"/>
    <w:rsid w:val="0095050B"/>
    <w:rsid w:val="009508E6"/>
    <w:rsid w:val="009511B9"/>
    <w:rsid w:val="0095146A"/>
    <w:rsid w:val="00951800"/>
    <w:rsid w:val="009518BB"/>
    <w:rsid w:val="00951E85"/>
    <w:rsid w:val="00952B43"/>
    <w:rsid w:val="00953219"/>
    <w:rsid w:val="0095376E"/>
    <w:rsid w:val="0095392D"/>
    <w:rsid w:val="009545D2"/>
    <w:rsid w:val="00955DF5"/>
    <w:rsid w:val="0095675A"/>
    <w:rsid w:val="009573FA"/>
    <w:rsid w:val="009578CD"/>
    <w:rsid w:val="00957BC0"/>
    <w:rsid w:val="00960414"/>
    <w:rsid w:val="00961B84"/>
    <w:rsid w:val="00962A7A"/>
    <w:rsid w:val="00962F8E"/>
    <w:rsid w:val="00963028"/>
    <w:rsid w:val="00963BD5"/>
    <w:rsid w:val="00964678"/>
    <w:rsid w:val="00965FBB"/>
    <w:rsid w:val="0096692D"/>
    <w:rsid w:val="00967ACF"/>
    <w:rsid w:val="00967D54"/>
    <w:rsid w:val="00970702"/>
    <w:rsid w:val="0097114E"/>
    <w:rsid w:val="009712BC"/>
    <w:rsid w:val="009717FE"/>
    <w:rsid w:val="00971F6A"/>
    <w:rsid w:val="00972B92"/>
    <w:rsid w:val="00972C91"/>
    <w:rsid w:val="00972D25"/>
    <w:rsid w:val="0097351A"/>
    <w:rsid w:val="00973974"/>
    <w:rsid w:val="009741FA"/>
    <w:rsid w:val="00974EEB"/>
    <w:rsid w:val="00975933"/>
    <w:rsid w:val="009767E2"/>
    <w:rsid w:val="009773A1"/>
    <w:rsid w:val="00977806"/>
    <w:rsid w:val="00977879"/>
    <w:rsid w:val="00977D12"/>
    <w:rsid w:val="00981F74"/>
    <w:rsid w:val="00983DCA"/>
    <w:rsid w:val="009842D5"/>
    <w:rsid w:val="00985243"/>
    <w:rsid w:val="00985260"/>
    <w:rsid w:val="0098536B"/>
    <w:rsid w:val="00985C32"/>
    <w:rsid w:val="00986135"/>
    <w:rsid w:val="009863CD"/>
    <w:rsid w:val="009869F2"/>
    <w:rsid w:val="00987451"/>
    <w:rsid w:val="009875E6"/>
    <w:rsid w:val="00987A82"/>
    <w:rsid w:val="009908FB"/>
    <w:rsid w:val="00990B12"/>
    <w:rsid w:val="00990C08"/>
    <w:rsid w:val="00990E6F"/>
    <w:rsid w:val="00990E86"/>
    <w:rsid w:val="00992068"/>
    <w:rsid w:val="009921E3"/>
    <w:rsid w:val="00992873"/>
    <w:rsid w:val="00992DD1"/>
    <w:rsid w:val="0099359D"/>
    <w:rsid w:val="0099391C"/>
    <w:rsid w:val="0099461C"/>
    <w:rsid w:val="00994D14"/>
    <w:rsid w:val="00995A4F"/>
    <w:rsid w:val="00995C72"/>
    <w:rsid w:val="00996ACC"/>
    <w:rsid w:val="00996BAA"/>
    <w:rsid w:val="00996BF1"/>
    <w:rsid w:val="00996C6B"/>
    <w:rsid w:val="009978EB"/>
    <w:rsid w:val="00997C65"/>
    <w:rsid w:val="009A164D"/>
    <w:rsid w:val="009A1BE4"/>
    <w:rsid w:val="009A1E61"/>
    <w:rsid w:val="009A292D"/>
    <w:rsid w:val="009A2B28"/>
    <w:rsid w:val="009A2DD9"/>
    <w:rsid w:val="009A36DD"/>
    <w:rsid w:val="009A3FCB"/>
    <w:rsid w:val="009A4434"/>
    <w:rsid w:val="009A443A"/>
    <w:rsid w:val="009A46FF"/>
    <w:rsid w:val="009A48F7"/>
    <w:rsid w:val="009A5AE0"/>
    <w:rsid w:val="009A5CA2"/>
    <w:rsid w:val="009A5D37"/>
    <w:rsid w:val="009A6148"/>
    <w:rsid w:val="009A69D7"/>
    <w:rsid w:val="009A6BCB"/>
    <w:rsid w:val="009A7F9B"/>
    <w:rsid w:val="009A7FBA"/>
    <w:rsid w:val="009B01FA"/>
    <w:rsid w:val="009B1AA1"/>
    <w:rsid w:val="009B215F"/>
    <w:rsid w:val="009B2216"/>
    <w:rsid w:val="009B27D3"/>
    <w:rsid w:val="009B2ABC"/>
    <w:rsid w:val="009B317A"/>
    <w:rsid w:val="009B319A"/>
    <w:rsid w:val="009B3391"/>
    <w:rsid w:val="009B4008"/>
    <w:rsid w:val="009B468A"/>
    <w:rsid w:val="009B46BB"/>
    <w:rsid w:val="009B4854"/>
    <w:rsid w:val="009B4EF5"/>
    <w:rsid w:val="009B585E"/>
    <w:rsid w:val="009B5AE6"/>
    <w:rsid w:val="009B5DF9"/>
    <w:rsid w:val="009B610C"/>
    <w:rsid w:val="009B7854"/>
    <w:rsid w:val="009C022B"/>
    <w:rsid w:val="009C2B4B"/>
    <w:rsid w:val="009C2C67"/>
    <w:rsid w:val="009C2D07"/>
    <w:rsid w:val="009C2F8F"/>
    <w:rsid w:val="009C4D51"/>
    <w:rsid w:val="009C5A54"/>
    <w:rsid w:val="009C6053"/>
    <w:rsid w:val="009C648B"/>
    <w:rsid w:val="009C683F"/>
    <w:rsid w:val="009C6CE3"/>
    <w:rsid w:val="009C6E98"/>
    <w:rsid w:val="009C71E1"/>
    <w:rsid w:val="009C72C0"/>
    <w:rsid w:val="009C7774"/>
    <w:rsid w:val="009C7875"/>
    <w:rsid w:val="009C7908"/>
    <w:rsid w:val="009C7988"/>
    <w:rsid w:val="009D04C9"/>
    <w:rsid w:val="009D0CB7"/>
    <w:rsid w:val="009D122F"/>
    <w:rsid w:val="009D188A"/>
    <w:rsid w:val="009D2FF7"/>
    <w:rsid w:val="009D319E"/>
    <w:rsid w:val="009D3E97"/>
    <w:rsid w:val="009D44C4"/>
    <w:rsid w:val="009D4A11"/>
    <w:rsid w:val="009D6266"/>
    <w:rsid w:val="009D62D0"/>
    <w:rsid w:val="009D65CB"/>
    <w:rsid w:val="009D68BB"/>
    <w:rsid w:val="009D7DC4"/>
    <w:rsid w:val="009E0177"/>
    <w:rsid w:val="009E1586"/>
    <w:rsid w:val="009E2063"/>
    <w:rsid w:val="009E20F2"/>
    <w:rsid w:val="009E2A1D"/>
    <w:rsid w:val="009E2EAF"/>
    <w:rsid w:val="009E2F91"/>
    <w:rsid w:val="009E3137"/>
    <w:rsid w:val="009E32BB"/>
    <w:rsid w:val="009E3E15"/>
    <w:rsid w:val="009E44E9"/>
    <w:rsid w:val="009E4A64"/>
    <w:rsid w:val="009E4F88"/>
    <w:rsid w:val="009E599F"/>
    <w:rsid w:val="009E5BC1"/>
    <w:rsid w:val="009E625F"/>
    <w:rsid w:val="009E6C6C"/>
    <w:rsid w:val="009E7642"/>
    <w:rsid w:val="009F0184"/>
    <w:rsid w:val="009F04F8"/>
    <w:rsid w:val="009F10C2"/>
    <w:rsid w:val="009F1E12"/>
    <w:rsid w:val="009F26D3"/>
    <w:rsid w:val="009F289C"/>
    <w:rsid w:val="009F3568"/>
    <w:rsid w:val="009F3D84"/>
    <w:rsid w:val="009F467C"/>
    <w:rsid w:val="009F4E49"/>
    <w:rsid w:val="009F53AD"/>
    <w:rsid w:val="009F5720"/>
    <w:rsid w:val="009F5763"/>
    <w:rsid w:val="009F6C44"/>
    <w:rsid w:val="00A004D0"/>
    <w:rsid w:val="00A00677"/>
    <w:rsid w:val="00A00C95"/>
    <w:rsid w:val="00A00E16"/>
    <w:rsid w:val="00A01104"/>
    <w:rsid w:val="00A0170B"/>
    <w:rsid w:val="00A018B2"/>
    <w:rsid w:val="00A0256B"/>
    <w:rsid w:val="00A02585"/>
    <w:rsid w:val="00A02BAA"/>
    <w:rsid w:val="00A03351"/>
    <w:rsid w:val="00A03B93"/>
    <w:rsid w:val="00A03F64"/>
    <w:rsid w:val="00A041E3"/>
    <w:rsid w:val="00A05376"/>
    <w:rsid w:val="00A063A3"/>
    <w:rsid w:val="00A0674F"/>
    <w:rsid w:val="00A07621"/>
    <w:rsid w:val="00A07AAA"/>
    <w:rsid w:val="00A102E8"/>
    <w:rsid w:val="00A107B2"/>
    <w:rsid w:val="00A10D09"/>
    <w:rsid w:val="00A110C5"/>
    <w:rsid w:val="00A11205"/>
    <w:rsid w:val="00A1196B"/>
    <w:rsid w:val="00A11E3E"/>
    <w:rsid w:val="00A11F64"/>
    <w:rsid w:val="00A1306F"/>
    <w:rsid w:val="00A1319D"/>
    <w:rsid w:val="00A136EE"/>
    <w:rsid w:val="00A139AA"/>
    <w:rsid w:val="00A14147"/>
    <w:rsid w:val="00A14ACC"/>
    <w:rsid w:val="00A14CF5"/>
    <w:rsid w:val="00A151B7"/>
    <w:rsid w:val="00A15354"/>
    <w:rsid w:val="00A15EF1"/>
    <w:rsid w:val="00A1616B"/>
    <w:rsid w:val="00A170E7"/>
    <w:rsid w:val="00A177FC"/>
    <w:rsid w:val="00A17B69"/>
    <w:rsid w:val="00A17ED5"/>
    <w:rsid w:val="00A205D4"/>
    <w:rsid w:val="00A2074F"/>
    <w:rsid w:val="00A20B36"/>
    <w:rsid w:val="00A2165C"/>
    <w:rsid w:val="00A223E2"/>
    <w:rsid w:val="00A22D61"/>
    <w:rsid w:val="00A23288"/>
    <w:rsid w:val="00A233B0"/>
    <w:rsid w:val="00A2366D"/>
    <w:rsid w:val="00A24004"/>
    <w:rsid w:val="00A24E38"/>
    <w:rsid w:val="00A2521C"/>
    <w:rsid w:val="00A25577"/>
    <w:rsid w:val="00A26085"/>
    <w:rsid w:val="00A261C1"/>
    <w:rsid w:val="00A26386"/>
    <w:rsid w:val="00A26841"/>
    <w:rsid w:val="00A26866"/>
    <w:rsid w:val="00A26ED2"/>
    <w:rsid w:val="00A26F0F"/>
    <w:rsid w:val="00A27840"/>
    <w:rsid w:val="00A27B79"/>
    <w:rsid w:val="00A303F6"/>
    <w:rsid w:val="00A305D5"/>
    <w:rsid w:val="00A308DD"/>
    <w:rsid w:val="00A31138"/>
    <w:rsid w:val="00A3179B"/>
    <w:rsid w:val="00A32332"/>
    <w:rsid w:val="00A32395"/>
    <w:rsid w:val="00A3246D"/>
    <w:rsid w:val="00A32879"/>
    <w:rsid w:val="00A3352E"/>
    <w:rsid w:val="00A33E67"/>
    <w:rsid w:val="00A34711"/>
    <w:rsid w:val="00A3496A"/>
    <w:rsid w:val="00A35161"/>
    <w:rsid w:val="00A352C4"/>
    <w:rsid w:val="00A353B5"/>
    <w:rsid w:val="00A35B50"/>
    <w:rsid w:val="00A35CC3"/>
    <w:rsid w:val="00A35F18"/>
    <w:rsid w:val="00A35FAE"/>
    <w:rsid w:val="00A360AD"/>
    <w:rsid w:val="00A3687A"/>
    <w:rsid w:val="00A369A9"/>
    <w:rsid w:val="00A36AFA"/>
    <w:rsid w:val="00A4001B"/>
    <w:rsid w:val="00A4038A"/>
    <w:rsid w:val="00A404B6"/>
    <w:rsid w:val="00A409C9"/>
    <w:rsid w:val="00A40AC0"/>
    <w:rsid w:val="00A40D02"/>
    <w:rsid w:val="00A40FA9"/>
    <w:rsid w:val="00A4138A"/>
    <w:rsid w:val="00A418CC"/>
    <w:rsid w:val="00A41A93"/>
    <w:rsid w:val="00A42754"/>
    <w:rsid w:val="00A427CE"/>
    <w:rsid w:val="00A42E48"/>
    <w:rsid w:val="00A43467"/>
    <w:rsid w:val="00A4355F"/>
    <w:rsid w:val="00A4384C"/>
    <w:rsid w:val="00A43A1B"/>
    <w:rsid w:val="00A43BE2"/>
    <w:rsid w:val="00A4487A"/>
    <w:rsid w:val="00A45194"/>
    <w:rsid w:val="00A456EE"/>
    <w:rsid w:val="00A457ED"/>
    <w:rsid w:val="00A467D2"/>
    <w:rsid w:val="00A46C5A"/>
    <w:rsid w:val="00A46CDB"/>
    <w:rsid w:val="00A477F4"/>
    <w:rsid w:val="00A47899"/>
    <w:rsid w:val="00A479C8"/>
    <w:rsid w:val="00A47A22"/>
    <w:rsid w:val="00A50978"/>
    <w:rsid w:val="00A50C2A"/>
    <w:rsid w:val="00A5146B"/>
    <w:rsid w:val="00A51604"/>
    <w:rsid w:val="00A52517"/>
    <w:rsid w:val="00A52983"/>
    <w:rsid w:val="00A529C7"/>
    <w:rsid w:val="00A52C19"/>
    <w:rsid w:val="00A53097"/>
    <w:rsid w:val="00A53AA3"/>
    <w:rsid w:val="00A546A8"/>
    <w:rsid w:val="00A5525D"/>
    <w:rsid w:val="00A55312"/>
    <w:rsid w:val="00A55450"/>
    <w:rsid w:val="00A55963"/>
    <w:rsid w:val="00A56165"/>
    <w:rsid w:val="00A56D01"/>
    <w:rsid w:val="00A57476"/>
    <w:rsid w:val="00A57659"/>
    <w:rsid w:val="00A57D0F"/>
    <w:rsid w:val="00A57D41"/>
    <w:rsid w:val="00A57E62"/>
    <w:rsid w:val="00A60439"/>
    <w:rsid w:val="00A60882"/>
    <w:rsid w:val="00A611C6"/>
    <w:rsid w:val="00A61DDF"/>
    <w:rsid w:val="00A61E56"/>
    <w:rsid w:val="00A624C9"/>
    <w:rsid w:val="00A625AE"/>
    <w:rsid w:val="00A6269F"/>
    <w:rsid w:val="00A62E1A"/>
    <w:rsid w:val="00A646DF"/>
    <w:rsid w:val="00A64BA1"/>
    <w:rsid w:val="00A64FAE"/>
    <w:rsid w:val="00A65A4A"/>
    <w:rsid w:val="00A65D4E"/>
    <w:rsid w:val="00A663A0"/>
    <w:rsid w:val="00A667CD"/>
    <w:rsid w:val="00A66804"/>
    <w:rsid w:val="00A66819"/>
    <w:rsid w:val="00A6701B"/>
    <w:rsid w:val="00A6779A"/>
    <w:rsid w:val="00A67B5E"/>
    <w:rsid w:val="00A67BFE"/>
    <w:rsid w:val="00A70A0C"/>
    <w:rsid w:val="00A70A47"/>
    <w:rsid w:val="00A70E1C"/>
    <w:rsid w:val="00A71980"/>
    <w:rsid w:val="00A71DAB"/>
    <w:rsid w:val="00A72378"/>
    <w:rsid w:val="00A724F9"/>
    <w:rsid w:val="00A72546"/>
    <w:rsid w:val="00A72B8D"/>
    <w:rsid w:val="00A732E8"/>
    <w:rsid w:val="00A73C65"/>
    <w:rsid w:val="00A7402B"/>
    <w:rsid w:val="00A74033"/>
    <w:rsid w:val="00A74672"/>
    <w:rsid w:val="00A746AD"/>
    <w:rsid w:val="00A7528C"/>
    <w:rsid w:val="00A752C3"/>
    <w:rsid w:val="00A75315"/>
    <w:rsid w:val="00A755CD"/>
    <w:rsid w:val="00A75A12"/>
    <w:rsid w:val="00A75C36"/>
    <w:rsid w:val="00A7726E"/>
    <w:rsid w:val="00A7740D"/>
    <w:rsid w:val="00A77AA9"/>
    <w:rsid w:val="00A77CFC"/>
    <w:rsid w:val="00A77E1B"/>
    <w:rsid w:val="00A8098F"/>
    <w:rsid w:val="00A80BB5"/>
    <w:rsid w:val="00A80F25"/>
    <w:rsid w:val="00A80F4A"/>
    <w:rsid w:val="00A81734"/>
    <w:rsid w:val="00A817AA"/>
    <w:rsid w:val="00A81B85"/>
    <w:rsid w:val="00A81C70"/>
    <w:rsid w:val="00A823FD"/>
    <w:rsid w:val="00A82517"/>
    <w:rsid w:val="00A82EFF"/>
    <w:rsid w:val="00A83B77"/>
    <w:rsid w:val="00A83C58"/>
    <w:rsid w:val="00A84042"/>
    <w:rsid w:val="00A840A3"/>
    <w:rsid w:val="00A85E03"/>
    <w:rsid w:val="00A85E22"/>
    <w:rsid w:val="00A860F0"/>
    <w:rsid w:val="00A86A3D"/>
    <w:rsid w:val="00A86A5D"/>
    <w:rsid w:val="00A86B1F"/>
    <w:rsid w:val="00A873CC"/>
    <w:rsid w:val="00A878BA"/>
    <w:rsid w:val="00A9015C"/>
    <w:rsid w:val="00A90CE8"/>
    <w:rsid w:val="00A91599"/>
    <w:rsid w:val="00A91A24"/>
    <w:rsid w:val="00A91B10"/>
    <w:rsid w:val="00A920B0"/>
    <w:rsid w:val="00A92219"/>
    <w:rsid w:val="00A92AE9"/>
    <w:rsid w:val="00A93389"/>
    <w:rsid w:val="00A93594"/>
    <w:rsid w:val="00A938A6"/>
    <w:rsid w:val="00A93F09"/>
    <w:rsid w:val="00A94002"/>
    <w:rsid w:val="00A94C66"/>
    <w:rsid w:val="00A94DF6"/>
    <w:rsid w:val="00A94FE8"/>
    <w:rsid w:val="00A952A7"/>
    <w:rsid w:val="00A95630"/>
    <w:rsid w:val="00A9682F"/>
    <w:rsid w:val="00A96C6C"/>
    <w:rsid w:val="00A96C78"/>
    <w:rsid w:val="00A96D66"/>
    <w:rsid w:val="00A97A41"/>
    <w:rsid w:val="00A97CE0"/>
    <w:rsid w:val="00A97D16"/>
    <w:rsid w:val="00AA0212"/>
    <w:rsid w:val="00AA1EC6"/>
    <w:rsid w:val="00AA25D6"/>
    <w:rsid w:val="00AA27F4"/>
    <w:rsid w:val="00AA2AF5"/>
    <w:rsid w:val="00AA2B31"/>
    <w:rsid w:val="00AA3116"/>
    <w:rsid w:val="00AA3379"/>
    <w:rsid w:val="00AA41E1"/>
    <w:rsid w:val="00AA4A95"/>
    <w:rsid w:val="00AA4C71"/>
    <w:rsid w:val="00AA4F85"/>
    <w:rsid w:val="00AA51D8"/>
    <w:rsid w:val="00AA55B5"/>
    <w:rsid w:val="00AA572C"/>
    <w:rsid w:val="00AA5776"/>
    <w:rsid w:val="00AA61E5"/>
    <w:rsid w:val="00AA7EE7"/>
    <w:rsid w:val="00AB035E"/>
    <w:rsid w:val="00AB039B"/>
    <w:rsid w:val="00AB0806"/>
    <w:rsid w:val="00AB116A"/>
    <w:rsid w:val="00AB11B3"/>
    <w:rsid w:val="00AB15CA"/>
    <w:rsid w:val="00AB182B"/>
    <w:rsid w:val="00AB19CF"/>
    <w:rsid w:val="00AB2456"/>
    <w:rsid w:val="00AB2C7C"/>
    <w:rsid w:val="00AB2D9C"/>
    <w:rsid w:val="00AB305F"/>
    <w:rsid w:val="00AB46D0"/>
    <w:rsid w:val="00AB4747"/>
    <w:rsid w:val="00AB583D"/>
    <w:rsid w:val="00AB62AB"/>
    <w:rsid w:val="00AB667A"/>
    <w:rsid w:val="00AB6B82"/>
    <w:rsid w:val="00AB6B99"/>
    <w:rsid w:val="00AB7655"/>
    <w:rsid w:val="00AB779C"/>
    <w:rsid w:val="00AB7FAB"/>
    <w:rsid w:val="00AC0A22"/>
    <w:rsid w:val="00AC10F9"/>
    <w:rsid w:val="00AC1771"/>
    <w:rsid w:val="00AC1857"/>
    <w:rsid w:val="00AC1A8B"/>
    <w:rsid w:val="00AC1E76"/>
    <w:rsid w:val="00AC2037"/>
    <w:rsid w:val="00AC2820"/>
    <w:rsid w:val="00AC28E7"/>
    <w:rsid w:val="00AC2FAA"/>
    <w:rsid w:val="00AC4036"/>
    <w:rsid w:val="00AC4E80"/>
    <w:rsid w:val="00AC505E"/>
    <w:rsid w:val="00AC543B"/>
    <w:rsid w:val="00AC5E1E"/>
    <w:rsid w:val="00AD0F2D"/>
    <w:rsid w:val="00AD11F2"/>
    <w:rsid w:val="00AD3071"/>
    <w:rsid w:val="00AD30D5"/>
    <w:rsid w:val="00AD3CF3"/>
    <w:rsid w:val="00AD4231"/>
    <w:rsid w:val="00AD42C6"/>
    <w:rsid w:val="00AD4663"/>
    <w:rsid w:val="00AD4A58"/>
    <w:rsid w:val="00AD4E9C"/>
    <w:rsid w:val="00AD57A0"/>
    <w:rsid w:val="00AD58E8"/>
    <w:rsid w:val="00AD5906"/>
    <w:rsid w:val="00AD5C38"/>
    <w:rsid w:val="00AD62C4"/>
    <w:rsid w:val="00AD6F09"/>
    <w:rsid w:val="00AD7F06"/>
    <w:rsid w:val="00AE0267"/>
    <w:rsid w:val="00AE078F"/>
    <w:rsid w:val="00AE088E"/>
    <w:rsid w:val="00AE11CE"/>
    <w:rsid w:val="00AE1220"/>
    <w:rsid w:val="00AE2065"/>
    <w:rsid w:val="00AE29F1"/>
    <w:rsid w:val="00AE3924"/>
    <w:rsid w:val="00AE3DA7"/>
    <w:rsid w:val="00AE4065"/>
    <w:rsid w:val="00AE40A9"/>
    <w:rsid w:val="00AE4387"/>
    <w:rsid w:val="00AE52BD"/>
    <w:rsid w:val="00AE560A"/>
    <w:rsid w:val="00AE5BD8"/>
    <w:rsid w:val="00AE6313"/>
    <w:rsid w:val="00AE67BA"/>
    <w:rsid w:val="00AE70A6"/>
    <w:rsid w:val="00AE732A"/>
    <w:rsid w:val="00AE7716"/>
    <w:rsid w:val="00AE7D92"/>
    <w:rsid w:val="00AF00F8"/>
    <w:rsid w:val="00AF01BD"/>
    <w:rsid w:val="00AF07F3"/>
    <w:rsid w:val="00AF1206"/>
    <w:rsid w:val="00AF1932"/>
    <w:rsid w:val="00AF1CD1"/>
    <w:rsid w:val="00AF249C"/>
    <w:rsid w:val="00AF3577"/>
    <w:rsid w:val="00AF36B7"/>
    <w:rsid w:val="00AF36C9"/>
    <w:rsid w:val="00AF4175"/>
    <w:rsid w:val="00AF43A4"/>
    <w:rsid w:val="00AF4DB1"/>
    <w:rsid w:val="00AF514D"/>
    <w:rsid w:val="00AF53F6"/>
    <w:rsid w:val="00AF57BB"/>
    <w:rsid w:val="00AF5920"/>
    <w:rsid w:val="00AF5C46"/>
    <w:rsid w:val="00AF68DE"/>
    <w:rsid w:val="00AF712F"/>
    <w:rsid w:val="00AF73E8"/>
    <w:rsid w:val="00AF77E0"/>
    <w:rsid w:val="00B007CD"/>
    <w:rsid w:val="00B017B4"/>
    <w:rsid w:val="00B0191D"/>
    <w:rsid w:val="00B02A16"/>
    <w:rsid w:val="00B03187"/>
    <w:rsid w:val="00B035CC"/>
    <w:rsid w:val="00B037AA"/>
    <w:rsid w:val="00B03D61"/>
    <w:rsid w:val="00B04EC7"/>
    <w:rsid w:val="00B04F72"/>
    <w:rsid w:val="00B054C5"/>
    <w:rsid w:val="00B059FA"/>
    <w:rsid w:val="00B05E4C"/>
    <w:rsid w:val="00B05F28"/>
    <w:rsid w:val="00B068E8"/>
    <w:rsid w:val="00B07297"/>
    <w:rsid w:val="00B1028A"/>
    <w:rsid w:val="00B10897"/>
    <w:rsid w:val="00B109C6"/>
    <w:rsid w:val="00B10A7B"/>
    <w:rsid w:val="00B10B67"/>
    <w:rsid w:val="00B10BAD"/>
    <w:rsid w:val="00B1183C"/>
    <w:rsid w:val="00B11F58"/>
    <w:rsid w:val="00B13C35"/>
    <w:rsid w:val="00B140C2"/>
    <w:rsid w:val="00B143A8"/>
    <w:rsid w:val="00B143AA"/>
    <w:rsid w:val="00B1473A"/>
    <w:rsid w:val="00B14C79"/>
    <w:rsid w:val="00B15029"/>
    <w:rsid w:val="00B150BD"/>
    <w:rsid w:val="00B15B22"/>
    <w:rsid w:val="00B15E1C"/>
    <w:rsid w:val="00B15F0E"/>
    <w:rsid w:val="00B160F4"/>
    <w:rsid w:val="00B16493"/>
    <w:rsid w:val="00B16567"/>
    <w:rsid w:val="00B16752"/>
    <w:rsid w:val="00B16E2A"/>
    <w:rsid w:val="00B17457"/>
    <w:rsid w:val="00B17936"/>
    <w:rsid w:val="00B17A1B"/>
    <w:rsid w:val="00B20121"/>
    <w:rsid w:val="00B205AF"/>
    <w:rsid w:val="00B20B03"/>
    <w:rsid w:val="00B21112"/>
    <w:rsid w:val="00B211D3"/>
    <w:rsid w:val="00B215F1"/>
    <w:rsid w:val="00B216DB"/>
    <w:rsid w:val="00B2171A"/>
    <w:rsid w:val="00B22ACD"/>
    <w:rsid w:val="00B22EB2"/>
    <w:rsid w:val="00B23254"/>
    <w:rsid w:val="00B23C5D"/>
    <w:rsid w:val="00B244A8"/>
    <w:rsid w:val="00B248F6"/>
    <w:rsid w:val="00B2579B"/>
    <w:rsid w:val="00B259B3"/>
    <w:rsid w:val="00B259D4"/>
    <w:rsid w:val="00B25CB2"/>
    <w:rsid w:val="00B26558"/>
    <w:rsid w:val="00B274E7"/>
    <w:rsid w:val="00B30B9E"/>
    <w:rsid w:val="00B31C10"/>
    <w:rsid w:val="00B32935"/>
    <w:rsid w:val="00B32D40"/>
    <w:rsid w:val="00B33312"/>
    <w:rsid w:val="00B3373C"/>
    <w:rsid w:val="00B33A04"/>
    <w:rsid w:val="00B33A44"/>
    <w:rsid w:val="00B33ADE"/>
    <w:rsid w:val="00B33E99"/>
    <w:rsid w:val="00B344FE"/>
    <w:rsid w:val="00B34886"/>
    <w:rsid w:val="00B35746"/>
    <w:rsid w:val="00B35BC5"/>
    <w:rsid w:val="00B36A42"/>
    <w:rsid w:val="00B36C8F"/>
    <w:rsid w:val="00B36EA3"/>
    <w:rsid w:val="00B370E5"/>
    <w:rsid w:val="00B37BCF"/>
    <w:rsid w:val="00B4072B"/>
    <w:rsid w:val="00B40A8D"/>
    <w:rsid w:val="00B4164C"/>
    <w:rsid w:val="00B41B39"/>
    <w:rsid w:val="00B41CB9"/>
    <w:rsid w:val="00B41D60"/>
    <w:rsid w:val="00B4274F"/>
    <w:rsid w:val="00B42C5C"/>
    <w:rsid w:val="00B42E17"/>
    <w:rsid w:val="00B4361E"/>
    <w:rsid w:val="00B442EA"/>
    <w:rsid w:val="00B44878"/>
    <w:rsid w:val="00B45442"/>
    <w:rsid w:val="00B455A8"/>
    <w:rsid w:val="00B4588C"/>
    <w:rsid w:val="00B45979"/>
    <w:rsid w:val="00B45E82"/>
    <w:rsid w:val="00B464E6"/>
    <w:rsid w:val="00B4699D"/>
    <w:rsid w:val="00B4745B"/>
    <w:rsid w:val="00B50582"/>
    <w:rsid w:val="00B50E6B"/>
    <w:rsid w:val="00B512B2"/>
    <w:rsid w:val="00B51CE4"/>
    <w:rsid w:val="00B524B3"/>
    <w:rsid w:val="00B52A1B"/>
    <w:rsid w:val="00B5394A"/>
    <w:rsid w:val="00B53C19"/>
    <w:rsid w:val="00B53D98"/>
    <w:rsid w:val="00B545DC"/>
    <w:rsid w:val="00B55F7E"/>
    <w:rsid w:val="00B563E1"/>
    <w:rsid w:val="00B56771"/>
    <w:rsid w:val="00B567B2"/>
    <w:rsid w:val="00B56957"/>
    <w:rsid w:val="00B569A7"/>
    <w:rsid w:val="00B56C41"/>
    <w:rsid w:val="00B57BA0"/>
    <w:rsid w:val="00B57E92"/>
    <w:rsid w:val="00B60283"/>
    <w:rsid w:val="00B60A10"/>
    <w:rsid w:val="00B61CA7"/>
    <w:rsid w:val="00B62A61"/>
    <w:rsid w:val="00B62B31"/>
    <w:rsid w:val="00B62C96"/>
    <w:rsid w:val="00B63227"/>
    <w:rsid w:val="00B63620"/>
    <w:rsid w:val="00B6370D"/>
    <w:rsid w:val="00B642EC"/>
    <w:rsid w:val="00B64449"/>
    <w:rsid w:val="00B64541"/>
    <w:rsid w:val="00B64610"/>
    <w:rsid w:val="00B64D3C"/>
    <w:rsid w:val="00B64E56"/>
    <w:rsid w:val="00B64E83"/>
    <w:rsid w:val="00B6505D"/>
    <w:rsid w:val="00B655CA"/>
    <w:rsid w:val="00B66553"/>
    <w:rsid w:val="00B66B51"/>
    <w:rsid w:val="00B67AA3"/>
    <w:rsid w:val="00B67D67"/>
    <w:rsid w:val="00B7054B"/>
    <w:rsid w:val="00B70950"/>
    <w:rsid w:val="00B7209D"/>
    <w:rsid w:val="00B72A46"/>
    <w:rsid w:val="00B7380D"/>
    <w:rsid w:val="00B74CC4"/>
    <w:rsid w:val="00B75B3E"/>
    <w:rsid w:val="00B75FB8"/>
    <w:rsid w:val="00B7693E"/>
    <w:rsid w:val="00B76C20"/>
    <w:rsid w:val="00B76F57"/>
    <w:rsid w:val="00B777F3"/>
    <w:rsid w:val="00B778A5"/>
    <w:rsid w:val="00B77B12"/>
    <w:rsid w:val="00B77D3E"/>
    <w:rsid w:val="00B77F13"/>
    <w:rsid w:val="00B77FCE"/>
    <w:rsid w:val="00B80780"/>
    <w:rsid w:val="00B809A0"/>
    <w:rsid w:val="00B81888"/>
    <w:rsid w:val="00B81958"/>
    <w:rsid w:val="00B81ABF"/>
    <w:rsid w:val="00B8227F"/>
    <w:rsid w:val="00B829F0"/>
    <w:rsid w:val="00B839E9"/>
    <w:rsid w:val="00B842EE"/>
    <w:rsid w:val="00B85003"/>
    <w:rsid w:val="00B85693"/>
    <w:rsid w:val="00B858FA"/>
    <w:rsid w:val="00B85D35"/>
    <w:rsid w:val="00B87518"/>
    <w:rsid w:val="00B877CC"/>
    <w:rsid w:val="00B87B03"/>
    <w:rsid w:val="00B87BF2"/>
    <w:rsid w:val="00B87D66"/>
    <w:rsid w:val="00B90529"/>
    <w:rsid w:val="00B9120D"/>
    <w:rsid w:val="00B91DF2"/>
    <w:rsid w:val="00B929F8"/>
    <w:rsid w:val="00B93150"/>
    <w:rsid w:val="00B93C3D"/>
    <w:rsid w:val="00B93DF8"/>
    <w:rsid w:val="00B94411"/>
    <w:rsid w:val="00B947AA"/>
    <w:rsid w:val="00B94AA7"/>
    <w:rsid w:val="00B94AD6"/>
    <w:rsid w:val="00B956DC"/>
    <w:rsid w:val="00B962C0"/>
    <w:rsid w:val="00B9712B"/>
    <w:rsid w:val="00BA025D"/>
    <w:rsid w:val="00BA146D"/>
    <w:rsid w:val="00BA244D"/>
    <w:rsid w:val="00BA2E10"/>
    <w:rsid w:val="00BA3320"/>
    <w:rsid w:val="00BA49EF"/>
    <w:rsid w:val="00BA527F"/>
    <w:rsid w:val="00BA56AE"/>
    <w:rsid w:val="00BA5A93"/>
    <w:rsid w:val="00BA5BD8"/>
    <w:rsid w:val="00BA5D4D"/>
    <w:rsid w:val="00BA6A9C"/>
    <w:rsid w:val="00BA7043"/>
    <w:rsid w:val="00BA7CCC"/>
    <w:rsid w:val="00BA7E41"/>
    <w:rsid w:val="00BB062B"/>
    <w:rsid w:val="00BB1ABC"/>
    <w:rsid w:val="00BB1CB2"/>
    <w:rsid w:val="00BB396C"/>
    <w:rsid w:val="00BB3AAC"/>
    <w:rsid w:val="00BB3B52"/>
    <w:rsid w:val="00BB3DEB"/>
    <w:rsid w:val="00BB3FE4"/>
    <w:rsid w:val="00BB4038"/>
    <w:rsid w:val="00BB4373"/>
    <w:rsid w:val="00BB44E9"/>
    <w:rsid w:val="00BB49FE"/>
    <w:rsid w:val="00BB4BF5"/>
    <w:rsid w:val="00BB4FF9"/>
    <w:rsid w:val="00BB6847"/>
    <w:rsid w:val="00BB7009"/>
    <w:rsid w:val="00BB7D7B"/>
    <w:rsid w:val="00BB7E35"/>
    <w:rsid w:val="00BC023D"/>
    <w:rsid w:val="00BC0FCF"/>
    <w:rsid w:val="00BC13AB"/>
    <w:rsid w:val="00BC1792"/>
    <w:rsid w:val="00BC1A5B"/>
    <w:rsid w:val="00BC22F7"/>
    <w:rsid w:val="00BC2302"/>
    <w:rsid w:val="00BC257B"/>
    <w:rsid w:val="00BC258A"/>
    <w:rsid w:val="00BC27C2"/>
    <w:rsid w:val="00BC2C75"/>
    <w:rsid w:val="00BC38D1"/>
    <w:rsid w:val="00BC3977"/>
    <w:rsid w:val="00BC3E95"/>
    <w:rsid w:val="00BC4A73"/>
    <w:rsid w:val="00BC5062"/>
    <w:rsid w:val="00BC5273"/>
    <w:rsid w:val="00BC530B"/>
    <w:rsid w:val="00BC6031"/>
    <w:rsid w:val="00BC64C5"/>
    <w:rsid w:val="00BC67BC"/>
    <w:rsid w:val="00BC687C"/>
    <w:rsid w:val="00BC693D"/>
    <w:rsid w:val="00BC6D10"/>
    <w:rsid w:val="00BC7966"/>
    <w:rsid w:val="00BC79CD"/>
    <w:rsid w:val="00BC7D4C"/>
    <w:rsid w:val="00BD021B"/>
    <w:rsid w:val="00BD05F2"/>
    <w:rsid w:val="00BD0BDE"/>
    <w:rsid w:val="00BD107F"/>
    <w:rsid w:val="00BD1321"/>
    <w:rsid w:val="00BD22DF"/>
    <w:rsid w:val="00BD2EB6"/>
    <w:rsid w:val="00BD406B"/>
    <w:rsid w:val="00BD6A6C"/>
    <w:rsid w:val="00BD6C14"/>
    <w:rsid w:val="00BD763D"/>
    <w:rsid w:val="00BD799E"/>
    <w:rsid w:val="00BE0510"/>
    <w:rsid w:val="00BE0B50"/>
    <w:rsid w:val="00BE114A"/>
    <w:rsid w:val="00BE1440"/>
    <w:rsid w:val="00BE1AC0"/>
    <w:rsid w:val="00BE1D44"/>
    <w:rsid w:val="00BE232F"/>
    <w:rsid w:val="00BE25D5"/>
    <w:rsid w:val="00BE2674"/>
    <w:rsid w:val="00BE33BC"/>
    <w:rsid w:val="00BE3426"/>
    <w:rsid w:val="00BE3744"/>
    <w:rsid w:val="00BE440E"/>
    <w:rsid w:val="00BE45D3"/>
    <w:rsid w:val="00BE5115"/>
    <w:rsid w:val="00BE5524"/>
    <w:rsid w:val="00BE5C80"/>
    <w:rsid w:val="00BE68A3"/>
    <w:rsid w:val="00BE6DA9"/>
    <w:rsid w:val="00BE6EC4"/>
    <w:rsid w:val="00BE73A7"/>
    <w:rsid w:val="00BE7479"/>
    <w:rsid w:val="00BE7A89"/>
    <w:rsid w:val="00BF06F2"/>
    <w:rsid w:val="00BF0B35"/>
    <w:rsid w:val="00BF0C29"/>
    <w:rsid w:val="00BF18A1"/>
    <w:rsid w:val="00BF1EA2"/>
    <w:rsid w:val="00BF2DA6"/>
    <w:rsid w:val="00BF34BC"/>
    <w:rsid w:val="00BF3B2F"/>
    <w:rsid w:val="00BF3E96"/>
    <w:rsid w:val="00BF4479"/>
    <w:rsid w:val="00BF48A0"/>
    <w:rsid w:val="00BF6221"/>
    <w:rsid w:val="00BF7078"/>
    <w:rsid w:val="00BF70D5"/>
    <w:rsid w:val="00BF7990"/>
    <w:rsid w:val="00BF7BD4"/>
    <w:rsid w:val="00C00B1F"/>
    <w:rsid w:val="00C021EF"/>
    <w:rsid w:val="00C02D99"/>
    <w:rsid w:val="00C03598"/>
    <w:rsid w:val="00C039B3"/>
    <w:rsid w:val="00C040D1"/>
    <w:rsid w:val="00C043FF"/>
    <w:rsid w:val="00C052DC"/>
    <w:rsid w:val="00C06BD8"/>
    <w:rsid w:val="00C06EA9"/>
    <w:rsid w:val="00C06F91"/>
    <w:rsid w:val="00C07665"/>
    <w:rsid w:val="00C079D7"/>
    <w:rsid w:val="00C07B14"/>
    <w:rsid w:val="00C10069"/>
    <w:rsid w:val="00C10E95"/>
    <w:rsid w:val="00C1115B"/>
    <w:rsid w:val="00C115C6"/>
    <w:rsid w:val="00C11D90"/>
    <w:rsid w:val="00C1220F"/>
    <w:rsid w:val="00C1330C"/>
    <w:rsid w:val="00C1409F"/>
    <w:rsid w:val="00C15881"/>
    <w:rsid w:val="00C15A2F"/>
    <w:rsid w:val="00C1644C"/>
    <w:rsid w:val="00C169B1"/>
    <w:rsid w:val="00C16AF3"/>
    <w:rsid w:val="00C17DDA"/>
    <w:rsid w:val="00C200AA"/>
    <w:rsid w:val="00C2023A"/>
    <w:rsid w:val="00C20601"/>
    <w:rsid w:val="00C20E82"/>
    <w:rsid w:val="00C214B3"/>
    <w:rsid w:val="00C223BC"/>
    <w:rsid w:val="00C22465"/>
    <w:rsid w:val="00C22686"/>
    <w:rsid w:val="00C233AB"/>
    <w:rsid w:val="00C23782"/>
    <w:rsid w:val="00C23FAF"/>
    <w:rsid w:val="00C24010"/>
    <w:rsid w:val="00C24180"/>
    <w:rsid w:val="00C24293"/>
    <w:rsid w:val="00C2430A"/>
    <w:rsid w:val="00C24AD6"/>
    <w:rsid w:val="00C24B0D"/>
    <w:rsid w:val="00C25AB6"/>
    <w:rsid w:val="00C26218"/>
    <w:rsid w:val="00C26FEE"/>
    <w:rsid w:val="00C27036"/>
    <w:rsid w:val="00C270E6"/>
    <w:rsid w:val="00C2756A"/>
    <w:rsid w:val="00C2776B"/>
    <w:rsid w:val="00C27C4B"/>
    <w:rsid w:val="00C309A8"/>
    <w:rsid w:val="00C309EF"/>
    <w:rsid w:val="00C3128E"/>
    <w:rsid w:val="00C3148F"/>
    <w:rsid w:val="00C321EF"/>
    <w:rsid w:val="00C3259F"/>
    <w:rsid w:val="00C326C9"/>
    <w:rsid w:val="00C32FCA"/>
    <w:rsid w:val="00C34BDE"/>
    <w:rsid w:val="00C35C1D"/>
    <w:rsid w:val="00C35E8E"/>
    <w:rsid w:val="00C36012"/>
    <w:rsid w:val="00C3605E"/>
    <w:rsid w:val="00C3618E"/>
    <w:rsid w:val="00C36AC7"/>
    <w:rsid w:val="00C36F11"/>
    <w:rsid w:val="00C372E4"/>
    <w:rsid w:val="00C3765E"/>
    <w:rsid w:val="00C406FE"/>
    <w:rsid w:val="00C4123D"/>
    <w:rsid w:val="00C41FAB"/>
    <w:rsid w:val="00C438FA"/>
    <w:rsid w:val="00C43DA7"/>
    <w:rsid w:val="00C442CE"/>
    <w:rsid w:val="00C44788"/>
    <w:rsid w:val="00C44E6E"/>
    <w:rsid w:val="00C45670"/>
    <w:rsid w:val="00C458B3"/>
    <w:rsid w:val="00C45B18"/>
    <w:rsid w:val="00C45B48"/>
    <w:rsid w:val="00C45EBD"/>
    <w:rsid w:val="00C45FCC"/>
    <w:rsid w:val="00C4644E"/>
    <w:rsid w:val="00C4645A"/>
    <w:rsid w:val="00C465B4"/>
    <w:rsid w:val="00C46C26"/>
    <w:rsid w:val="00C46CF1"/>
    <w:rsid w:val="00C47E16"/>
    <w:rsid w:val="00C47FB1"/>
    <w:rsid w:val="00C502D4"/>
    <w:rsid w:val="00C509AD"/>
    <w:rsid w:val="00C50D6E"/>
    <w:rsid w:val="00C51395"/>
    <w:rsid w:val="00C51D2C"/>
    <w:rsid w:val="00C51E58"/>
    <w:rsid w:val="00C520D6"/>
    <w:rsid w:val="00C528BE"/>
    <w:rsid w:val="00C52FCB"/>
    <w:rsid w:val="00C533BF"/>
    <w:rsid w:val="00C53610"/>
    <w:rsid w:val="00C53C4A"/>
    <w:rsid w:val="00C54E6B"/>
    <w:rsid w:val="00C55135"/>
    <w:rsid w:val="00C56221"/>
    <w:rsid w:val="00C5673A"/>
    <w:rsid w:val="00C5685B"/>
    <w:rsid w:val="00C568F4"/>
    <w:rsid w:val="00C56A53"/>
    <w:rsid w:val="00C56A59"/>
    <w:rsid w:val="00C57B3C"/>
    <w:rsid w:val="00C57C38"/>
    <w:rsid w:val="00C60D48"/>
    <w:rsid w:val="00C60F6C"/>
    <w:rsid w:val="00C61A48"/>
    <w:rsid w:val="00C621AB"/>
    <w:rsid w:val="00C62452"/>
    <w:rsid w:val="00C62CC0"/>
    <w:rsid w:val="00C62F59"/>
    <w:rsid w:val="00C633BD"/>
    <w:rsid w:val="00C63827"/>
    <w:rsid w:val="00C64A50"/>
    <w:rsid w:val="00C6538B"/>
    <w:rsid w:val="00C656CB"/>
    <w:rsid w:val="00C66425"/>
    <w:rsid w:val="00C6655B"/>
    <w:rsid w:val="00C66AFB"/>
    <w:rsid w:val="00C66B73"/>
    <w:rsid w:val="00C6724E"/>
    <w:rsid w:val="00C706E2"/>
    <w:rsid w:val="00C70864"/>
    <w:rsid w:val="00C70992"/>
    <w:rsid w:val="00C70A6C"/>
    <w:rsid w:val="00C713F1"/>
    <w:rsid w:val="00C7144B"/>
    <w:rsid w:val="00C71F43"/>
    <w:rsid w:val="00C727C2"/>
    <w:rsid w:val="00C728D2"/>
    <w:rsid w:val="00C72C11"/>
    <w:rsid w:val="00C74CBE"/>
    <w:rsid w:val="00C75541"/>
    <w:rsid w:val="00C770F7"/>
    <w:rsid w:val="00C775D2"/>
    <w:rsid w:val="00C776C0"/>
    <w:rsid w:val="00C77A40"/>
    <w:rsid w:val="00C77B74"/>
    <w:rsid w:val="00C77E52"/>
    <w:rsid w:val="00C800F7"/>
    <w:rsid w:val="00C80B8A"/>
    <w:rsid w:val="00C814C0"/>
    <w:rsid w:val="00C8186D"/>
    <w:rsid w:val="00C81EFA"/>
    <w:rsid w:val="00C82500"/>
    <w:rsid w:val="00C825A8"/>
    <w:rsid w:val="00C82745"/>
    <w:rsid w:val="00C82F47"/>
    <w:rsid w:val="00C830A5"/>
    <w:rsid w:val="00C8374D"/>
    <w:rsid w:val="00C83FC0"/>
    <w:rsid w:val="00C846E6"/>
    <w:rsid w:val="00C84922"/>
    <w:rsid w:val="00C84A48"/>
    <w:rsid w:val="00C84AFD"/>
    <w:rsid w:val="00C84BD8"/>
    <w:rsid w:val="00C84E18"/>
    <w:rsid w:val="00C853A7"/>
    <w:rsid w:val="00C854A7"/>
    <w:rsid w:val="00C8552D"/>
    <w:rsid w:val="00C86828"/>
    <w:rsid w:val="00C86CC5"/>
    <w:rsid w:val="00C86EBD"/>
    <w:rsid w:val="00C8788E"/>
    <w:rsid w:val="00C8792D"/>
    <w:rsid w:val="00C87BE3"/>
    <w:rsid w:val="00C87EE3"/>
    <w:rsid w:val="00C90705"/>
    <w:rsid w:val="00C91AD8"/>
    <w:rsid w:val="00C91B90"/>
    <w:rsid w:val="00C924DF"/>
    <w:rsid w:val="00C928D9"/>
    <w:rsid w:val="00C92AED"/>
    <w:rsid w:val="00C93216"/>
    <w:rsid w:val="00C93CC8"/>
    <w:rsid w:val="00C942C7"/>
    <w:rsid w:val="00C9462D"/>
    <w:rsid w:val="00C95A2E"/>
    <w:rsid w:val="00C95BE4"/>
    <w:rsid w:val="00C963C1"/>
    <w:rsid w:val="00C96A84"/>
    <w:rsid w:val="00C96EC5"/>
    <w:rsid w:val="00C97036"/>
    <w:rsid w:val="00C9712C"/>
    <w:rsid w:val="00CA00AA"/>
    <w:rsid w:val="00CA0811"/>
    <w:rsid w:val="00CA08F6"/>
    <w:rsid w:val="00CA0BC8"/>
    <w:rsid w:val="00CA17DD"/>
    <w:rsid w:val="00CA1879"/>
    <w:rsid w:val="00CA1A7A"/>
    <w:rsid w:val="00CA1FEC"/>
    <w:rsid w:val="00CA26C3"/>
    <w:rsid w:val="00CA2762"/>
    <w:rsid w:val="00CA2CAC"/>
    <w:rsid w:val="00CA2D6E"/>
    <w:rsid w:val="00CA2EB1"/>
    <w:rsid w:val="00CA3249"/>
    <w:rsid w:val="00CA3609"/>
    <w:rsid w:val="00CA37D9"/>
    <w:rsid w:val="00CA4284"/>
    <w:rsid w:val="00CA4ECA"/>
    <w:rsid w:val="00CA54FD"/>
    <w:rsid w:val="00CA5BB9"/>
    <w:rsid w:val="00CA6091"/>
    <w:rsid w:val="00CA6FC0"/>
    <w:rsid w:val="00CA7353"/>
    <w:rsid w:val="00CA7B40"/>
    <w:rsid w:val="00CB1824"/>
    <w:rsid w:val="00CB1CF0"/>
    <w:rsid w:val="00CB2D79"/>
    <w:rsid w:val="00CB3025"/>
    <w:rsid w:val="00CB3170"/>
    <w:rsid w:val="00CB39A2"/>
    <w:rsid w:val="00CB4608"/>
    <w:rsid w:val="00CB67CE"/>
    <w:rsid w:val="00CB7808"/>
    <w:rsid w:val="00CB7B95"/>
    <w:rsid w:val="00CC0786"/>
    <w:rsid w:val="00CC0CD2"/>
    <w:rsid w:val="00CC0FEE"/>
    <w:rsid w:val="00CC12B2"/>
    <w:rsid w:val="00CC19E5"/>
    <w:rsid w:val="00CC1BE0"/>
    <w:rsid w:val="00CC2696"/>
    <w:rsid w:val="00CC3550"/>
    <w:rsid w:val="00CC3821"/>
    <w:rsid w:val="00CC3CD0"/>
    <w:rsid w:val="00CC4236"/>
    <w:rsid w:val="00CC426B"/>
    <w:rsid w:val="00CC44DF"/>
    <w:rsid w:val="00CC6BF1"/>
    <w:rsid w:val="00CC7682"/>
    <w:rsid w:val="00CC7C7B"/>
    <w:rsid w:val="00CD0646"/>
    <w:rsid w:val="00CD0A55"/>
    <w:rsid w:val="00CD0AF2"/>
    <w:rsid w:val="00CD0C50"/>
    <w:rsid w:val="00CD119E"/>
    <w:rsid w:val="00CD2BC9"/>
    <w:rsid w:val="00CD3207"/>
    <w:rsid w:val="00CD37D7"/>
    <w:rsid w:val="00CD38B8"/>
    <w:rsid w:val="00CD3A8F"/>
    <w:rsid w:val="00CD424C"/>
    <w:rsid w:val="00CD4E97"/>
    <w:rsid w:val="00CD4EB3"/>
    <w:rsid w:val="00CD52A7"/>
    <w:rsid w:val="00CD5855"/>
    <w:rsid w:val="00CD5CCA"/>
    <w:rsid w:val="00CD631B"/>
    <w:rsid w:val="00CD6670"/>
    <w:rsid w:val="00CD6890"/>
    <w:rsid w:val="00CD6D5C"/>
    <w:rsid w:val="00CD6E27"/>
    <w:rsid w:val="00CE0781"/>
    <w:rsid w:val="00CE0CAF"/>
    <w:rsid w:val="00CE1C6A"/>
    <w:rsid w:val="00CE1EDA"/>
    <w:rsid w:val="00CE226C"/>
    <w:rsid w:val="00CE2479"/>
    <w:rsid w:val="00CE2677"/>
    <w:rsid w:val="00CE295F"/>
    <w:rsid w:val="00CE3F99"/>
    <w:rsid w:val="00CE4054"/>
    <w:rsid w:val="00CE44AD"/>
    <w:rsid w:val="00CE5E71"/>
    <w:rsid w:val="00CE65DC"/>
    <w:rsid w:val="00CE6ACC"/>
    <w:rsid w:val="00CE7119"/>
    <w:rsid w:val="00CE749C"/>
    <w:rsid w:val="00CE79A4"/>
    <w:rsid w:val="00CF1090"/>
    <w:rsid w:val="00CF1692"/>
    <w:rsid w:val="00CF1A3C"/>
    <w:rsid w:val="00CF1DCC"/>
    <w:rsid w:val="00CF2CA4"/>
    <w:rsid w:val="00CF2DFE"/>
    <w:rsid w:val="00CF2F2A"/>
    <w:rsid w:val="00CF3641"/>
    <w:rsid w:val="00CF3B74"/>
    <w:rsid w:val="00CF3BC2"/>
    <w:rsid w:val="00CF4BF7"/>
    <w:rsid w:val="00CF552A"/>
    <w:rsid w:val="00CF5B46"/>
    <w:rsid w:val="00CF617C"/>
    <w:rsid w:val="00CF7223"/>
    <w:rsid w:val="00CF752B"/>
    <w:rsid w:val="00D0055C"/>
    <w:rsid w:val="00D00B9C"/>
    <w:rsid w:val="00D00FCF"/>
    <w:rsid w:val="00D024A2"/>
    <w:rsid w:val="00D02922"/>
    <w:rsid w:val="00D02D49"/>
    <w:rsid w:val="00D04279"/>
    <w:rsid w:val="00D0460E"/>
    <w:rsid w:val="00D05ABF"/>
    <w:rsid w:val="00D05CCA"/>
    <w:rsid w:val="00D05D9C"/>
    <w:rsid w:val="00D060BF"/>
    <w:rsid w:val="00D0703D"/>
    <w:rsid w:val="00D10A5B"/>
    <w:rsid w:val="00D10CA0"/>
    <w:rsid w:val="00D112A9"/>
    <w:rsid w:val="00D1162D"/>
    <w:rsid w:val="00D119B7"/>
    <w:rsid w:val="00D11B05"/>
    <w:rsid w:val="00D12BBA"/>
    <w:rsid w:val="00D1347B"/>
    <w:rsid w:val="00D13609"/>
    <w:rsid w:val="00D138A4"/>
    <w:rsid w:val="00D13C84"/>
    <w:rsid w:val="00D13DE0"/>
    <w:rsid w:val="00D145D5"/>
    <w:rsid w:val="00D1474B"/>
    <w:rsid w:val="00D14858"/>
    <w:rsid w:val="00D14AE9"/>
    <w:rsid w:val="00D14D2C"/>
    <w:rsid w:val="00D150AD"/>
    <w:rsid w:val="00D1549F"/>
    <w:rsid w:val="00D16751"/>
    <w:rsid w:val="00D167AC"/>
    <w:rsid w:val="00D173E6"/>
    <w:rsid w:val="00D20080"/>
    <w:rsid w:val="00D20530"/>
    <w:rsid w:val="00D20BB0"/>
    <w:rsid w:val="00D20C23"/>
    <w:rsid w:val="00D22B71"/>
    <w:rsid w:val="00D23A4B"/>
    <w:rsid w:val="00D24E68"/>
    <w:rsid w:val="00D25019"/>
    <w:rsid w:val="00D25552"/>
    <w:rsid w:val="00D267DB"/>
    <w:rsid w:val="00D27118"/>
    <w:rsid w:val="00D27962"/>
    <w:rsid w:val="00D27D69"/>
    <w:rsid w:val="00D30589"/>
    <w:rsid w:val="00D30CAF"/>
    <w:rsid w:val="00D3129A"/>
    <w:rsid w:val="00D31397"/>
    <w:rsid w:val="00D32247"/>
    <w:rsid w:val="00D322FE"/>
    <w:rsid w:val="00D3281B"/>
    <w:rsid w:val="00D32968"/>
    <w:rsid w:val="00D32E8F"/>
    <w:rsid w:val="00D33B76"/>
    <w:rsid w:val="00D3414B"/>
    <w:rsid w:val="00D34DEA"/>
    <w:rsid w:val="00D35C21"/>
    <w:rsid w:val="00D364D3"/>
    <w:rsid w:val="00D36F9D"/>
    <w:rsid w:val="00D36FE2"/>
    <w:rsid w:val="00D3713A"/>
    <w:rsid w:val="00D3796D"/>
    <w:rsid w:val="00D379BC"/>
    <w:rsid w:val="00D37A48"/>
    <w:rsid w:val="00D37ABD"/>
    <w:rsid w:val="00D37C08"/>
    <w:rsid w:val="00D40F0C"/>
    <w:rsid w:val="00D41FD9"/>
    <w:rsid w:val="00D424A5"/>
    <w:rsid w:val="00D425C6"/>
    <w:rsid w:val="00D42A26"/>
    <w:rsid w:val="00D4395A"/>
    <w:rsid w:val="00D4403A"/>
    <w:rsid w:val="00D44797"/>
    <w:rsid w:val="00D44ED0"/>
    <w:rsid w:val="00D45A8E"/>
    <w:rsid w:val="00D46482"/>
    <w:rsid w:val="00D464E6"/>
    <w:rsid w:val="00D46E35"/>
    <w:rsid w:val="00D46FEA"/>
    <w:rsid w:val="00D47961"/>
    <w:rsid w:val="00D47B6C"/>
    <w:rsid w:val="00D47DF8"/>
    <w:rsid w:val="00D508A5"/>
    <w:rsid w:val="00D50900"/>
    <w:rsid w:val="00D50BBF"/>
    <w:rsid w:val="00D5138B"/>
    <w:rsid w:val="00D516ED"/>
    <w:rsid w:val="00D51AA4"/>
    <w:rsid w:val="00D51B7F"/>
    <w:rsid w:val="00D51EBA"/>
    <w:rsid w:val="00D51F61"/>
    <w:rsid w:val="00D52CA0"/>
    <w:rsid w:val="00D5317C"/>
    <w:rsid w:val="00D533BA"/>
    <w:rsid w:val="00D5375D"/>
    <w:rsid w:val="00D53F21"/>
    <w:rsid w:val="00D547EE"/>
    <w:rsid w:val="00D548D0"/>
    <w:rsid w:val="00D54E67"/>
    <w:rsid w:val="00D550F7"/>
    <w:rsid w:val="00D551B0"/>
    <w:rsid w:val="00D5520C"/>
    <w:rsid w:val="00D5544E"/>
    <w:rsid w:val="00D554BE"/>
    <w:rsid w:val="00D55E6F"/>
    <w:rsid w:val="00D563F8"/>
    <w:rsid w:val="00D5657E"/>
    <w:rsid w:val="00D56A04"/>
    <w:rsid w:val="00D56FD4"/>
    <w:rsid w:val="00D57466"/>
    <w:rsid w:val="00D57C6E"/>
    <w:rsid w:val="00D605B3"/>
    <w:rsid w:val="00D60899"/>
    <w:rsid w:val="00D6089E"/>
    <w:rsid w:val="00D60B2A"/>
    <w:rsid w:val="00D60C89"/>
    <w:rsid w:val="00D61FB0"/>
    <w:rsid w:val="00D61FE7"/>
    <w:rsid w:val="00D6229A"/>
    <w:rsid w:val="00D62483"/>
    <w:rsid w:val="00D627DD"/>
    <w:rsid w:val="00D628BA"/>
    <w:rsid w:val="00D63DC2"/>
    <w:rsid w:val="00D63F20"/>
    <w:rsid w:val="00D64A30"/>
    <w:rsid w:val="00D65863"/>
    <w:rsid w:val="00D6627F"/>
    <w:rsid w:val="00D66EED"/>
    <w:rsid w:val="00D6738B"/>
    <w:rsid w:val="00D67E97"/>
    <w:rsid w:val="00D70F41"/>
    <w:rsid w:val="00D714F6"/>
    <w:rsid w:val="00D71C84"/>
    <w:rsid w:val="00D72871"/>
    <w:rsid w:val="00D72A27"/>
    <w:rsid w:val="00D72B64"/>
    <w:rsid w:val="00D73D29"/>
    <w:rsid w:val="00D74724"/>
    <w:rsid w:val="00D74B51"/>
    <w:rsid w:val="00D7557E"/>
    <w:rsid w:val="00D755CC"/>
    <w:rsid w:val="00D756AA"/>
    <w:rsid w:val="00D7723E"/>
    <w:rsid w:val="00D8052B"/>
    <w:rsid w:val="00D80AD7"/>
    <w:rsid w:val="00D80BF1"/>
    <w:rsid w:val="00D81394"/>
    <w:rsid w:val="00D8184B"/>
    <w:rsid w:val="00D818EB"/>
    <w:rsid w:val="00D81FD1"/>
    <w:rsid w:val="00D8266A"/>
    <w:rsid w:val="00D8276A"/>
    <w:rsid w:val="00D82C4B"/>
    <w:rsid w:val="00D82C4E"/>
    <w:rsid w:val="00D830B9"/>
    <w:rsid w:val="00D83491"/>
    <w:rsid w:val="00D83B9E"/>
    <w:rsid w:val="00D83D5F"/>
    <w:rsid w:val="00D84292"/>
    <w:rsid w:val="00D84360"/>
    <w:rsid w:val="00D844C3"/>
    <w:rsid w:val="00D84D0E"/>
    <w:rsid w:val="00D852DC"/>
    <w:rsid w:val="00D85FA6"/>
    <w:rsid w:val="00D860BB"/>
    <w:rsid w:val="00D868CD"/>
    <w:rsid w:val="00D86E22"/>
    <w:rsid w:val="00D87F33"/>
    <w:rsid w:val="00D9053A"/>
    <w:rsid w:val="00D90700"/>
    <w:rsid w:val="00D90B7A"/>
    <w:rsid w:val="00D91099"/>
    <w:rsid w:val="00D918C9"/>
    <w:rsid w:val="00D91B7F"/>
    <w:rsid w:val="00D91D46"/>
    <w:rsid w:val="00D924F8"/>
    <w:rsid w:val="00D926C0"/>
    <w:rsid w:val="00D9290E"/>
    <w:rsid w:val="00D92C3F"/>
    <w:rsid w:val="00D930ED"/>
    <w:rsid w:val="00D9421E"/>
    <w:rsid w:val="00D94274"/>
    <w:rsid w:val="00D94448"/>
    <w:rsid w:val="00D9446A"/>
    <w:rsid w:val="00D9456A"/>
    <w:rsid w:val="00D950FD"/>
    <w:rsid w:val="00D95AE2"/>
    <w:rsid w:val="00D96500"/>
    <w:rsid w:val="00D96A17"/>
    <w:rsid w:val="00D96E7E"/>
    <w:rsid w:val="00D9712D"/>
    <w:rsid w:val="00D97353"/>
    <w:rsid w:val="00DA0676"/>
    <w:rsid w:val="00DA07C5"/>
    <w:rsid w:val="00DA16F2"/>
    <w:rsid w:val="00DA1E62"/>
    <w:rsid w:val="00DA20C0"/>
    <w:rsid w:val="00DA2206"/>
    <w:rsid w:val="00DA2C35"/>
    <w:rsid w:val="00DA3353"/>
    <w:rsid w:val="00DA3557"/>
    <w:rsid w:val="00DA37A7"/>
    <w:rsid w:val="00DA3E49"/>
    <w:rsid w:val="00DA4655"/>
    <w:rsid w:val="00DA486C"/>
    <w:rsid w:val="00DA4AD7"/>
    <w:rsid w:val="00DA57B8"/>
    <w:rsid w:val="00DA6008"/>
    <w:rsid w:val="00DA62C4"/>
    <w:rsid w:val="00DA68DF"/>
    <w:rsid w:val="00DA7227"/>
    <w:rsid w:val="00DA7549"/>
    <w:rsid w:val="00DA7621"/>
    <w:rsid w:val="00DA7BB1"/>
    <w:rsid w:val="00DB00F5"/>
    <w:rsid w:val="00DB0B77"/>
    <w:rsid w:val="00DB0E1C"/>
    <w:rsid w:val="00DB1853"/>
    <w:rsid w:val="00DB2635"/>
    <w:rsid w:val="00DB2B6C"/>
    <w:rsid w:val="00DB396E"/>
    <w:rsid w:val="00DB4231"/>
    <w:rsid w:val="00DB4993"/>
    <w:rsid w:val="00DB4B68"/>
    <w:rsid w:val="00DB5CE3"/>
    <w:rsid w:val="00DB5F16"/>
    <w:rsid w:val="00DB604D"/>
    <w:rsid w:val="00DB656D"/>
    <w:rsid w:val="00DB65F6"/>
    <w:rsid w:val="00DB674A"/>
    <w:rsid w:val="00DB67DA"/>
    <w:rsid w:val="00DB685C"/>
    <w:rsid w:val="00DB6FED"/>
    <w:rsid w:val="00DB78A5"/>
    <w:rsid w:val="00DB7B4A"/>
    <w:rsid w:val="00DB7CB1"/>
    <w:rsid w:val="00DC01D9"/>
    <w:rsid w:val="00DC038A"/>
    <w:rsid w:val="00DC0D6B"/>
    <w:rsid w:val="00DC1702"/>
    <w:rsid w:val="00DC1B6F"/>
    <w:rsid w:val="00DC2B7E"/>
    <w:rsid w:val="00DC43C6"/>
    <w:rsid w:val="00DC4BC4"/>
    <w:rsid w:val="00DC566F"/>
    <w:rsid w:val="00DC58DF"/>
    <w:rsid w:val="00DC5C4F"/>
    <w:rsid w:val="00DC5EC6"/>
    <w:rsid w:val="00DC630D"/>
    <w:rsid w:val="00DC63E0"/>
    <w:rsid w:val="00DC675E"/>
    <w:rsid w:val="00DC6D02"/>
    <w:rsid w:val="00DD1097"/>
    <w:rsid w:val="00DD1F9A"/>
    <w:rsid w:val="00DD2A25"/>
    <w:rsid w:val="00DD3019"/>
    <w:rsid w:val="00DD3304"/>
    <w:rsid w:val="00DD356A"/>
    <w:rsid w:val="00DD3FD2"/>
    <w:rsid w:val="00DD4C75"/>
    <w:rsid w:val="00DD5D92"/>
    <w:rsid w:val="00DD664A"/>
    <w:rsid w:val="00DD66FB"/>
    <w:rsid w:val="00DD68E9"/>
    <w:rsid w:val="00DD69A5"/>
    <w:rsid w:val="00DD6A4A"/>
    <w:rsid w:val="00DD73DF"/>
    <w:rsid w:val="00DD7DCA"/>
    <w:rsid w:val="00DE00B4"/>
    <w:rsid w:val="00DE07A6"/>
    <w:rsid w:val="00DE0D2F"/>
    <w:rsid w:val="00DE1EF2"/>
    <w:rsid w:val="00DE27D0"/>
    <w:rsid w:val="00DE2D30"/>
    <w:rsid w:val="00DE4738"/>
    <w:rsid w:val="00DE4947"/>
    <w:rsid w:val="00DE5047"/>
    <w:rsid w:val="00DE50C8"/>
    <w:rsid w:val="00DE5488"/>
    <w:rsid w:val="00DE552E"/>
    <w:rsid w:val="00DE56B1"/>
    <w:rsid w:val="00DE56C9"/>
    <w:rsid w:val="00DE5AB5"/>
    <w:rsid w:val="00DE63FA"/>
    <w:rsid w:val="00DE6A62"/>
    <w:rsid w:val="00DE6C79"/>
    <w:rsid w:val="00DE7C31"/>
    <w:rsid w:val="00DF0929"/>
    <w:rsid w:val="00DF0E3E"/>
    <w:rsid w:val="00DF194D"/>
    <w:rsid w:val="00DF1EAC"/>
    <w:rsid w:val="00DF23F6"/>
    <w:rsid w:val="00DF2D26"/>
    <w:rsid w:val="00DF2E5E"/>
    <w:rsid w:val="00DF2F52"/>
    <w:rsid w:val="00DF307F"/>
    <w:rsid w:val="00DF3134"/>
    <w:rsid w:val="00DF37FD"/>
    <w:rsid w:val="00DF3B33"/>
    <w:rsid w:val="00DF3F05"/>
    <w:rsid w:val="00DF418F"/>
    <w:rsid w:val="00DF4A6B"/>
    <w:rsid w:val="00DF4DB2"/>
    <w:rsid w:val="00DF51DE"/>
    <w:rsid w:val="00DF5372"/>
    <w:rsid w:val="00DF53A1"/>
    <w:rsid w:val="00DF5447"/>
    <w:rsid w:val="00DF5AFD"/>
    <w:rsid w:val="00DF5E1C"/>
    <w:rsid w:val="00DF628C"/>
    <w:rsid w:val="00DF6819"/>
    <w:rsid w:val="00DF6DB5"/>
    <w:rsid w:val="00DF73DA"/>
    <w:rsid w:val="00E00385"/>
    <w:rsid w:val="00E010F9"/>
    <w:rsid w:val="00E027AD"/>
    <w:rsid w:val="00E031B4"/>
    <w:rsid w:val="00E0420A"/>
    <w:rsid w:val="00E0457A"/>
    <w:rsid w:val="00E04D12"/>
    <w:rsid w:val="00E05354"/>
    <w:rsid w:val="00E06CB3"/>
    <w:rsid w:val="00E10199"/>
    <w:rsid w:val="00E10A07"/>
    <w:rsid w:val="00E10C78"/>
    <w:rsid w:val="00E10F0C"/>
    <w:rsid w:val="00E11051"/>
    <w:rsid w:val="00E11479"/>
    <w:rsid w:val="00E11584"/>
    <w:rsid w:val="00E12B94"/>
    <w:rsid w:val="00E147CD"/>
    <w:rsid w:val="00E15F40"/>
    <w:rsid w:val="00E16470"/>
    <w:rsid w:val="00E17259"/>
    <w:rsid w:val="00E174FC"/>
    <w:rsid w:val="00E2065D"/>
    <w:rsid w:val="00E20FBE"/>
    <w:rsid w:val="00E2124E"/>
    <w:rsid w:val="00E2131E"/>
    <w:rsid w:val="00E21335"/>
    <w:rsid w:val="00E218E8"/>
    <w:rsid w:val="00E21AE1"/>
    <w:rsid w:val="00E21FD7"/>
    <w:rsid w:val="00E23381"/>
    <w:rsid w:val="00E234D0"/>
    <w:rsid w:val="00E23BBB"/>
    <w:rsid w:val="00E23CB2"/>
    <w:rsid w:val="00E23E88"/>
    <w:rsid w:val="00E2416B"/>
    <w:rsid w:val="00E24210"/>
    <w:rsid w:val="00E245B0"/>
    <w:rsid w:val="00E249CF"/>
    <w:rsid w:val="00E250D9"/>
    <w:rsid w:val="00E2547E"/>
    <w:rsid w:val="00E26C4D"/>
    <w:rsid w:val="00E26C64"/>
    <w:rsid w:val="00E26C6B"/>
    <w:rsid w:val="00E273DC"/>
    <w:rsid w:val="00E273E8"/>
    <w:rsid w:val="00E30A61"/>
    <w:rsid w:val="00E30C42"/>
    <w:rsid w:val="00E30D60"/>
    <w:rsid w:val="00E31B99"/>
    <w:rsid w:val="00E31FBF"/>
    <w:rsid w:val="00E32CC2"/>
    <w:rsid w:val="00E32D09"/>
    <w:rsid w:val="00E32E9A"/>
    <w:rsid w:val="00E34217"/>
    <w:rsid w:val="00E34E3C"/>
    <w:rsid w:val="00E34F86"/>
    <w:rsid w:val="00E35A63"/>
    <w:rsid w:val="00E35ED3"/>
    <w:rsid w:val="00E36056"/>
    <w:rsid w:val="00E36437"/>
    <w:rsid w:val="00E36496"/>
    <w:rsid w:val="00E37784"/>
    <w:rsid w:val="00E37E8E"/>
    <w:rsid w:val="00E400BC"/>
    <w:rsid w:val="00E40B70"/>
    <w:rsid w:val="00E40EB2"/>
    <w:rsid w:val="00E4248C"/>
    <w:rsid w:val="00E42BB4"/>
    <w:rsid w:val="00E4324B"/>
    <w:rsid w:val="00E43668"/>
    <w:rsid w:val="00E4386F"/>
    <w:rsid w:val="00E43E3B"/>
    <w:rsid w:val="00E4432C"/>
    <w:rsid w:val="00E445EC"/>
    <w:rsid w:val="00E446F7"/>
    <w:rsid w:val="00E44751"/>
    <w:rsid w:val="00E44AB5"/>
    <w:rsid w:val="00E44D20"/>
    <w:rsid w:val="00E456EF"/>
    <w:rsid w:val="00E4601C"/>
    <w:rsid w:val="00E4605D"/>
    <w:rsid w:val="00E46676"/>
    <w:rsid w:val="00E46F3B"/>
    <w:rsid w:val="00E474B7"/>
    <w:rsid w:val="00E474FA"/>
    <w:rsid w:val="00E478F0"/>
    <w:rsid w:val="00E47DD3"/>
    <w:rsid w:val="00E504A3"/>
    <w:rsid w:val="00E508AE"/>
    <w:rsid w:val="00E508FE"/>
    <w:rsid w:val="00E50D2C"/>
    <w:rsid w:val="00E510F3"/>
    <w:rsid w:val="00E516D8"/>
    <w:rsid w:val="00E51A5D"/>
    <w:rsid w:val="00E51E65"/>
    <w:rsid w:val="00E51F10"/>
    <w:rsid w:val="00E52472"/>
    <w:rsid w:val="00E5298B"/>
    <w:rsid w:val="00E53034"/>
    <w:rsid w:val="00E539BB"/>
    <w:rsid w:val="00E53F8A"/>
    <w:rsid w:val="00E54637"/>
    <w:rsid w:val="00E54720"/>
    <w:rsid w:val="00E552C9"/>
    <w:rsid w:val="00E55A01"/>
    <w:rsid w:val="00E55D2E"/>
    <w:rsid w:val="00E55DA8"/>
    <w:rsid w:val="00E57028"/>
    <w:rsid w:val="00E574D4"/>
    <w:rsid w:val="00E5774A"/>
    <w:rsid w:val="00E57EAA"/>
    <w:rsid w:val="00E61D46"/>
    <w:rsid w:val="00E620A0"/>
    <w:rsid w:val="00E62AE1"/>
    <w:rsid w:val="00E62C58"/>
    <w:rsid w:val="00E62DED"/>
    <w:rsid w:val="00E6303A"/>
    <w:rsid w:val="00E6430E"/>
    <w:rsid w:val="00E650AF"/>
    <w:rsid w:val="00E65442"/>
    <w:rsid w:val="00E66022"/>
    <w:rsid w:val="00E66414"/>
    <w:rsid w:val="00E6659B"/>
    <w:rsid w:val="00E667D5"/>
    <w:rsid w:val="00E67BBA"/>
    <w:rsid w:val="00E67C21"/>
    <w:rsid w:val="00E67F65"/>
    <w:rsid w:val="00E67FBA"/>
    <w:rsid w:val="00E70A53"/>
    <w:rsid w:val="00E70B13"/>
    <w:rsid w:val="00E71983"/>
    <w:rsid w:val="00E71C8D"/>
    <w:rsid w:val="00E71CD8"/>
    <w:rsid w:val="00E722D3"/>
    <w:rsid w:val="00E739E6"/>
    <w:rsid w:val="00E73B40"/>
    <w:rsid w:val="00E74113"/>
    <w:rsid w:val="00E7432C"/>
    <w:rsid w:val="00E74B8A"/>
    <w:rsid w:val="00E74D11"/>
    <w:rsid w:val="00E74DDB"/>
    <w:rsid w:val="00E7538B"/>
    <w:rsid w:val="00E756FC"/>
    <w:rsid w:val="00E75D3D"/>
    <w:rsid w:val="00E760D0"/>
    <w:rsid w:val="00E765B8"/>
    <w:rsid w:val="00E765C8"/>
    <w:rsid w:val="00E76A9D"/>
    <w:rsid w:val="00E76E97"/>
    <w:rsid w:val="00E76FF2"/>
    <w:rsid w:val="00E77799"/>
    <w:rsid w:val="00E800F8"/>
    <w:rsid w:val="00E80BB3"/>
    <w:rsid w:val="00E80D10"/>
    <w:rsid w:val="00E81117"/>
    <w:rsid w:val="00E82575"/>
    <w:rsid w:val="00E82815"/>
    <w:rsid w:val="00E82A1C"/>
    <w:rsid w:val="00E82AAD"/>
    <w:rsid w:val="00E82E31"/>
    <w:rsid w:val="00E8307E"/>
    <w:rsid w:val="00E83B08"/>
    <w:rsid w:val="00E842B5"/>
    <w:rsid w:val="00E84762"/>
    <w:rsid w:val="00E8487B"/>
    <w:rsid w:val="00E84988"/>
    <w:rsid w:val="00E84ACA"/>
    <w:rsid w:val="00E84D95"/>
    <w:rsid w:val="00E8569D"/>
    <w:rsid w:val="00E86B95"/>
    <w:rsid w:val="00E86E27"/>
    <w:rsid w:val="00E872A8"/>
    <w:rsid w:val="00E87C1C"/>
    <w:rsid w:val="00E90162"/>
    <w:rsid w:val="00E90CBC"/>
    <w:rsid w:val="00E90D8D"/>
    <w:rsid w:val="00E914DF"/>
    <w:rsid w:val="00E9166A"/>
    <w:rsid w:val="00E91813"/>
    <w:rsid w:val="00E919A1"/>
    <w:rsid w:val="00E91A3E"/>
    <w:rsid w:val="00E9233D"/>
    <w:rsid w:val="00E924E9"/>
    <w:rsid w:val="00E93177"/>
    <w:rsid w:val="00E93D70"/>
    <w:rsid w:val="00E93F35"/>
    <w:rsid w:val="00E94C1F"/>
    <w:rsid w:val="00E95078"/>
    <w:rsid w:val="00E95DE9"/>
    <w:rsid w:val="00E9720A"/>
    <w:rsid w:val="00E97F42"/>
    <w:rsid w:val="00EA0261"/>
    <w:rsid w:val="00EA13C2"/>
    <w:rsid w:val="00EA1CF7"/>
    <w:rsid w:val="00EA1F98"/>
    <w:rsid w:val="00EA2145"/>
    <w:rsid w:val="00EA26FD"/>
    <w:rsid w:val="00EA31E4"/>
    <w:rsid w:val="00EA370C"/>
    <w:rsid w:val="00EA3A00"/>
    <w:rsid w:val="00EA40DF"/>
    <w:rsid w:val="00EA4F15"/>
    <w:rsid w:val="00EA505F"/>
    <w:rsid w:val="00EA5BE7"/>
    <w:rsid w:val="00EA5E6E"/>
    <w:rsid w:val="00EA6281"/>
    <w:rsid w:val="00EA685D"/>
    <w:rsid w:val="00EA68F6"/>
    <w:rsid w:val="00EA718B"/>
    <w:rsid w:val="00EA788F"/>
    <w:rsid w:val="00EA7E4A"/>
    <w:rsid w:val="00EB055D"/>
    <w:rsid w:val="00EB080D"/>
    <w:rsid w:val="00EB15EE"/>
    <w:rsid w:val="00EB2084"/>
    <w:rsid w:val="00EB22CA"/>
    <w:rsid w:val="00EB27D4"/>
    <w:rsid w:val="00EB28AD"/>
    <w:rsid w:val="00EB2D61"/>
    <w:rsid w:val="00EB351F"/>
    <w:rsid w:val="00EB44C4"/>
    <w:rsid w:val="00EB464B"/>
    <w:rsid w:val="00EB5302"/>
    <w:rsid w:val="00EB54D6"/>
    <w:rsid w:val="00EB5709"/>
    <w:rsid w:val="00EB5793"/>
    <w:rsid w:val="00EB5B9D"/>
    <w:rsid w:val="00EB655D"/>
    <w:rsid w:val="00EB702D"/>
    <w:rsid w:val="00EC085D"/>
    <w:rsid w:val="00EC0915"/>
    <w:rsid w:val="00EC0E4D"/>
    <w:rsid w:val="00EC1222"/>
    <w:rsid w:val="00EC17D2"/>
    <w:rsid w:val="00EC2017"/>
    <w:rsid w:val="00EC26EE"/>
    <w:rsid w:val="00EC2EF3"/>
    <w:rsid w:val="00EC3167"/>
    <w:rsid w:val="00EC38C3"/>
    <w:rsid w:val="00EC3D26"/>
    <w:rsid w:val="00EC4DDC"/>
    <w:rsid w:val="00EC50FB"/>
    <w:rsid w:val="00EC5532"/>
    <w:rsid w:val="00EC57CD"/>
    <w:rsid w:val="00EC5E23"/>
    <w:rsid w:val="00EC7041"/>
    <w:rsid w:val="00EC75BB"/>
    <w:rsid w:val="00ED0E20"/>
    <w:rsid w:val="00ED124A"/>
    <w:rsid w:val="00ED23E4"/>
    <w:rsid w:val="00ED2B20"/>
    <w:rsid w:val="00ED4398"/>
    <w:rsid w:val="00ED496F"/>
    <w:rsid w:val="00ED4C5A"/>
    <w:rsid w:val="00ED4E65"/>
    <w:rsid w:val="00ED4FDA"/>
    <w:rsid w:val="00ED5BC5"/>
    <w:rsid w:val="00ED5BD8"/>
    <w:rsid w:val="00ED5EA3"/>
    <w:rsid w:val="00ED608E"/>
    <w:rsid w:val="00ED64DD"/>
    <w:rsid w:val="00ED773D"/>
    <w:rsid w:val="00ED79F8"/>
    <w:rsid w:val="00ED7F00"/>
    <w:rsid w:val="00EE0823"/>
    <w:rsid w:val="00EE1299"/>
    <w:rsid w:val="00EE157B"/>
    <w:rsid w:val="00EE1BDE"/>
    <w:rsid w:val="00EE1D13"/>
    <w:rsid w:val="00EE21C9"/>
    <w:rsid w:val="00EE2328"/>
    <w:rsid w:val="00EE2939"/>
    <w:rsid w:val="00EE46B1"/>
    <w:rsid w:val="00EE4BC1"/>
    <w:rsid w:val="00EE6350"/>
    <w:rsid w:val="00EE671F"/>
    <w:rsid w:val="00EE7B0A"/>
    <w:rsid w:val="00EE7D0F"/>
    <w:rsid w:val="00EE7D42"/>
    <w:rsid w:val="00EF3749"/>
    <w:rsid w:val="00EF41CE"/>
    <w:rsid w:val="00EF4350"/>
    <w:rsid w:val="00EF470C"/>
    <w:rsid w:val="00EF4859"/>
    <w:rsid w:val="00EF4900"/>
    <w:rsid w:val="00EF4A16"/>
    <w:rsid w:val="00EF4CAF"/>
    <w:rsid w:val="00EF54A4"/>
    <w:rsid w:val="00EF55B7"/>
    <w:rsid w:val="00EF7111"/>
    <w:rsid w:val="00EF73FF"/>
    <w:rsid w:val="00EF7F78"/>
    <w:rsid w:val="00F00171"/>
    <w:rsid w:val="00F002BD"/>
    <w:rsid w:val="00F003F6"/>
    <w:rsid w:val="00F00A8E"/>
    <w:rsid w:val="00F00C03"/>
    <w:rsid w:val="00F02277"/>
    <w:rsid w:val="00F0256D"/>
    <w:rsid w:val="00F0309A"/>
    <w:rsid w:val="00F03A18"/>
    <w:rsid w:val="00F03C8B"/>
    <w:rsid w:val="00F04DDB"/>
    <w:rsid w:val="00F04EB4"/>
    <w:rsid w:val="00F0561C"/>
    <w:rsid w:val="00F0647A"/>
    <w:rsid w:val="00F069E1"/>
    <w:rsid w:val="00F06E7F"/>
    <w:rsid w:val="00F07344"/>
    <w:rsid w:val="00F07666"/>
    <w:rsid w:val="00F077F5"/>
    <w:rsid w:val="00F07EAC"/>
    <w:rsid w:val="00F1051C"/>
    <w:rsid w:val="00F10C14"/>
    <w:rsid w:val="00F11E4E"/>
    <w:rsid w:val="00F12370"/>
    <w:rsid w:val="00F1245A"/>
    <w:rsid w:val="00F12B07"/>
    <w:rsid w:val="00F14600"/>
    <w:rsid w:val="00F14D32"/>
    <w:rsid w:val="00F15EB8"/>
    <w:rsid w:val="00F165F3"/>
    <w:rsid w:val="00F167E9"/>
    <w:rsid w:val="00F16BFE"/>
    <w:rsid w:val="00F16FCC"/>
    <w:rsid w:val="00F17A2C"/>
    <w:rsid w:val="00F17DA9"/>
    <w:rsid w:val="00F17F7E"/>
    <w:rsid w:val="00F20324"/>
    <w:rsid w:val="00F20489"/>
    <w:rsid w:val="00F2113C"/>
    <w:rsid w:val="00F2239E"/>
    <w:rsid w:val="00F22708"/>
    <w:rsid w:val="00F22766"/>
    <w:rsid w:val="00F22954"/>
    <w:rsid w:val="00F22CC4"/>
    <w:rsid w:val="00F22E83"/>
    <w:rsid w:val="00F23011"/>
    <w:rsid w:val="00F23258"/>
    <w:rsid w:val="00F23581"/>
    <w:rsid w:val="00F23EAA"/>
    <w:rsid w:val="00F244AD"/>
    <w:rsid w:val="00F2456A"/>
    <w:rsid w:val="00F24C2D"/>
    <w:rsid w:val="00F24E6D"/>
    <w:rsid w:val="00F2524F"/>
    <w:rsid w:val="00F25B7F"/>
    <w:rsid w:val="00F25BA3"/>
    <w:rsid w:val="00F25F01"/>
    <w:rsid w:val="00F25F09"/>
    <w:rsid w:val="00F276BD"/>
    <w:rsid w:val="00F27836"/>
    <w:rsid w:val="00F27C60"/>
    <w:rsid w:val="00F3099F"/>
    <w:rsid w:val="00F30A6F"/>
    <w:rsid w:val="00F30F77"/>
    <w:rsid w:val="00F30F7C"/>
    <w:rsid w:val="00F322F0"/>
    <w:rsid w:val="00F32D7B"/>
    <w:rsid w:val="00F338CA"/>
    <w:rsid w:val="00F33903"/>
    <w:rsid w:val="00F339A3"/>
    <w:rsid w:val="00F3410B"/>
    <w:rsid w:val="00F34D0D"/>
    <w:rsid w:val="00F34E6D"/>
    <w:rsid w:val="00F355D5"/>
    <w:rsid w:val="00F3593F"/>
    <w:rsid w:val="00F35E95"/>
    <w:rsid w:val="00F36D8D"/>
    <w:rsid w:val="00F37C9A"/>
    <w:rsid w:val="00F405A5"/>
    <w:rsid w:val="00F406D8"/>
    <w:rsid w:val="00F41429"/>
    <w:rsid w:val="00F41A23"/>
    <w:rsid w:val="00F41F14"/>
    <w:rsid w:val="00F428E6"/>
    <w:rsid w:val="00F42B56"/>
    <w:rsid w:val="00F42E63"/>
    <w:rsid w:val="00F43F41"/>
    <w:rsid w:val="00F44779"/>
    <w:rsid w:val="00F449FF"/>
    <w:rsid w:val="00F450B4"/>
    <w:rsid w:val="00F455FF"/>
    <w:rsid w:val="00F45CFE"/>
    <w:rsid w:val="00F460CA"/>
    <w:rsid w:val="00F461F0"/>
    <w:rsid w:val="00F46BDF"/>
    <w:rsid w:val="00F46FE7"/>
    <w:rsid w:val="00F478ED"/>
    <w:rsid w:val="00F50A41"/>
    <w:rsid w:val="00F51214"/>
    <w:rsid w:val="00F515EC"/>
    <w:rsid w:val="00F51837"/>
    <w:rsid w:val="00F51870"/>
    <w:rsid w:val="00F51BA3"/>
    <w:rsid w:val="00F52248"/>
    <w:rsid w:val="00F5236D"/>
    <w:rsid w:val="00F527BB"/>
    <w:rsid w:val="00F52DA6"/>
    <w:rsid w:val="00F52FF7"/>
    <w:rsid w:val="00F53D3E"/>
    <w:rsid w:val="00F54135"/>
    <w:rsid w:val="00F548CE"/>
    <w:rsid w:val="00F54A22"/>
    <w:rsid w:val="00F54E34"/>
    <w:rsid w:val="00F55778"/>
    <w:rsid w:val="00F55DE5"/>
    <w:rsid w:val="00F56346"/>
    <w:rsid w:val="00F56AFF"/>
    <w:rsid w:val="00F56CF8"/>
    <w:rsid w:val="00F600EF"/>
    <w:rsid w:val="00F605A2"/>
    <w:rsid w:val="00F609BE"/>
    <w:rsid w:val="00F61431"/>
    <w:rsid w:val="00F618AE"/>
    <w:rsid w:val="00F61F68"/>
    <w:rsid w:val="00F6261F"/>
    <w:rsid w:val="00F63779"/>
    <w:rsid w:val="00F6399E"/>
    <w:rsid w:val="00F63B50"/>
    <w:rsid w:val="00F64B2C"/>
    <w:rsid w:val="00F64E80"/>
    <w:rsid w:val="00F64E97"/>
    <w:rsid w:val="00F65256"/>
    <w:rsid w:val="00F65442"/>
    <w:rsid w:val="00F655AE"/>
    <w:rsid w:val="00F65A19"/>
    <w:rsid w:val="00F65AD5"/>
    <w:rsid w:val="00F65E63"/>
    <w:rsid w:val="00F662DE"/>
    <w:rsid w:val="00F6742F"/>
    <w:rsid w:val="00F67663"/>
    <w:rsid w:val="00F70366"/>
    <w:rsid w:val="00F70533"/>
    <w:rsid w:val="00F7080D"/>
    <w:rsid w:val="00F71093"/>
    <w:rsid w:val="00F71BB5"/>
    <w:rsid w:val="00F731F0"/>
    <w:rsid w:val="00F73A01"/>
    <w:rsid w:val="00F7404D"/>
    <w:rsid w:val="00F74447"/>
    <w:rsid w:val="00F74A16"/>
    <w:rsid w:val="00F7517D"/>
    <w:rsid w:val="00F75210"/>
    <w:rsid w:val="00F766EF"/>
    <w:rsid w:val="00F769F8"/>
    <w:rsid w:val="00F77110"/>
    <w:rsid w:val="00F779C5"/>
    <w:rsid w:val="00F80590"/>
    <w:rsid w:val="00F80BD8"/>
    <w:rsid w:val="00F80CE3"/>
    <w:rsid w:val="00F816C8"/>
    <w:rsid w:val="00F81719"/>
    <w:rsid w:val="00F81FEC"/>
    <w:rsid w:val="00F829A1"/>
    <w:rsid w:val="00F830FE"/>
    <w:rsid w:val="00F83573"/>
    <w:rsid w:val="00F8394B"/>
    <w:rsid w:val="00F83D6D"/>
    <w:rsid w:val="00F83EC7"/>
    <w:rsid w:val="00F84B3E"/>
    <w:rsid w:val="00F85128"/>
    <w:rsid w:val="00F856AB"/>
    <w:rsid w:val="00F85B53"/>
    <w:rsid w:val="00F86032"/>
    <w:rsid w:val="00F869B8"/>
    <w:rsid w:val="00F86EB2"/>
    <w:rsid w:val="00F91269"/>
    <w:rsid w:val="00F91E81"/>
    <w:rsid w:val="00F91F26"/>
    <w:rsid w:val="00F92864"/>
    <w:rsid w:val="00F93024"/>
    <w:rsid w:val="00F934DB"/>
    <w:rsid w:val="00F94271"/>
    <w:rsid w:val="00F947B9"/>
    <w:rsid w:val="00F9499D"/>
    <w:rsid w:val="00F95B74"/>
    <w:rsid w:val="00F96103"/>
    <w:rsid w:val="00F96574"/>
    <w:rsid w:val="00F9696E"/>
    <w:rsid w:val="00FA0367"/>
    <w:rsid w:val="00FA0BB7"/>
    <w:rsid w:val="00FA1215"/>
    <w:rsid w:val="00FA296F"/>
    <w:rsid w:val="00FA2D74"/>
    <w:rsid w:val="00FA2FF0"/>
    <w:rsid w:val="00FA3144"/>
    <w:rsid w:val="00FA3601"/>
    <w:rsid w:val="00FA3702"/>
    <w:rsid w:val="00FA4DC0"/>
    <w:rsid w:val="00FA5394"/>
    <w:rsid w:val="00FA6BB2"/>
    <w:rsid w:val="00FA7652"/>
    <w:rsid w:val="00FA7979"/>
    <w:rsid w:val="00FA7E3E"/>
    <w:rsid w:val="00FB0932"/>
    <w:rsid w:val="00FB0B58"/>
    <w:rsid w:val="00FB0E97"/>
    <w:rsid w:val="00FB152A"/>
    <w:rsid w:val="00FB1624"/>
    <w:rsid w:val="00FB2046"/>
    <w:rsid w:val="00FB249F"/>
    <w:rsid w:val="00FB26EC"/>
    <w:rsid w:val="00FB2B55"/>
    <w:rsid w:val="00FB2D6E"/>
    <w:rsid w:val="00FB35C7"/>
    <w:rsid w:val="00FB3B46"/>
    <w:rsid w:val="00FB4005"/>
    <w:rsid w:val="00FB4748"/>
    <w:rsid w:val="00FB4932"/>
    <w:rsid w:val="00FB515A"/>
    <w:rsid w:val="00FB660A"/>
    <w:rsid w:val="00FB6B66"/>
    <w:rsid w:val="00FB6B7D"/>
    <w:rsid w:val="00FB6C0B"/>
    <w:rsid w:val="00FC0374"/>
    <w:rsid w:val="00FC0ED4"/>
    <w:rsid w:val="00FC0F1D"/>
    <w:rsid w:val="00FC1AA1"/>
    <w:rsid w:val="00FC1F40"/>
    <w:rsid w:val="00FC240C"/>
    <w:rsid w:val="00FC2448"/>
    <w:rsid w:val="00FC2FF7"/>
    <w:rsid w:val="00FC30C0"/>
    <w:rsid w:val="00FC3E89"/>
    <w:rsid w:val="00FC457D"/>
    <w:rsid w:val="00FC5009"/>
    <w:rsid w:val="00FC5233"/>
    <w:rsid w:val="00FC5286"/>
    <w:rsid w:val="00FC6049"/>
    <w:rsid w:val="00FC6127"/>
    <w:rsid w:val="00FC691D"/>
    <w:rsid w:val="00FC6928"/>
    <w:rsid w:val="00FC69A5"/>
    <w:rsid w:val="00FC787D"/>
    <w:rsid w:val="00FC78E0"/>
    <w:rsid w:val="00FC7B37"/>
    <w:rsid w:val="00FD01CA"/>
    <w:rsid w:val="00FD048B"/>
    <w:rsid w:val="00FD0533"/>
    <w:rsid w:val="00FD079F"/>
    <w:rsid w:val="00FD08E5"/>
    <w:rsid w:val="00FD112C"/>
    <w:rsid w:val="00FD15AB"/>
    <w:rsid w:val="00FD193B"/>
    <w:rsid w:val="00FD1A1F"/>
    <w:rsid w:val="00FD224F"/>
    <w:rsid w:val="00FD237F"/>
    <w:rsid w:val="00FD2457"/>
    <w:rsid w:val="00FD27EA"/>
    <w:rsid w:val="00FD3037"/>
    <w:rsid w:val="00FD3183"/>
    <w:rsid w:val="00FD330E"/>
    <w:rsid w:val="00FD3431"/>
    <w:rsid w:val="00FD359C"/>
    <w:rsid w:val="00FD3DA0"/>
    <w:rsid w:val="00FD519F"/>
    <w:rsid w:val="00FD56DD"/>
    <w:rsid w:val="00FD61BD"/>
    <w:rsid w:val="00FD7DF5"/>
    <w:rsid w:val="00FE1B5C"/>
    <w:rsid w:val="00FE1B8C"/>
    <w:rsid w:val="00FE232E"/>
    <w:rsid w:val="00FE333D"/>
    <w:rsid w:val="00FE365B"/>
    <w:rsid w:val="00FE3DA1"/>
    <w:rsid w:val="00FE547F"/>
    <w:rsid w:val="00FE5BF1"/>
    <w:rsid w:val="00FE6F04"/>
    <w:rsid w:val="00FE7444"/>
    <w:rsid w:val="00FE7958"/>
    <w:rsid w:val="00FE7AE8"/>
    <w:rsid w:val="00FF0ACA"/>
    <w:rsid w:val="00FF0B9E"/>
    <w:rsid w:val="00FF0BE7"/>
    <w:rsid w:val="00FF0CFB"/>
    <w:rsid w:val="00FF0DFB"/>
    <w:rsid w:val="00FF12A0"/>
    <w:rsid w:val="00FF12C7"/>
    <w:rsid w:val="00FF15FC"/>
    <w:rsid w:val="00FF2975"/>
    <w:rsid w:val="00FF3429"/>
    <w:rsid w:val="00FF3A7C"/>
    <w:rsid w:val="00FF43FC"/>
    <w:rsid w:val="00FF44E4"/>
    <w:rsid w:val="00FF4CF4"/>
    <w:rsid w:val="00FF4EA6"/>
    <w:rsid w:val="00FF54EF"/>
    <w:rsid w:val="00FF5D3A"/>
    <w:rsid w:val="00FF6801"/>
    <w:rsid w:val="00FF7594"/>
    <w:rsid w:val="00FF7603"/>
    <w:rsid w:val="00FF7809"/>
    <w:rsid w:val="00FF7B59"/>
    <w:rsid w:val="00FF7E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120"/>
        <w:ind w:right="-113" w:firstLine="284"/>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20" w:unhideWhenUsed="0" w:qFormat="1"/>
    <w:lsdException w:name="Document Map" w:uiPriority="0"/>
    <w:lsdException w:name="Plain Text" w:locked="1" w:semiHidden="0" w:uiPriority="0" w:unhideWhenUsed="0"/>
    <w:lsdException w:name="Normal (Web)" w:uiPriority="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C2"/>
    <w:rPr>
      <w:sz w:val="22"/>
      <w:szCs w:val="22"/>
      <w:lang w:eastAsia="en-US"/>
    </w:rPr>
  </w:style>
  <w:style w:type="paragraph" w:styleId="1">
    <w:name w:val="heading 1"/>
    <w:basedOn w:val="a"/>
    <w:next w:val="a"/>
    <w:link w:val="10"/>
    <w:uiPriority w:val="99"/>
    <w:qFormat/>
    <w:rsid w:val="008E0579"/>
    <w:pPr>
      <w:keepNext/>
      <w:spacing w:before="240" w:after="60"/>
      <w:outlineLvl w:val="0"/>
    </w:pPr>
    <w:rPr>
      <w:rFonts w:ascii="Cambria" w:eastAsia="Times New Roman" w:hAnsi="Cambria"/>
      <w:b/>
      <w:bCs/>
      <w:kern w:val="32"/>
      <w:sz w:val="32"/>
      <w:szCs w:val="32"/>
      <w:lang w:val="uk-UA" w:eastAsia="ru-RU"/>
    </w:rPr>
  </w:style>
  <w:style w:type="paragraph" w:styleId="3">
    <w:name w:val="heading 3"/>
    <w:basedOn w:val="a"/>
    <w:next w:val="a"/>
    <w:link w:val="30"/>
    <w:uiPriority w:val="99"/>
    <w:qFormat/>
    <w:rsid w:val="004E574F"/>
    <w:pPr>
      <w:keepNext/>
      <w:keepLines/>
      <w:spacing w:before="200" w:after="0"/>
      <w:outlineLvl w:val="2"/>
    </w:pPr>
    <w:rPr>
      <w:rFonts w:ascii="Cambria" w:eastAsia="Times New Roman" w:hAnsi="Cambria"/>
      <w:b/>
      <w:bCs/>
      <w:color w:val="DDDDDD"/>
    </w:rPr>
  </w:style>
  <w:style w:type="paragraph" w:styleId="4">
    <w:name w:val="heading 4"/>
    <w:basedOn w:val="a"/>
    <w:next w:val="a"/>
    <w:link w:val="40"/>
    <w:qFormat/>
    <w:locked/>
    <w:rsid w:val="00AC2037"/>
    <w:pPr>
      <w:keepNext/>
      <w:spacing w:before="240" w:after="60"/>
      <w:ind w:right="0" w:firstLine="0"/>
      <w:jc w:val="left"/>
      <w:outlineLvl w:val="3"/>
    </w:pPr>
    <w:rPr>
      <w:rFonts w:ascii="Times New Roman" w:eastAsia="Times New Roman" w:hAnsi="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579"/>
    <w:rPr>
      <w:rFonts w:ascii="Cambria" w:hAnsi="Cambria" w:cs="Times New Roman"/>
      <w:b/>
      <w:bCs/>
      <w:kern w:val="32"/>
      <w:sz w:val="32"/>
      <w:szCs w:val="32"/>
      <w:lang w:val="uk-UA" w:eastAsia="ru-RU"/>
    </w:rPr>
  </w:style>
  <w:style w:type="character" w:customStyle="1" w:styleId="30">
    <w:name w:val="Заголовок 3 Знак"/>
    <w:link w:val="3"/>
    <w:uiPriority w:val="99"/>
    <w:semiHidden/>
    <w:locked/>
    <w:rsid w:val="004E574F"/>
    <w:rPr>
      <w:rFonts w:ascii="Cambria" w:hAnsi="Cambria" w:cs="Times New Roman"/>
      <w:b/>
      <w:bCs/>
      <w:color w:val="DDDDDD"/>
    </w:rPr>
  </w:style>
  <w:style w:type="character" w:customStyle="1" w:styleId="100">
    <w:name w:val="Основной текст (10)_"/>
    <w:link w:val="101"/>
    <w:uiPriority w:val="99"/>
    <w:locked/>
    <w:rsid w:val="004E2007"/>
    <w:rPr>
      <w:rFonts w:ascii="Arial Narrow" w:hAnsi="Arial Narrow" w:cs="Arial Narrow"/>
      <w:sz w:val="16"/>
      <w:szCs w:val="16"/>
      <w:shd w:val="clear" w:color="auto" w:fill="FFFFFF"/>
    </w:rPr>
  </w:style>
  <w:style w:type="character" w:customStyle="1" w:styleId="102">
    <w:name w:val="Основной текст (10) + Полужирный"/>
    <w:aliases w:val="Курсив22"/>
    <w:uiPriority w:val="99"/>
    <w:rsid w:val="004E2007"/>
    <w:rPr>
      <w:rFonts w:ascii="Arial Narrow" w:hAnsi="Arial Narrow" w:cs="Arial Narrow"/>
      <w:b/>
      <w:bCs/>
      <w:i/>
      <w:iCs/>
      <w:sz w:val="16"/>
      <w:szCs w:val="16"/>
      <w:shd w:val="clear" w:color="auto" w:fill="FFFFFF"/>
    </w:rPr>
  </w:style>
  <w:style w:type="paragraph" w:customStyle="1" w:styleId="101">
    <w:name w:val="Основной текст (10)1"/>
    <w:basedOn w:val="a"/>
    <w:link w:val="100"/>
    <w:uiPriority w:val="99"/>
    <w:rsid w:val="004E2007"/>
    <w:pPr>
      <w:shd w:val="clear" w:color="auto" w:fill="FFFFFF"/>
      <w:spacing w:before="180" w:after="180" w:line="197" w:lineRule="exact"/>
    </w:pPr>
    <w:rPr>
      <w:rFonts w:ascii="Arial Narrow" w:hAnsi="Arial Narrow" w:cs="Arial Narrow"/>
      <w:sz w:val="16"/>
      <w:szCs w:val="16"/>
    </w:rPr>
  </w:style>
  <w:style w:type="character" w:customStyle="1" w:styleId="2">
    <w:name w:val="Оглавление 2 Знак"/>
    <w:link w:val="20"/>
    <w:uiPriority w:val="99"/>
    <w:locked/>
    <w:rsid w:val="004E2007"/>
    <w:rPr>
      <w:rFonts w:ascii="Arial Narrow" w:hAnsi="Arial Narrow" w:cs="Arial Narrow"/>
      <w:sz w:val="16"/>
      <w:szCs w:val="16"/>
      <w:shd w:val="clear" w:color="auto" w:fill="FFFFFF"/>
    </w:rPr>
  </w:style>
  <w:style w:type="character" w:customStyle="1" w:styleId="a3">
    <w:name w:val="Оглавление + Полужирный"/>
    <w:aliases w:val="Курсив21"/>
    <w:uiPriority w:val="99"/>
    <w:rsid w:val="004E2007"/>
    <w:rPr>
      <w:rFonts w:ascii="Arial Narrow" w:hAnsi="Arial Narrow" w:cs="Arial Narrow"/>
      <w:b/>
      <w:bCs/>
      <w:i/>
      <w:iCs/>
      <w:sz w:val="16"/>
      <w:szCs w:val="16"/>
      <w:shd w:val="clear" w:color="auto" w:fill="FFFFFF"/>
    </w:rPr>
  </w:style>
  <w:style w:type="paragraph" w:styleId="20">
    <w:name w:val="toc 2"/>
    <w:basedOn w:val="a"/>
    <w:next w:val="a"/>
    <w:link w:val="2"/>
    <w:uiPriority w:val="99"/>
    <w:rsid w:val="004E2007"/>
    <w:pPr>
      <w:shd w:val="clear" w:color="auto" w:fill="FFFFFF"/>
      <w:spacing w:before="180" w:after="180" w:line="202" w:lineRule="exact"/>
    </w:pPr>
    <w:rPr>
      <w:rFonts w:ascii="Arial Narrow" w:hAnsi="Arial Narrow" w:cs="Arial Narrow"/>
      <w:sz w:val="16"/>
      <w:szCs w:val="16"/>
    </w:rPr>
  </w:style>
  <w:style w:type="character" w:customStyle="1" w:styleId="8">
    <w:name w:val="Оглавление + 8"/>
    <w:aliases w:val="5 pt,Основной текст (3) + 9,Полужирный,Основной текст + Trebuchet MS,7,Основной текст + 9,Сноска + 9 pt"/>
    <w:uiPriority w:val="99"/>
    <w:rsid w:val="004E2007"/>
    <w:rPr>
      <w:rFonts w:ascii="Arial Narrow" w:hAnsi="Arial Narrow" w:cs="Arial Narrow"/>
      <w:spacing w:val="0"/>
      <w:sz w:val="17"/>
      <w:szCs w:val="17"/>
      <w:shd w:val="clear" w:color="auto" w:fill="FFFFFF"/>
    </w:rPr>
  </w:style>
  <w:style w:type="character" w:customStyle="1" w:styleId="13">
    <w:name w:val="Основной текст (13)_"/>
    <w:link w:val="130"/>
    <w:uiPriority w:val="99"/>
    <w:locked/>
    <w:rsid w:val="004E2007"/>
    <w:rPr>
      <w:rFonts w:ascii="Century Schoolbook" w:hAnsi="Century Schoolbook" w:cs="Century Schoolbook"/>
      <w:i/>
      <w:iCs/>
      <w:sz w:val="19"/>
      <w:szCs w:val="19"/>
      <w:shd w:val="clear" w:color="auto" w:fill="FFFFFF"/>
    </w:rPr>
  </w:style>
  <w:style w:type="paragraph" w:customStyle="1" w:styleId="130">
    <w:name w:val="Основной текст (13)"/>
    <w:basedOn w:val="a"/>
    <w:link w:val="13"/>
    <w:uiPriority w:val="99"/>
    <w:rsid w:val="004E2007"/>
    <w:pPr>
      <w:shd w:val="clear" w:color="auto" w:fill="FFFFFF"/>
      <w:spacing w:after="0" w:line="216" w:lineRule="exact"/>
    </w:pPr>
    <w:rPr>
      <w:rFonts w:ascii="Century Schoolbook" w:hAnsi="Century Schoolbook" w:cs="Century Schoolbook"/>
      <w:i/>
      <w:iCs/>
      <w:sz w:val="19"/>
      <w:szCs w:val="19"/>
    </w:rPr>
  </w:style>
  <w:style w:type="character" w:customStyle="1" w:styleId="21">
    <w:name w:val="Оглавление (2)_"/>
    <w:link w:val="22"/>
    <w:uiPriority w:val="99"/>
    <w:locked/>
    <w:rsid w:val="004E2007"/>
    <w:rPr>
      <w:rFonts w:ascii="Arial Narrow" w:hAnsi="Arial Narrow" w:cs="Arial Narrow"/>
      <w:b/>
      <w:bCs/>
      <w:i/>
      <w:iCs/>
      <w:sz w:val="16"/>
      <w:szCs w:val="16"/>
      <w:shd w:val="clear" w:color="auto" w:fill="FFFFFF"/>
      <w:lang w:eastAsia="ru-RU"/>
    </w:rPr>
  </w:style>
  <w:style w:type="paragraph" w:customStyle="1" w:styleId="22">
    <w:name w:val="Оглавление (2)"/>
    <w:basedOn w:val="a"/>
    <w:link w:val="21"/>
    <w:uiPriority w:val="99"/>
    <w:rsid w:val="004E2007"/>
    <w:pPr>
      <w:shd w:val="clear" w:color="auto" w:fill="FFFFFF"/>
      <w:spacing w:before="180" w:after="180" w:line="197" w:lineRule="exact"/>
    </w:pPr>
    <w:rPr>
      <w:rFonts w:ascii="Arial Narrow" w:hAnsi="Arial Narrow" w:cs="Arial Narrow"/>
      <w:b/>
      <w:bCs/>
      <w:i/>
      <w:iCs/>
      <w:sz w:val="16"/>
      <w:szCs w:val="16"/>
      <w:lang w:eastAsia="ru-RU"/>
    </w:rPr>
  </w:style>
  <w:style w:type="character" w:customStyle="1" w:styleId="41">
    <w:name w:val="Оглавление + Полужирный4"/>
    <w:aliases w:val="Курсив19"/>
    <w:uiPriority w:val="99"/>
    <w:rsid w:val="004E2007"/>
    <w:rPr>
      <w:rFonts w:ascii="Arial Narrow" w:hAnsi="Arial Narrow" w:cs="Arial Narrow"/>
      <w:b/>
      <w:bCs/>
      <w:i/>
      <w:iCs/>
      <w:spacing w:val="0"/>
      <w:sz w:val="16"/>
      <w:szCs w:val="16"/>
      <w:shd w:val="clear" w:color="auto" w:fill="FFFFFF"/>
    </w:rPr>
  </w:style>
  <w:style w:type="character" w:customStyle="1" w:styleId="104">
    <w:name w:val="Основной текст (10) + Полужирный4"/>
    <w:aliases w:val="Курсив20"/>
    <w:uiPriority w:val="99"/>
    <w:rsid w:val="004E2007"/>
    <w:rPr>
      <w:rFonts w:ascii="Arial Narrow" w:hAnsi="Arial Narrow" w:cs="Arial Narrow"/>
      <w:b/>
      <w:bCs/>
      <w:i/>
      <w:iCs/>
      <w:spacing w:val="0"/>
      <w:sz w:val="16"/>
      <w:szCs w:val="16"/>
      <w:shd w:val="clear" w:color="auto" w:fill="FFFFFF"/>
    </w:rPr>
  </w:style>
  <w:style w:type="character" w:customStyle="1" w:styleId="11">
    <w:name w:val="Основной текст (11) + Не полужирный"/>
    <w:aliases w:val="Не курсив8"/>
    <w:uiPriority w:val="99"/>
    <w:rsid w:val="004E2007"/>
    <w:rPr>
      <w:rFonts w:ascii="Arial Narrow" w:hAnsi="Arial Narrow" w:cs="Arial Narrow"/>
      <w:b/>
      <w:bCs/>
      <w:i/>
      <w:iCs/>
      <w:sz w:val="16"/>
      <w:szCs w:val="16"/>
      <w:shd w:val="clear" w:color="auto" w:fill="FFFFFF"/>
    </w:rPr>
  </w:style>
  <w:style w:type="character" w:customStyle="1" w:styleId="31">
    <w:name w:val="Оглавление + Полужирный3"/>
    <w:aliases w:val="Курсив18"/>
    <w:uiPriority w:val="99"/>
    <w:rsid w:val="004E2007"/>
    <w:rPr>
      <w:rFonts w:ascii="Arial Narrow" w:hAnsi="Arial Narrow" w:cs="Arial Narrow"/>
      <w:b/>
      <w:bCs/>
      <w:i/>
      <w:iCs/>
      <w:spacing w:val="0"/>
      <w:sz w:val="16"/>
      <w:szCs w:val="16"/>
      <w:shd w:val="clear" w:color="auto" w:fill="FFFFFF"/>
    </w:rPr>
  </w:style>
  <w:style w:type="character" w:customStyle="1" w:styleId="103">
    <w:name w:val="Основной текст (10) + Полужирный3"/>
    <w:aliases w:val="Курсив17"/>
    <w:uiPriority w:val="99"/>
    <w:rsid w:val="004E2007"/>
    <w:rPr>
      <w:rFonts w:ascii="Arial Narrow" w:hAnsi="Arial Narrow" w:cs="Arial Narrow"/>
      <w:b/>
      <w:bCs/>
      <w:i/>
      <w:iCs/>
      <w:spacing w:val="0"/>
      <w:sz w:val="16"/>
      <w:szCs w:val="16"/>
      <w:shd w:val="clear" w:color="auto" w:fill="FFFFFF"/>
    </w:rPr>
  </w:style>
  <w:style w:type="character" w:customStyle="1" w:styleId="210">
    <w:name w:val="Оглавление (2) + Не полужирный1"/>
    <w:aliases w:val="Не курсив7"/>
    <w:uiPriority w:val="99"/>
    <w:rsid w:val="004E2007"/>
    <w:rPr>
      <w:rFonts w:ascii="Arial Narrow" w:hAnsi="Arial Narrow" w:cs="Arial Narrow"/>
      <w:b/>
      <w:bCs/>
      <w:i/>
      <w:iCs/>
      <w:spacing w:val="0"/>
      <w:sz w:val="16"/>
      <w:szCs w:val="16"/>
      <w:shd w:val="clear" w:color="auto" w:fill="FFFFFF"/>
      <w:lang w:eastAsia="ru-RU"/>
    </w:rPr>
  </w:style>
  <w:style w:type="character" w:customStyle="1" w:styleId="12">
    <w:name w:val="Оглавление + Полужирный1"/>
    <w:aliases w:val="Курсив16"/>
    <w:uiPriority w:val="99"/>
    <w:rsid w:val="004E2007"/>
    <w:rPr>
      <w:rFonts w:ascii="Arial Narrow" w:hAnsi="Arial Narrow" w:cs="Arial Narrow"/>
      <w:b/>
      <w:bCs/>
      <w:i/>
      <w:iCs/>
      <w:spacing w:val="0"/>
      <w:sz w:val="16"/>
      <w:szCs w:val="16"/>
      <w:shd w:val="clear" w:color="auto" w:fill="FFFFFF"/>
    </w:rPr>
  </w:style>
  <w:style w:type="character" w:customStyle="1" w:styleId="1020">
    <w:name w:val="Основной текст (10) + Полужирный2"/>
    <w:aliases w:val="Курсив15"/>
    <w:uiPriority w:val="99"/>
    <w:rsid w:val="004E2007"/>
    <w:rPr>
      <w:rFonts w:ascii="Arial Narrow" w:hAnsi="Arial Narrow" w:cs="Arial Narrow"/>
      <w:b/>
      <w:bCs/>
      <w:i/>
      <w:iCs/>
      <w:spacing w:val="0"/>
      <w:sz w:val="16"/>
      <w:szCs w:val="16"/>
      <w:shd w:val="clear" w:color="auto" w:fill="FFFFFF"/>
    </w:rPr>
  </w:style>
  <w:style w:type="paragraph" w:styleId="a4">
    <w:name w:val="List Paragraph"/>
    <w:aliases w:val="АВТОР,Абзац списка1"/>
    <w:basedOn w:val="a"/>
    <w:link w:val="a5"/>
    <w:uiPriority w:val="34"/>
    <w:qFormat/>
    <w:rsid w:val="00F5236D"/>
    <w:pPr>
      <w:ind w:left="720"/>
      <w:contextualSpacing/>
    </w:pPr>
    <w:rPr>
      <w:sz w:val="20"/>
      <w:szCs w:val="20"/>
      <w:lang w:eastAsia="ru-RU"/>
    </w:rPr>
  </w:style>
  <w:style w:type="character" w:styleId="a6">
    <w:name w:val="Hyperlink"/>
    <w:uiPriority w:val="99"/>
    <w:rsid w:val="00F5236D"/>
    <w:rPr>
      <w:rFonts w:cs="Times New Roman"/>
      <w:color w:val="5F5F5F"/>
      <w:u w:val="single"/>
    </w:rPr>
  </w:style>
  <w:style w:type="paragraph" w:styleId="a7">
    <w:name w:val="No Spacing"/>
    <w:link w:val="a8"/>
    <w:uiPriority w:val="1"/>
    <w:qFormat/>
    <w:rsid w:val="00C040D1"/>
    <w:rPr>
      <w:rFonts w:ascii="Times New Roman" w:eastAsia="Times New Roman" w:hAnsi="Times New Roman"/>
      <w:sz w:val="28"/>
      <w:szCs w:val="28"/>
      <w:lang w:val="uk-UA"/>
    </w:rPr>
  </w:style>
  <w:style w:type="character" w:styleId="a9">
    <w:name w:val="Emphasis"/>
    <w:uiPriority w:val="20"/>
    <w:qFormat/>
    <w:rsid w:val="008E0579"/>
    <w:rPr>
      <w:rFonts w:cs="Times New Roman"/>
      <w:i/>
    </w:rPr>
  </w:style>
  <w:style w:type="character" w:customStyle="1" w:styleId="2Exact">
    <w:name w:val="Основной текст (2) Exact"/>
    <w:rsid w:val="00D02922"/>
    <w:rPr>
      <w:rFonts w:ascii="Times New Roman" w:hAnsi="Times New Roman"/>
      <w:sz w:val="26"/>
      <w:u w:val="none"/>
    </w:rPr>
  </w:style>
  <w:style w:type="paragraph" w:customStyle="1" w:styleId="14">
    <w:name w:val="Стиль1"/>
    <w:basedOn w:val="a7"/>
    <w:link w:val="15"/>
    <w:uiPriority w:val="99"/>
    <w:rsid w:val="00D02922"/>
    <w:pPr>
      <w:ind w:left="-284"/>
    </w:pPr>
    <w:rPr>
      <w:i/>
      <w:sz w:val="20"/>
      <w:szCs w:val="20"/>
    </w:rPr>
  </w:style>
  <w:style w:type="character" w:customStyle="1" w:styleId="a8">
    <w:name w:val="Без интервала Знак"/>
    <w:link w:val="a7"/>
    <w:uiPriority w:val="1"/>
    <w:locked/>
    <w:rsid w:val="00D02922"/>
    <w:rPr>
      <w:rFonts w:ascii="Times New Roman" w:hAnsi="Times New Roman" w:cs="Times New Roman"/>
      <w:sz w:val="28"/>
      <w:szCs w:val="28"/>
      <w:lang w:val="uk-UA" w:eastAsia="ru-RU" w:bidi="ar-SA"/>
    </w:rPr>
  </w:style>
  <w:style w:type="character" w:customStyle="1" w:styleId="15">
    <w:name w:val="Стиль1 Знак"/>
    <w:link w:val="14"/>
    <w:uiPriority w:val="99"/>
    <w:locked/>
    <w:rsid w:val="00D02922"/>
    <w:rPr>
      <w:rFonts w:ascii="Times New Roman" w:hAnsi="Times New Roman" w:cs="Times New Roman"/>
      <w:i/>
      <w:sz w:val="20"/>
      <w:szCs w:val="20"/>
      <w:lang w:val="uk-UA" w:eastAsia="ru-RU" w:bidi="ar-SA"/>
    </w:rPr>
  </w:style>
  <w:style w:type="paragraph" w:customStyle="1" w:styleId="23">
    <w:name w:val="Стиль2"/>
    <w:basedOn w:val="a7"/>
    <w:link w:val="24"/>
    <w:uiPriority w:val="99"/>
    <w:rsid w:val="00B74CC4"/>
    <w:pPr>
      <w:ind w:left="-284"/>
    </w:pPr>
    <w:rPr>
      <w:rFonts w:eastAsia="Calibri"/>
      <w:sz w:val="22"/>
      <w:szCs w:val="22"/>
      <w:lang w:eastAsia="en-US"/>
    </w:rPr>
  </w:style>
  <w:style w:type="character" w:customStyle="1" w:styleId="24">
    <w:name w:val="Стиль2 Знак"/>
    <w:link w:val="23"/>
    <w:uiPriority w:val="99"/>
    <w:locked/>
    <w:rsid w:val="00B74CC4"/>
    <w:rPr>
      <w:rFonts w:ascii="Times New Roman" w:hAnsi="Times New Roman" w:cs="Times New Roman"/>
      <w:sz w:val="28"/>
      <w:szCs w:val="28"/>
      <w:lang w:val="uk-UA" w:eastAsia="ru-RU" w:bidi="ar-SA"/>
    </w:rPr>
  </w:style>
  <w:style w:type="paragraph" w:styleId="aa">
    <w:name w:val="header"/>
    <w:basedOn w:val="a"/>
    <w:link w:val="ab"/>
    <w:uiPriority w:val="99"/>
    <w:rsid w:val="00120E64"/>
    <w:pPr>
      <w:tabs>
        <w:tab w:val="center" w:pos="4677"/>
        <w:tab w:val="right" w:pos="9355"/>
      </w:tabs>
      <w:spacing w:after="0"/>
    </w:pPr>
  </w:style>
  <w:style w:type="character" w:customStyle="1" w:styleId="ab">
    <w:name w:val="Верхний колонтитул Знак"/>
    <w:link w:val="aa"/>
    <w:uiPriority w:val="99"/>
    <w:semiHidden/>
    <w:locked/>
    <w:rsid w:val="00120E64"/>
    <w:rPr>
      <w:rFonts w:cs="Times New Roman"/>
    </w:rPr>
  </w:style>
  <w:style w:type="paragraph" w:styleId="ac">
    <w:name w:val="footer"/>
    <w:basedOn w:val="a"/>
    <w:link w:val="ad"/>
    <w:uiPriority w:val="99"/>
    <w:rsid w:val="00120E64"/>
    <w:pPr>
      <w:tabs>
        <w:tab w:val="center" w:pos="4677"/>
        <w:tab w:val="right" w:pos="9355"/>
      </w:tabs>
      <w:spacing w:after="0"/>
    </w:pPr>
  </w:style>
  <w:style w:type="character" w:customStyle="1" w:styleId="ad">
    <w:name w:val="Нижний колонтитул Знак"/>
    <w:link w:val="ac"/>
    <w:uiPriority w:val="99"/>
    <w:locked/>
    <w:rsid w:val="00120E64"/>
    <w:rPr>
      <w:rFonts w:cs="Times New Roman"/>
    </w:rPr>
  </w:style>
  <w:style w:type="paragraph" w:styleId="ae">
    <w:name w:val="Body Text Indent"/>
    <w:basedOn w:val="a"/>
    <w:link w:val="16"/>
    <w:uiPriority w:val="99"/>
    <w:rsid w:val="007B4D96"/>
    <w:pPr>
      <w:ind w:left="283"/>
    </w:pPr>
    <w:rPr>
      <w:rFonts w:ascii="Times New Roman" w:eastAsia="Times New Roman" w:hAnsi="Times New Roman"/>
      <w:sz w:val="24"/>
      <w:szCs w:val="24"/>
      <w:lang w:eastAsia="ru-RU"/>
    </w:rPr>
  </w:style>
  <w:style w:type="character" w:customStyle="1" w:styleId="16">
    <w:name w:val="Основной текст с отступом Знак1"/>
    <w:link w:val="ae"/>
    <w:uiPriority w:val="99"/>
    <w:locked/>
    <w:rsid w:val="007B4D96"/>
    <w:rPr>
      <w:rFonts w:ascii="Times New Roman" w:hAnsi="Times New Roman" w:cs="Times New Roman"/>
      <w:sz w:val="24"/>
      <w:lang w:eastAsia="ru-RU"/>
    </w:rPr>
  </w:style>
  <w:style w:type="character" w:customStyle="1" w:styleId="af">
    <w:name w:val="Основной текст с отступом Знак"/>
    <w:uiPriority w:val="99"/>
    <w:semiHidden/>
    <w:locked/>
    <w:rsid w:val="007B4D96"/>
    <w:rPr>
      <w:rFonts w:cs="Times New Roman"/>
    </w:rPr>
  </w:style>
  <w:style w:type="paragraph" w:styleId="af0">
    <w:name w:val="Body Text"/>
    <w:basedOn w:val="a"/>
    <w:link w:val="af1"/>
    <w:uiPriority w:val="99"/>
    <w:rsid w:val="00E94C1F"/>
    <w:rPr>
      <w:rFonts w:eastAsia="Times New Roman" w:cs="Calibri"/>
      <w:lang w:val="uk-UA" w:eastAsia="uk-UA"/>
    </w:rPr>
  </w:style>
  <w:style w:type="character" w:customStyle="1" w:styleId="af1">
    <w:name w:val="Основной текст Знак"/>
    <w:link w:val="af0"/>
    <w:uiPriority w:val="99"/>
    <w:locked/>
    <w:rsid w:val="00E94C1F"/>
    <w:rPr>
      <w:rFonts w:ascii="Calibri" w:hAnsi="Calibri" w:cs="Calibri"/>
      <w:lang w:val="uk-UA" w:eastAsia="uk-UA"/>
    </w:rPr>
  </w:style>
  <w:style w:type="paragraph" w:customStyle="1" w:styleId="Bezodstpw">
    <w:name w:val="Bez odstępów"/>
    <w:qFormat/>
    <w:rsid w:val="00E94C1F"/>
    <w:rPr>
      <w:sz w:val="22"/>
      <w:szCs w:val="22"/>
      <w:lang w:val="en-GB" w:eastAsia="en-US"/>
    </w:rPr>
  </w:style>
  <w:style w:type="paragraph" w:customStyle="1" w:styleId="Default">
    <w:name w:val="Default"/>
    <w:rsid w:val="000D176F"/>
    <w:pPr>
      <w:autoSpaceDE w:val="0"/>
      <w:autoSpaceDN w:val="0"/>
      <w:adjustRightInd w:val="0"/>
    </w:pPr>
    <w:rPr>
      <w:rFonts w:ascii="Times New Roman" w:eastAsia="Times New Roman" w:hAnsi="Times New Roman"/>
      <w:color w:val="000000"/>
      <w:sz w:val="24"/>
      <w:szCs w:val="24"/>
    </w:rPr>
  </w:style>
  <w:style w:type="character" w:customStyle="1" w:styleId="PlainTextChar">
    <w:name w:val="Plain Text Char"/>
    <w:uiPriority w:val="99"/>
    <w:locked/>
    <w:rsid w:val="002C4054"/>
    <w:rPr>
      <w:rFonts w:ascii="Courier New" w:hAnsi="Courier New"/>
      <w:lang w:val="uk-UA" w:eastAsia="ru-RU"/>
    </w:rPr>
  </w:style>
  <w:style w:type="paragraph" w:styleId="af2">
    <w:name w:val="Plain Text"/>
    <w:basedOn w:val="a"/>
    <w:link w:val="af3"/>
    <w:rsid w:val="002C4054"/>
    <w:pPr>
      <w:spacing w:after="0"/>
    </w:pPr>
    <w:rPr>
      <w:rFonts w:ascii="Courier New" w:hAnsi="Courier New"/>
      <w:sz w:val="20"/>
      <w:szCs w:val="20"/>
      <w:lang w:val="uk-UA" w:eastAsia="ru-RU"/>
    </w:rPr>
  </w:style>
  <w:style w:type="character" w:customStyle="1" w:styleId="PlainTextChar1">
    <w:name w:val="Plain Text Char1"/>
    <w:uiPriority w:val="99"/>
    <w:semiHidden/>
    <w:locked/>
    <w:rsid w:val="00EB655D"/>
    <w:rPr>
      <w:rFonts w:ascii="Courier New" w:hAnsi="Courier New" w:cs="Courier New"/>
      <w:sz w:val="20"/>
      <w:szCs w:val="20"/>
      <w:lang w:eastAsia="en-US"/>
    </w:rPr>
  </w:style>
  <w:style w:type="character" w:customStyle="1" w:styleId="af3">
    <w:name w:val="Текст Знак"/>
    <w:link w:val="af2"/>
    <w:locked/>
    <w:rsid w:val="002C4054"/>
    <w:rPr>
      <w:rFonts w:ascii="Consolas" w:hAnsi="Consolas" w:cs="Times New Roman"/>
      <w:sz w:val="21"/>
      <w:szCs w:val="21"/>
    </w:rPr>
  </w:style>
  <w:style w:type="character" w:customStyle="1" w:styleId="apple-converted-space">
    <w:name w:val="apple-converted-space"/>
    <w:rsid w:val="002C4054"/>
    <w:rPr>
      <w:rFonts w:cs="Times New Roman"/>
    </w:rPr>
  </w:style>
  <w:style w:type="paragraph" w:styleId="HTML">
    <w:name w:val="HTML Preformatted"/>
    <w:basedOn w:val="a"/>
    <w:link w:val="HTML0"/>
    <w:uiPriority w:val="99"/>
    <w:rsid w:val="00D1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D1347B"/>
    <w:rPr>
      <w:rFonts w:ascii="Courier New" w:hAnsi="Courier New" w:cs="Courier New"/>
      <w:sz w:val="20"/>
      <w:szCs w:val="20"/>
      <w:lang w:eastAsia="ru-RU"/>
    </w:rPr>
  </w:style>
  <w:style w:type="paragraph" w:styleId="af4">
    <w:name w:val="Normal (Web)"/>
    <w:basedOn w:val="a"/>
    <w:rsid w:val="006F6968"/>
    <w:pPr>
      <w:spacing w:before="100" w:beforeAutospacing="1" w:after="100" w:afterAutospacing="1"/>
    </w:pPr>
    <w:rPr>
      <w:rFonts w:ascii="Times New Roman" w:eastAsia="Times New Roman" w:hAnsi="Times New Roman"/>
      <w:sz w:val="24"/>
      <w:szCs w:val="24"/>
      <w:lang w:eastAsia="ru-RU"/>
    </w:rPr>
  </w:style>
  <w:style w:type="paragraph" w:customStyle="1" w:styleId="17">
    <w:name w:val="Обычный.Обычный1"/>
    <w:uiPriority w:val="99"/>
    <w:rsid w:val="0075499E"/>
    <w:rPr>
      <w:rFonts w:ascii="Times New Roman" w:eastAsia="Times New Roman" w:hAnsi="Times New Roman"/>
      <w:sz w:val="28"/>
    </w:rPr>
  </w:style>
  <w:style w:type="paragraph" w:styleId="af5">
    <w:name w:val="Title"/>
    <w:aliases w:val="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w:basedOn w:val="a"/>
    <w:link w:val="af6"/>
    <w:qFormat/>
    <w:rsid w:val="006F4A4A"/>
    <w:pPr>
      <w:spacing w:after="0"/>
      <w:jc w:val="center"/>
    </w:pPr>
    <w:rPr>
      <w:rFonts w:ascii="Times New Roman" w:eastAsia="Times New Roman" w:hAnsi="Times New Roman"/>
      <w:sz w:val="28"/>
      <w:szCs w:val="20"/>
      <w:lang w:val="uk-UA" w:eastAsia="ru-RU"/>
    </w:rPr>
  </w:style>
  <w:style w:type="character" w:customStyle="1" w:styleId="af6">
    <w:name w:val="Название Знак"/>
    <w:aliases w:val="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 Знак Знак Знак Знак Знак Знак"/>
    <w:link w:val="af5"/>
    <w:locked/>
    <w:rsid w:val="006F4A4A"/>
    <w:rPr>
      <w:rFonts w:ascii="Times New Roman" w:hAnsi="Times New Roman" w:cs="Times New Roman"/>
      <w:sz w:val="20"/>
      <w:szCs w:val="20"/>
      <w:lang w:val="uk-UA" w:eastAsia="ru-RU"/>
    </w:rPr>
  </w:style>
  <w:style w:type="paragraph" w:customStyle="1" w:styleId="af7">
    <w:name w:val="Знак"/>
    <w:basedOn w:val="a"/>
    <w:uiPriority w:val="99"/>
    <w:rsid w:val="00B31C10"/>
    <w:pPr>
      <w:spacing w:after="0"/>
    </w:pPr>
    <w:rPr>
      <w:rFonts w:ascii="Verdana" w:eastAsia="Times New Roman" w:hAnsi="Verdana" w:cs="Verdana"/>
      <w:sz w:val="20"/>
      <w:szCs w:val="20"/>
      <w:lang w:val="en-US"/>
    </w:rPr>
  </w:style>
  <w:style w:type="paragraph" w:styleId="af8">
    <w:name w:val="Block Text"/>
    <w:basedOn w:val="a"/>
    <w:rsid w:val="00533887"/>
    <w:pPr>
      <w:widowControl w:val="0"/>
      <w:spacing w:after="0"/>
      <w:ind w:left="1418" w:right="1418"/>
    </w:pPr>
    <w:rPr>
      <w:rFonts w:ascii="Times New Roman" w:eastAsia="Times New Roman" w:hAnsi="Times New Roman"/>
      <w:sz w:val="28"/>
      <w:szCs w:val="20"/>
      <w:lang w:val="uk-UA" w:eastAsia="ru-RU"/>
    </w:rPr>
  </w:style>
  <w:style w:type="paragraph" w:customStyle="1" w:styleId="18">
    <w:name w:val="Основной текст1"/>
    <w:basedOn w:val="a"/>
    <w:uiPriority w:val="99"/>
    <w:rsid w:val="00F77110"/>
    <w:pPr>
      <w:spacing w:after="0" w:line="360" w:lineRule="auto"/>
      <w:jc w:val="center"/>
    </w:pPr>
    <w:rPr>
      <w:rFonts w:ascii="Times New Roman" w:eastAsia="Times New Roman" w:hAnsi="Times New Roman"/>
      <w:color w:val="000000"/>
      <w:sz w:val="28"/>
      <w:szCs w:val="20"/>
      <w:lang w:val="uk-UA" w:eastAsia="ru-RU"/>
    </w:rPr>
  </w:style>
  <w:style w:type="paragraph" w:styleId="z-">
    <w:name w:val="HTML Top of Form"/>
    <w:basedOn w:val="a"/>
    <w:next w:val="a"/>
    <w:link w:val="z-0"/>
    <w:hidden/>
    <w:uiPriority w:val="99"/>
    <w:semiHidden/>
    <w:rsid w:val="004E574F"/>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locked/>
    <w:rsid w:val="004E574F"/>
    <w:rPr>
      <w:rFonts w:ascii="Arial" w:hAnsi="Arial" w:cs="Arial"/>
      <w:vanish/>
      <w:sz w:val="16"/>
      <w:szCs w:val="16"/>
      <w:lang w:eastAsia="ru-RU"/>
    </w:rPr>
  </w:style>
  <w:style w:type="paragraph" w:styleId="z-1">
    <w:name w:val="HTML Bottom of Form"/>
    <w:basedOn w:val="a"/>
    <w:next w:val="a"/>
    <w:link w:val="z-2"/>
    <w:hidden/>
    <w:uiPriority w:val="99"/>
    <w:semiHidden/>
    <w:rsid w:val="004E574F"/>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locked/>
    <w:rsid w:val="004E574F"/>
    <w:rPr>
      <w:rFonts w:ascii="Arial" w:hAnsi="Arial" w:cs="Arial"/>
      <w:vanish/>
      <w:sz w:val="16"/>
      <w:szCs w:val="16"/>
      <w:lang w:eastAsia="ru-RU"/>
    </w:rPr>
  </w:style>
  <w:style w:type="paragraph" w:styleId="af9">
    <w:name w:val="Balloon Text"/>
    <w:basedOn w:val="a"/>
    <w:link w:val="afa"/>
    <w:uiPriority w:val="99"/>
    <w:semiHidden/>
    <w:rsid w:val="004E574F"/>
    <w:pPr>
      <w:spacing w:after="0"/>
    </w:pPr>
    <w:rPr>
      <w:rFonts w:ascii="Tahoma" w:hAnsi="Tahoma" w:cs="Tahoma"/>
      <w:sz w:val="16"/>
      <w:szCs w:val="16"/>
    </w:rPr>
  </w:style>
  <w:style w:type="character" w:customStyle="1" w:styleId="afa">
    <w:name w:val="Текст выноски Знак"/>
    <w:link w:val="af9"/>
    <w:uiPriority w:val="99"/>
    <w:semiHidden/>
    <w:locked/>
    <w:rsid w:val="004E574F"/>
    <w:rPr>
      <w:rFonts w:ascii="Tahoma" w:hAnsi="Tahoma" w:cs="Tahoma"/>
      <w:sz w:val="16"/>
      <w:szCs w:val="16"/>
    </w:rPr>
  </w:style>
  <w:style w:type="character" w:styleId="afb">
    <w:name w:val="FollowedHyperlink"/>
    <w:uiPriority w:val="99"/>
    <w:semiHidden/>
    <w:rsid w:val="00123E19"/>
    <w:rPr>
      <w:rFonts w:cs="Times New Roman"/>
      <w:color w:val="919191"/>
      <w:u w:val="single"/>
    </w:rPr>
  </w:style>
  <w:style w:type="character" w:customStyle="1" w:styleId="a5">
    <w:name w:val="Абзац списка Знак"/>
    <w:aliases w:val="АВТОР Знак,Абзац списка1 Знак"/>
    <w:link w:val="a4"/>
    <w:uiPriority w:val="34"/>
    <w:locked/>
    <w:rsid w:val="00E8569D"/>
    <w:rPr>
      <w:rFonts w:ascii="Calibri" w:hAnsi="Calibri"/>
    </w:rPr>
  </w:style>
  <w:style w:type="paragraph" w:styleId="25">
    <w:name w:val="Body Text Indent 2"/>
    <w:basedOn w:val="a"/>
    <w:link w:val="26"/>
    <w:uiPriority w:val="99"/>
    <w:rsid w:val="007F3861"/>
    <w:pPr>
      <w:spacing w:line="480" w:lineRule="auto"/>
      <w:ind w:left="283"/>
    </w:pPr>
  </w:style>
  <w:style w:type="character" w:customStyle="1" w:styleId="26">
    <w:name w:val="Основной текст с отступом 2 Знак"/>
    <w:link w:val="25"/>
    <w:uiPriority w:val="99"/>
    <w:locked/>
    <w:rsid w:val="007F3861"/>
    <w:rPr>
      <w:rFonts w:cs="Times New Roman"/>
    </w:rPr>
  </w:style>
  <w:style w:type="table" w:styleId="afc">
    <w:name w:val="Table Grid"/>
    <w:basedOn w:val="a1"/>
    <w:uiPriority w:val="59"/>
    <w:locked/>
    <w:rsid w:val="00A2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locked/>
    <w:rsid w:val="006B62A3"/>
    <w:rPr>
      <w:rFonts w:cs="Times New Roman"/>
      <w:b/>
      <w:bCs/>
    </w:rPr>
  </w:style>
  <w:style w:type="paragraph" w:styleId="27">
    <w:name w:val="Body Text 2"/>
    <w:basedOn w:val="a"/>
    <w:link w:val="28"/>
    <w:uiPriority w:val="99"/>
    <w:rsid w:val="00CA2EB1"/>
    <w:pPr>
      <w:spacing w:line="480" w:lineRule="auto"/>
      <w:ind w:firstLine="0"/>
      <w:jc w:val="left"/>
    </w:pPr>
  </w:style>
  <w:style w:type="character" w:customStyle="1" w:styleId="28">
    <w:name w:val="Основной текст 2 Знак"/>
    <w:basedOn w:val="a0"/>
    <w:link w:val="27"/>
    <w:uiPriority w:val="99"/>
    <w:rsid w:val="00CA2EB1"/>
    <w:rPr>
      <w:sz w:val="22"/>
      <w:szCs w:val="22"/>
      <w:lang w:eastAsia="en-US"/>
    </w:rPr>
  </w:style>
  <w:style w:type="character" w:customStyle="1" w:styleId="hps">
    <w:name w:val="hps"/>
    <w:basedOn w:val="a0"/>
    <w:rsid w:val="002372A9"/>
  </w:style>
  <w:style w:type="character" w:customStyle="1" w:styleId="19">
    <w:name w:val="Основной текст Знак1"/>
    <w:basedOn w:val="a0"/>
    <w:uiPriority w:val="99"/>
    <w:locked/>
    <w:rsid w:val="00CA4284"/>
    <w:rPr>
      <w:sz w:val="18"/>
      <w:szCs w:val="18"/>
      <w:shd w:val="clear" w:color="auto" w:fill="FFFFFF"/>
    </w:rPr>
  </w:style>
  <w:style w:type="character" w:customStyle="1" w:styleId="FontStyle17">
    <w:name w:val="Font Style17"/>
    <w:rsid w:val="0045698E"/>
    <w:rPr>
      <w:rFonts w:ascii="Times New Roman" w:hAnsi="Times New Roman" w:cs="Times New Roman"/>
      <w:sz w:val="26"/>
      <w:szCs w:val="26"/>
    </w:rPr>
  </w:style>
  <w:style w:type="character" w:customStyle="1" w:styleId="FontStyle11">
    <w:name w:val="Font Style11"/>
    <w:rsid w:val="0045698E"/>
    <w:rPr>
      <w:rFonts w:ascii="Times New Roman" w:hAnsi="Times New Roman" w:cs="Times New Roman"/>
      <w:sz w:val="24"/>
      <w:szCs w:val="24"/>
    </w:rPr>
  </w:style>
  <w:style w:type="paragraph" w:customStyle="1" w:styleId="29">
    <w:name w:val="Основной текст с отступом2"/>
    <w:basedOn w:val="a"/>
    <w:rsid w:val="00CD0C50"/>
    <w:pPr>
      <w:spacing w:after="0"/>
      <w:ind w:right="0" w:firstLine="0"/>
    </w:pPr>
    <w:rPr>
      <w:rFonts w:ascii="Times New Roman" w:eastAsia="Times New Roman" w:hAnsi="Times New Roman"/>
      <w:sz w:val="28"/>
      <w:szCs w:val="20"/>
      <w:lang w:eastAsia="ru-RU"/>
    </w:rPr>
  </w:style>
  <w:style w:type="paragraph" w:customStyle="1" w:styleId="1a">
    <w:name w:val="Без интервала1"/>
    <w:rsid w:val="007A5F68"/>
    <w:pPr>
      <w:spacing w:after="0"/>
      <w:ind w:right="0" w:firstLine="0"/>
      <w:jc w:val="left"/>
    </w:pPr>
    <w:rPr>
      <w:rFonts w:ascii="Times New Roman" w:eastAsia="Times New Roman" w:hAnsi="Times New Roman" w:cs="Arial"/>
      <w:sz w:val="28"/>
      <w:szCs w:val="28"/>
    </w:rPr>
  </w:style>
  <w:style w:type="paragraph" w:customStyle="1" w:styleId="afe">
    <w:name w:val="Знак Знак Знак Знак Знак Знак Знак Знак Знак Знак Знак Знак"/>
    <w:basedOn w:val="a"/>
    <w:rsid w:val="000D67D0"/>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
    <w:name w:val="Знак"/>
    <w:basedOn w:val="a"/>
    <w:rsid w:val="00B3373C"/>
    <w:pPr>
      <w:spacing w:after="0"/>
      <w:ind w:right="0" w:firstLine="0"/>
      <w:jc w:val="left"/>
    </w:pPr>
    <w:rPr>
      <w:rFonts w:ascii="Verdana" w:eastAsia="Times New Roman" w:hAnsi="Verdana" w:cs="Verdana"/>
      <w:sz w:val="20"/>
      <w:szCs w:val="20"/>
      <w:lang w:val="en-US"/>
    </w:rPr>
  </w:style>
  <w:style w:type="paragraph" w:customStyle="1" w:styleId="aff0">
    <w:name w:val="Знак"/>
    <w:basedOn w:val="a"/>
    <w:rsid w:val="005D786F"/>
    <w:pPr>
      <w:spacing w:after="0"/>
      <w:ind w:right="0" w:firstLine="0"/>
      <w:jc w:val="left"/>
    </w:pPr>
    <w:rPr>
      <w:rFonts w:ascii="Verdana" w:eastAsia="Times New Roman" w:hAnsi="Verdana" w:cs="Verdana"/>
      <w:sz w:val="20"/>
      <w:szCs w:val="20"/>
      <w:lang w:val="en-US"/>
    </w:rPr>
  </w:style>
  <w:style w:type="character" w:customStyle="1" w:styleId="aff1">
    <w:name w:val="Схема документа Знак"/>
    <w:basedOn w:val="a0"/>
    <w:link w:val="aff2"/>
    <w:rsid w:val="00B13C35"/>
    <w:rPr>
      <w:sz w:val="28"/>
      <w:szCs w:val="24"/>
      <w:lang w:val="uk-UA"/>
    </w:rPr>
  </w:style>
  <w:style w:type="paragraph" w:styleId="aff2">
    <w:name w:val="Document Map"/>
    <w:basedOn w:val="a"/>
    <w:link w:val="aff1"/>
    <w:rsid w:val="00B13C35"/>
    <w:pPr>
      <w:spacing w:after="0"/>
      <w:ind w:right="0" w:firstLine="0"/>
      <w:jc w:val="left"/>
    </w:pPr>
    <w:rPr>
      <w:sz w:val="28"/>
      <w:szCs w:val="24"/>
      <w:lang w:val="uk-UA" w:eastAsia="ru-RU"/>
    </w:rPr>
  </w:style>
  <w:style w:type="character" w:customStyle="1" w:styleId="1b">
    <w:name w:val="Схема документа Знак1"/>
    <w:basedOn w:val="a0"/>
    <w:uiPriority w:val="99"/>
    <w:semiHidden/>
    <w:rsid w:val="00B13C35"/>
    <w:rPr>
      <w:rFonts w:ascii="Tahoma" w:hAnsi="Tahoma" w:cs="Tahoma"/>
      <w:sz w:val="16"/>
      <w:szCs w:val="16"/>
      <w:lang w:eastAsia="en-US"/>
    </w:rPr>
  </w:style>
  <w:style w:type="paragraph" w:customStyle="1" w:styleId="aff3">
    <w:name w:val="Знак"/>
    <w:basedOn w:val="a"/>
    <w:rsid w:val="00ED5BC5"/>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4">
    <w:name w:val="Знак"/>
    <w:basedOn w:val="a"/>
    <w:rsid w:val="00386DE7"/>
    <w:pPr>
      <w:spacing w:after="0"/>
      <w:ind w:right="0" w:firstLine="0"/>
      <w:jc w:val="left"/>
    </w:pPr>
    <w:rPr>
      <w:rFonts w:ascii="Verdana" w:eastAsia="Times New Roman" w:hAnsi="Verdana" w:cs="Verdana"/>
      <w:sz w:val="20"/>
      <w:szCs w:val="20"/>
      <w:lang w:val="en-US"/>
    </w:rPr>
  </w:style>
  <w:style w:type="character" w:customStyle="1" w:styleId="2a">
    <w:name w:val="Заголовок №2"/>
    <w:rsid w:val="00945E4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docdata">
    <w:name w:val="docdata"/>
    <w:aliases w:val="docy,v5,3242,baiaagaaboqcaaadywqaaaxtcaaaaaaaaaaaaaaaaaaaaaaaaaaaaaaaaaaaaaaaaaaaaaaaaaaaaaaaaaaaaaaaaaaaaaaaaaaaaaaaaaaaaaaaaaaaaaaaaaaaaaaaaaaaaaaaaaaaaaaaaaaaaaaaaaaaaaaaaaaaaaaaaaaaaaaaaaaaaaaaaaaaaaaaaaaaaaaaaaaaaaaaaaaaaaaaaaaaaaaaaaaaaaaa"/>
    <w:basedOn w:val="a0"/>
    <w:rsid w:val="007A7C8E"/>
  </w:style>
  <w:style w:type="character" w:customStyle="1" w:styleId="indexed-hide">
    <w:name w:val="indexed-hide"/>
    <w:basedOn w:val="a0"/>
    <w:rsid w:val="00BF70D5"/>
  </w:style>
  <w:style w:type="character" w:customStyle="1" w:styleId="spelle">
    <w:name w:val="spelle"/>
    <w:basedOn w:val="a0"/>
    <w:rsid w:val="00B569A7"/>
  </w:style>
  <w:style w:type="paragraph" w:customStyle="1" w:styleId="110">
    <w:name w:val="Заголовок 11"/>
    <w:basedOn w:val="a"/>
    <w:uiPriority w:val="1"/>
    <w:qFormat/>
    <w:rsid w:val="0087523C"/>
    <w:pPr>
      <w:widowControl w:val="0"/>
      <w:autoSpaceDE w:val="0"/>
      <w:autoSpaceDN w:val="0"/>
      <w:spacing w:after="0"/>
      <w:ind w:left="779" w:right="0" w:firstLine="0"/>
      <w:jc w:val="left"/>
      <w:outlineLvl w:val="1"/>
    </w:pPr>
    <w:rPr>
      <w:rFonts w:ascii="Times New Roman" w:eastAsia="Times New Roman" w:hAnsi="Times New Roman"/>
      <w:b/>
      <w:bCs/>
      <w:sz w:val="32"/>
      <w:szCs w:val="32"/>
      <w:lang w:val="uk-UA"/>
    </w:rPr>
  </w:style>
  <w:style w:type="paragraph" w:customStyle="1" w:styleId="aff5">
    <w:name w:val="Знак"/>
    <w:basedOn w:val="a"/>
    <w:rsid w:val="00973974"/>
    <w:pPr>
      <w:spacing w:after="0"/>
      <w:ind w:right="0" w:firstLine="0"/>
      <w:jc w:val="left"/>
    </w:pPr>
    <w:rPr>
      <w:rFonts w:ascii="Verdana" w:eastAsia="Times New Roman" w:hAnsi="Verdana" w:cs="Verdana"/>
      <w:sz w:val="20"/>
      <w:szCs w:val="20"/>
      <w:lang w:val="en-US"/>
    </w:rPr>
  </w:style>
  <w:style w:type="character" w:customStyle="1" w:styleId="HTML1">
    <w:name w:val="Стандартный HTML Знак1"/>
    <w:basedOn w:val="a0"/>
    <w:uiPriority w:val="99"/>
    <w:rsid w:val="004F1A7E"/>
    <w:rPr>
      <w:rFonts w:ascii="Courier New" w:hAnsi="Courier New" w:cs="Courier New"/>
    </w:rPr>
  </w:style>
  <w:style w:type="character" w:customStyle="1" w:styleId="y2iqfc">
    <w:name w:val="y2iqfc"/>
    <w:basedOn w:val="a0"/>
    <w:rsid w:val="004F1A7E"/>
  </w:style>
  <w:style w:type="paragraph" w:styleId="32">
    <w:name w:val="Body Text 3"/>
    <w:basedOn w:val="a"/>
    <w:link w:val="33"/>
    <w:uiPriority w:val="99"/>
    <w:unhideWhenUsed/>
    <w:rsid w:val="00623E46"/>
    <w:rPr>
      <w:sz w:val="16"/>
      <w:szCs w:val="16"/>
    </w:rPr>
  </w:style>
  <w:style w:type="character" w:customStyle="1" w:styleId="33">
    <w:name w:val="Основной текст 3 Знак"/>
    <w:basedOn w:val="a0"/>
    <w:link w:val="32"/>
    <w:uiPriority w:val="99"/>
    <w:rsid w:val="00623E46"/>
    <w:rPr>
      <w:sz w:val="16"/>
      <w:szCs w:val="16"/>
      <w:lang w:eastAsia="en-US"/>
    </w:rPr>
  </w:style>
  <w:style w:type="character" w:customStyle="1" w:styleId="40">
    <w:name w:val="Заголовок 4 Знак"/>
    <w:basedOn w:val="a0"/>
    <w:link w:val="4"/>
    <w:rsid w:val="00AC2037"/>
    <w:rPr>
      <w:rFonts w:ascii="Times New Roman" w:eastAsia="Times New Roman" w:hAnsi="Times New Roman"/>
      <w:b/>
      <w:bCs/>
      <w:sz w:val="28"/>
      <w:szCs w:val="28"/>
      <w:lang w:val="uk-UA"/>
    </w:rPr>
  </w:style>
  <w:style w:type="paragraph" w:customStyle="1" w:styleId="aff6">
    <w:name w:val="Знак"/>
    <w:basedOn w:val="a"/>
    <w:rsid w:val="00461329"/>
    <w:pPr>
      <w:spacing w:after="0"/>
      <w:ind w:right="0" w:firstLine="0"/>
      <w:jc w:val="left"/>
    </w:pPr>
    <w:rPr>
      <w:rFonts w:ascii="Verdana" w:eastAsia="Times New Roman" w:hAnsi="Verdana"/>
      <w:sz w:val="20"/>
      <w:szCs w:val="20"/>
      <w:lang w:val="en-US"/>
    </w:rPr>
  </w:style>
  <w:style w:type="paragraph" w:customStyle="1" w:styleId="11-SciencePG-Abstract-content">
    <w:name w:val="11-SciencePG-Abstract-content"/>
    <w:basedOn w:val="a"/>
    <w:qFormat/>
    <w:rsid w:val="00EB080D"/>
    <w:pPr>
      <w:widowControl w:val="0"/>
      <w:adjustRightInd w:val="0"/>
      <w:snapToGrid w:val="0"/>
      <w:spacing w:after="0" w:line="240" w:lineRule="exact"/>
      <w:ind w:right="0" w:firstLine="0"/>
    </w:pPr>
    <w:rPr>
      <w:rFonts w:ascii="Times New Roman" w:eastAsia="Times New Roman" w:hAnsi="Times New Roman"/>
      <w:kern w:val="2"/>
      <w:sz w:val="20"/>
      <w:szCs w:val="20"/>
      <w:lang w:val="en-US" w:eastAsia="zh-CN"/>
    </w:rPr>
  </w:style>
  <w:style w:type="character" w:customStyle="1" w:styleId="label">
    <w:name w:val="label"/>
    <w:basedOn w:val="a0"/>
    <w:rsid w:val="00436AC0"/>
  </w:style>
  <w:style w:type="character" w:customStyle="1" w:styleId="value">
    <w:name w:val="value"/>
    <w:basedOn w:val="a0"/>
    <w:rsid w:val="00436AC0"/>
  </w:style>
  <w:style w:type="paragraph" w:customStyle="1" w:styleId="TableParagraph">
    <w:name w:val="Table Paragraph"/>
    <w:basedOn w:val="a"/>
    <w:uiPriority w:val="1"/>
    <w:qFormat/>
    <w:rsid w:val="000E2C60"/>
    <w:pPr>
      <w:widowControl w:val="0"/>
      <w:autoSpaceDE w:val="0"/>
      <w:autoSpaceDN w:val="0"/>
      <w:spacing w:after="0"/>
      <w:ind w:right="0" w:firstLine="0"/>
      <w:jc w:val="left"/>
    </w:pPr>
    <w:rPr>
      <w:rFonts w:ascii="Times New Roman" w:eastAsia="Times New Roman" w:hAnsi="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pacing w:after="200"/>
        <w:ind w:right="-113" w:firstLine="284"/>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20" w:unhideWhenUsed="0" w:qFormat="1"/>
    <w:lsdException w:name="Document Map" w:uiPriority="0"/>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C2"/>
    <w:rPr>
      <w:sz w:val="22"/>
      <w:szCs w:val="22"/>
      <w:lang w:eastAsia="en-US"/>
    </w:rPr>
  </w:style>
  <w:style w:type="paragraph" w:styleId="1">
    <w:name w:val="heading 1"/>
    <w:basedOn w:val="a"/>
    <w:next w:val="a"/>
    <w:link w:val="10"/>
    <w:uiPriority w:val="99"/>
    <w:qFormat/>
    <w:rsid w:val="008E0579"/>
    <w:pPr>
      <w:keepNext/>
      <w:spacing w:before="240" w:after="60"/>
      <w:outlineLvl w:val="0"/>
    </w:pPr>
    <w:rPr>
      <w:rFonts w:ascii="Cambria" w:eastAsia="Times New Roman" w:hAnsi="Cambria"/>
      <w:b/>
      <w:bCs/>
      <w:kern w:val="32"/>
      <w:sz w:val="32"/>
      <w:szCs w:val="32"/>
      <w:lang w:val="uk-UA" w:eastAsia="ru-RU"/>
    </w:rPr>
  </w:style>
  <w:style w:type="paragraph" w:styleId="3">
    <w:name w:val="heading 3"/>
    <w:basedOn w:val="a"/>
    <w:next w:val="a"/>
    <w:link w:val="30"/>
    <w:uiPriority w:val="99"/>
    <w:qFormat/>
    <w:rsid w:val="004E574F"/>
    <w:pPr>
      <w:keepNext/>
      <w:keepLines/>
      <w:spacing w:before="200" w:after="0"/>
      <w:outlineLvl w:val="2"/>
    </w:pPr>
    <w:rPr>
      <w:rFonts w:ascii="Cambria" w:eastAsia="Times New Roman" w:hAnsi="Cambria"/>
      <w:b/>
      <w:bCs/>
      <w:color w:val="DDDDD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579"/>
    <w:rPr>
      <w:rFonts w:ascii="Cambria" w:hAnsi="Cambria" w:cs="Times New Roman"/>
      <w:b/>
      <w:bCs/>
      <w:kern w:val="32"/>
      <w:sz w:val="32"/>
      <w:szCs w:val="32"/>
      <w:lang w:val="uk-UA" w:eastAsia="ru-RU"/>
    </w:rPr>
  </w:style>
  <w:style w:type="character" w:customStyle="1" w:styleId="30">
    <w:name w:val="Заголовок 3 Знак"/>
    <w:link w:val="3"/>
    <w:uiPriority w:val="99"/>
    <w:semiHidden/>
    <w:locked/>
    <w:rsid w:val="004E574F"/>
    <w:rPr>
      <w:rFonts w:ascii="Cambria" w:hAnsi="Cambria" w:cs="Times New Roman"/>
      <w:b/>
      <w:bCs/>
      <w:color w:val="DDDDDD"/>
    </w:rPr>
  </w:style>
  <w:style w:type="character" w:customStyle="1" w:styleId="100">
    <w:name w:val="Основной текст (10)_"/>
    <w:link w:val="101"/>
    <w:uiPriority w:val="99"/>
    <w:locked/>
    <w:rsid w:val="004E2007"/>
    <w:rPr>
      <w:rFonts w:ascii="Arial Narrow" w:hAnsi="Arial Narrow" w:cs="Arial Narrow"/>
      <w:sz w:val="16"/>
      <w:szCs w:val="16"/>
      <w:shd w:val="clear" w:color="auto" w:fill="FFFFFF"/>
    </w:rPr>
  </w:style>
  <w:style w:type="character" w:customStyle="1" w:styleId="102">
    <w:name w:val="Основной текст (10) + Полужирный"/>
    <w:aliases w:val="Курсив22"/>
    <w:uiPriority w:val="99"/>
    <w:rsid w:val="004E2007"/>
    <w:rPr>
      <w:rFonts w:ascii="Arial Narrow" w:hAnsi="Arial Narrow" w:cs="Arial Narrow"/>
      <w:b/>
      <w:bCs/>
      <w:i/>
      <w:iCs/>
      <w:sz w:val="16"/>
      <w:szCs w:val="16"/>
      <w:shd w:val="clear" w:color="auto" w:fill="FFFFFF"/>
    </w:rPr>
  </w:style>
  <w:style w:type="paragraph" w:customStyle="1" w:styleId="101">
    <w:name w:val="Основной текст (10)1"/>
    <w:basedOn w:val="a"/>
    <w:link w:val="100"/>
    <w:uiPriority w:val="99"/>
    <w:rsid w:val="004E2007"/>
    <w:pPr>
      <w:shd w:val="clear" w:color="auto" w:fill="FFFFFF"/>
      <w:spacing w:before="180" w:after="180" w:line="197" w:lineRule="exact"/>
    </w:pPr>
    <w:rPr>
      <w:rFonts w:ascii="Arial Narrow" w:hAnsi="Arial Narrow" w:cs="Arial Narrow"/>
      <w:sz w:val="16"/>
      <w:szCs w:val="16"/>
    </w:rPr>
  </w:style>
  <w:style w:type="character" w:customStyle="1" w:styleId="2">
    <w:name w:val="Оглавление 2 Знак"/>
    <w:link w:val="20"/>
    <w:uiPriority w:val="99"/>
    <w:locked/>
    <w:rsid w:val="004E2007"/>
    <w:rPr>
      <w:rFonts w:ascii="Arial Narrow" w:hAnsi="Arial Narrow" w:cs="Arial Narrow"/>
      <w:sz w:val="16"/>
      <w:szCs w:val="16"/>
      <w:shd w:val="clear" w:color="auto" w:fill="FFFFFF"/>
    </w:rPr>
  </w:style>
  <w:style w:type="character" w:customStyle="1" w:styleId="a3">
    <w:name w:val="Оглавление + Полужирный"/>
    <w:aliases w:val="Курсив21"/>
    <w:uiPriority w:val="99"/>
    <w:rsid w:val="004E2007"/>
    <w:rPr>
      <w:rFonts w:ascii="Arial Narrow" w:hAnsi="Arial Narrow" w:cs="Arial Narrow"/>
      <w:b/>
      <w:bCs/>
      <w:i/>
      <w:iCs/>
      <w:sz w:val="16"/>
      <w:szCs w:val="16"/>
      <w:shd w:val="clear" w:color="auto" w:fill="FFFFFF"/>
    </w:rPr>
  </w:style>
  <w:style w:type="paragraph" w:styleId="20">
    <w:name w:val="toc 2"/>
    <w:basedOn w:val="a"/>
    <w:next w:val="a"/>
    <w:link w:val="2"/>
    <w:uiPriority w:val="99"/>
    <w:rsid w:val="004E2007"/>
    <w:pPr>
      <w:shd w:val="clear" w:color="auto" w:fill="FFFFFF"/>
      <w:spacing w:before="180" w:after="180" w:line="202" w:lineRule="exact"/>
    </w:pPr>
    <w:rPr>
      <w:rFonts w:ascii="Arial Narrow" w:hAnsi="Arial Narrow" w:cs="Arial Narrow"/>
      <w:sz w:val="16"/>
      <w:szCs w:val="16"/>
    </w:rPr>
  </w:style>
  <w:style w:type="character" w:customStyle="1" w:styleId="8">
    <w:name w:val="Оглавление + 8"/>
    <w:aliases w:val="5 pt,Основной текст (3) + 9,Полужирный,Основной текст + Trebuchet MS,7,Основной текст + 9,Сноска + 9 pt"/>
    <w:uiPriority w:val="99"/>
    <w:rsid w:val="004E2007"/>
    <w:rPr>
      <w:rFonts w:ascii="Arial Narrow" w:hAnsi="Arial Narrow" w:cs="Arial Narrow"/>
      <w:spacing w:val="0"/>
      <w:sz w:val="17"/>
      <w:szCs w:val="17"/>
      <w:shd w:val="clear" w:color="auto" w:fill="FFFFFF"/>
    </w:rPr>
  </w:style>
  <w:style w:type="character" w:customStyle="1" w:styleId="13">
    <w:name w:val="Основной текст (13)_"/>
    <w:link w:val="130"/>
    <w:uiPriority w:val="99"/>
    <w:locked/>
    <w:rsid w:val="004E2007"/>
    <w:rPr>
      <w:rFonts w:ascii="Century Schoolbook" w:hAnsi="Century Schoolbook" w:cs="Century Schoolbook"/>
      <w:i/>
      <w:iCs/>
      <w:sz w:val="19"/>
      <w:szCs w:val="19"/>
      <w:shd w:val="clear" w:color="auto" w:fill="FFFFFF"/>
    </w:rPr>
  </w:style>
  <w:style w:type="paragraph" w:customStyle="1" w:styleId="130">
    <w:name w:val="Основной текст (13)"/>
    <w:basedOn w:val="a"/>
    <w:link w:val="13"/>
    <w:uiPriority w:val="99"/>
    <w:rsid w:val="004E2007"/>
    <w:pPr>
      <w:shd w:val="clear" w:color="auto" w:fill="FFFFFF"/>
      <w:spacing w:after="0" w:line="216" w:lineRule="exact"/>
    </w:pPr>
    <w:rPr>
      <w:rFonts w:ascii="Century Schoolbook" w:hAnsi="Century Schoolbook" w:cs="Century Schoolbook"/>
      <w:i/>
      <w:iCs/>
      <w:sz w:val="19"/>
      <w:szCs w:val="19"/>
    </w:rPr>
  </w:style>
  <w:style w:type="character" w:customStyle="1" w:styleId="21">
    <w:name w:val="Оглавление (2)_"/>
    <w:link w:val="22"/>
    <w:uiPriority w:val="99"/>
    <w:locked/>
    <w:rsid w:val="004E2007"/>
    <w:rPr>
      <w:rFonts w:ascii="Arial Narrow" w:hAnsi="Arial Narrow" w:cs="Arial Narrow"/>
      <w:b/>
      <w:bCs/>
      <w:i/>
      <w:iCs/>
      <w:sz w:val="16"/>
      <w:szCs w:val="16"/>
      <w:shd w:val="clear" w:color="auto" w:fill="FFFFFF"/>
      <w:lang w:eastAsia="ru-RU"/>
    </w:rPr>
  </w:style>
  <w:style w:type="paragraph" w:customStyle="1" w:styleId="22">
    <w:name w:val="Оглавление (2)"/>
    <w:basedOn w:val="a"/>
    <w:link w:val="21"/>
    <w:uiPriority w:val="99"/>
    <w:rsid w:val="004E2007"/>
    <w:pPr>
      <w:shd w:val="clear" w:color="auto" w:fill="FFFFFF"/>
      <w:spacing w:before="180" w:after="180" w:line="197" w:lineRule="exact"/>
    </w:pPr>
    <w:rPr>
      <w:rFonts w:ascii="Arial Narrow" w:hAnsi="Arial Narrow" w:cs="Arial Narrow"/>
      <w:b/>
      <w:bCs/>
      <w:i/>
      <w:iCs/>
      <w:sz w:val="16"/>
      <w:szCs w:val="16"/>
      <w:lang w:eastAsia="ru-RU"/>
    </w:rPr>
  </w:style>
  <w:style w:type="character" w:customStyle="1" w:styleId="41">
    <w:name w:val="Оглавление + Полужирный4"/>
    <w:aliases w:val="Курсив19"/>
    <w:uiPriority w:val="99"/>
    <w:rsid w:val="004E2007"/>
    <w:rPr>
      <w:rFonts w:ascii="Arial Narrow" w:hAnsi="Arial Narrow" w:cs="Arial Narrow"/>
      <w:b/>
      <w:bCs/>
      <w:i/>
      <w:iCs/>
      <w:spacing w:val="0"/>
      <w:sz w:val="16"/>
      <w:szCs w:val="16"/>
      <w:shd w:val="clear" w:color="auto" w:fill="FFFFFF"/>
    </w:rPr>
  </w:style>
  <w:style w:type="character" w:customStyle="1" w:styleId="104">
    <w:name w:val="Основной текст (10) + Полужирный4"/>
    <w:aliases w:val="Курсив20"/>
    <w:uiPriority w:val="99"/>
    <w:rsid w:val="004E2007"/>
    <w:rPr>
      <w:rFonts w:ascii="Arial Narrow" w:hAnsi="Arial Narrow" w:cs="Arial Narrow"/>
      <w:b/>
      <w:bCs/>
      <w:i/>
      <w:iCs/>
      <w:spacing w:val="0"/>
      <w:sz w:val="16"/>
      <w:szCs w:val="16"/>
      <w:shd w:val="clear" w:color="auto" w:fill="FFFFFF"/>
    </w:rPr>
  </w:style>
  <w:style w:type="character" w:customStyle="1" w:styleId="11">
    <w:name w:val="Основной текст (11) + Не полужирный"/>
    <w:aliases w:val="Не курсив8"/>
    <w:uiPriority w:val="99"/>
    <w:rsid w:val="004E2007"/>
    <w:rPr>
      <w:rFonts w:ascii="Arial Narrow" w:hAnsi="Arial Narrow" w:cs="Arial Narrow"/>
      <w:b/>
      <w:bCs/>
      <w:i/>
      <w:iCs/>
      <w:sz w:val="16"/>
      <w:szCs w:val="16"/>
      <w:shd w:val="clear" w:color="auto" w:fill="FFFFFF"/>
    </w:rPr>
  </w:style>
  <w:style w:type="character" w:customStyle="1" w:styleId="31">
    <w:name w:val="Оглавление + Полужирный3"/>
    <w:aliases w:val="Курсив18"/>
    <w:uiPriority w:val="99"/>
    <w:rsid w:val="004E2007"/>
    <w:rPr>
      <w:rFonts w:ascii="Arial Narrow" w:hAnsi="Arial Narrow" w:cs="Arial Narrow"/>
      <w:b/>
      <w:bCs/>
      <w:i/>
      <w:iCs/>
      <w:spacing w:val="0"/>
      <w:sz w:val="16"/>
      <w:szCs w:val="16"/>
      <w:shd w:val="clear" w:color="auto" w:fill="FFFFFF"/>
    </w:rPr>
  </w:style>
  <w:style w:type="character" w:customStyle="1" w:styleId="103">
    <w:name w:val="Основной текст (10) + Полужирный3"/>
    <w:aliases w:val="Курсив17"/>
    <w:uiPriority w:val="99"/>
    <w:rsid w:val="004E2007"/>
    <w:rPr>
      <w:rFonts w:ascii="Arial Narrow" w:hAnsi="Arial Narrow" w:cs="Arial Narrow"/>
      <w:b/>
      <w:bCs/>
      <w:i/>
      <w:iCs/>
      <w:spacing w:val="0"/>
      <w:sz w:val="16"/>
      <w:szCs w:val="16"/>
      <w:shd w:val="clear" w:color="auto" w:fill="FFFFFF"/>
    </w:rPr>
  </w:style>
  <w:style w:type="character" w:customStyle="1" w:styleId="210">
    <w:name w:val="Оглавление (2) + Не полужирный1"/>
    <w:aliases w:val="Не курсив7"/>
    <w:uiPriority w:val="99"/>
    <w:rsid w:val="004E2007"/>
    <w:rPr>
      <w:rFonts w:ascii="Arial Narrow" w:hAnsi="Arial Narrow" w:cs="Arial Narrow"/>
      <w:b/>
      <w:bCs/>
      <w:i/>
      <w:iCs/>
      <w:spacing w:val="0"/>
      <w:sz w:val="16"/>
      <w:szCs w:val="16"/>
      <w:shd w:val="clear" w:color="auto" w:fill="FFFFFF"/>
      <w:lang w:eastAsia="ru-RU"/>
    </w:rPr>
  </w:style>
  <w:style w:type="character" w:customStyle="1" w:styleId="12">
    <w:name w:val="Оглавление + Полужирный1"/>
    <w:aliases w:val="Курсив16"/>
    <w:uiPriority w:val="99"/>
    <w:rsid w:val="004E2007"/>
    <w:rPr>
      <w:rFonts w:ascii="Arial Narrow" w:hAnsi="Arial Narrow" w:cs="Arial Narrow"/>
      <w:b/>
      <w:bCs/>
      <w:i/>
      <w:iCs/>
      <w:spacing w:val="0"/>
      <w:sz w:val="16"/>
      <w:szCs w:val="16"/>
      <w:shd w:val="clear" w:color="auto" w:fill="FFFFFF"/>
    </w:rPr>
  </w:style>
  <w:style w:type="character" w:customStyle="1" w:styleId="1020">
    <w:name w:val="Основной текст (10) + Полужирный2"/>
    <w:aliases w:val="Курсив15"/>
    <w:uiPriority w:val="99"/>
    <w:rsid w:val="004E2007"/>
    <w:rPr>
      <w:rFonts w:ascii="Arial Narrow" w:hAnsi="Arial Narrow" w:cs="Arial Narrow"/>
      <w:b/>
      <w:bCs/>
      <w:i/>
      <w:iCs/>
      <w:spacing w:val="0"/>
      <w:sz w:val="16"/>
      <w:szCs w:val="16"/>
      <w:shd w:val="clear" w:color="auto" w:fill="FFFFFF"/>
    </w:rPr>
  </w:style>
  <w:style w:type="paragraph" w:styleId="a4">
    <w:name w:val="List Paragraph"/>
    <w:basedOn w:val="a"/>
    <w:link w:val="a5"/>
    <w:qFormat/>
    <w:rsid w:val="00F5236D"/>
    <w:pPr>
      <w:ind w:left="720"/>
      <w:contextualSpacing/>
    </w:pPr>
    <w:rPr>
      <w:sz w:val="20"/>
      <w:szCs w:val="20"/>
      <w:lang w:eastAsia="ru-RU"/>
    </w:rPr>
  </w:style>
  <w:style w:type="character" w:styleId="a6">
    <w:name w:val="Hyperlink"/>
    <w:uiPriority w:val="99"/>
    <w:rsid w:val="00F5236D"/>
    <w:rPr>
      <w:rFonts w:cs="Times New Roman"/>
      <w:color w:val="5F5F5F"/>
      <w:u w:val="single"/>
    </w:rPr>
  </w:style>
  <w:style w:type="paragraph" w:styleId="a7">
    <w:name w:val="No Spacing"/>
    <w:link w:val="a8"/>
    <w:uiPriority w:val="1"/>
    <w:qFormat/>
    <w:rsid w:val="00C040D1"/>
    <w:rPr>
      <w:rFonts w:ascii="Times New Roman" w:eastAsia="Times New Roman" w:hAnsi="Times New Roman"/>
      <w:sz w:val="28"/>
      <w:szCs w:val="28"/>
      <w:lang w:val="uk-UA"/>
    </w:rPr>
  </w:style>
  <w:style w:type="character" w:styleId="a9">
    <w:name w:val="Emphasis"/>
    <w:uiPriority w:val="20"/>
    <w:qFormat/>
    <w:rsid w:val="008E0579"/>
    <w:rPr>
      <w:rFonts w:cs="Times New Roman"/>
      <w:i/>
    </w:rPr>
  </w:style>
  <w:style w:type="character" w:customStyle="1" w:styleId="2Exact">
    <w:name w:val="Основной текст (2) Exact"/>
    <w:uiPriority w:val="99"/>
    <w:rsid w:val="00D02922"/>
    <w:rPr>
      <w:rFonts w:ascii="Times New Roman" w:hAnsi="Times New Roman"/>
      <w:sz w:val="26"/>
      <w:u w:val="none"/>
    </w:rPr>
  </w:style>
  <w:style w:type="paragraph" w:customStyle="1" w:styleId="14">
    <w:name w:val="Стиль1"/>
    <w:basedOn w:val="a7"/>
    <w:link w:val="15"/>
    <w:uiPriority w:val="99"/>
    <w:rsid w:val="00D02922"/>
    <w:pPr>
      <w:ind w:left="-284"/>
    </w:pPr>
    <w:rPr>
      <w:i/>
      <w:sz w:val="20"/>
      <w:szCs w:val="20"/>
    </w:rPr>
  </w:style>
  <w:style w:type="character" w:customStyle="1" w:styleId="a8">
    <w:name w:val="Без интервала Знак"/>
    <w:link w:val="a7"/>
    <w:uiPriority w:val="1"/>
    <w:locked/>
    <w:rsid w:val="00D02922"/>
    <w:rPr>
      <w:rFonts w:ascii="Times New Roman" w:hAnsi="Times New Roman" w:cs="Times New Roman"/>
      <w:sz w:val="28"/>
      <w:szCs w:val="28"/>
      <w:lang w:val="uk-UA" w:eastAsia="ru-RU" w:bidi="ar-SA"/>
    </w:rPr>
  </w:style>
  <w:style w:type="character" w:customStyle="1" w:styleId="15">
    <w:name w:val="Стиль1 Знак"/>
    <w:link w:val="14"/>
    <w:uiPriority w:val="99"/>
    <w:locked/>
    <w:rsid w:val="00D02922"/>
    <w:rPr>
      <w:rFonts w:ascii="Times New Roman" w:hAnsi="Times New Roman" w:cs="Times New Roman"/>
      <w:i/>
      <w:sz w:val="20"/>
      <w:szCs w:val="20"/>
      <w:lang w:val="uk-UA" w:eastAsia="ru-RU" w:bidi="ar-SA"/>
    </w:rPr>
  </w:style>
  <w:style w:type="paragraph" w:customStyle="1" w:styleId="23">
    <w:name w:val="Стиль2"/>
    <w:basedOn w:val="a7"/>
    <w:link w:val="24"/>
    <w:uiPriority w:val="99"/>
    <w:rsid w:val="00B74CC4"/>
    <w:pPr>
      <w:ind w:left="-284"/>
    </w:pPr>
    <w:rPr>
      <w:rFonts w:eastAsia="Calibri"/>
      <w:sz w:val="22"/>
      <w:szCs w:val="22"/>
      <w:lang w:eastAsia="en-US"/>
    </w:rPr>
  </w:style>
  <w:style w:type="character" w:customStyle="1" w:styleId="24">
    <w:name w:val="Стиль2 Знак"/>
    <w:link w:val="23"/>
    <w:uiPriority w:val="99"/>
    <w:locked/>
    <w:rsid w:val="00B74CC4"/>
    <w:rPr>
      <w:rFonts w:ascii="Times New Roman" w:hAnsi="Times New Roman" w:cs="Times New Roman"/>
      <w:sz w:val="28"/>
      <w:szCs w:val="28"/>
      <w:lang w:val="uk-UA" w:eastAsia="ru-RU" w:bidi="ar-SA"/>
    </w:rPr>
  </w:style>
  <w:style w:type="paragraph" w:styleId="aa">
    <w:name w:val="header"/>
    <w:basedOn w:val="a"/>
    <w:link w:val="ab"/>
    <w:uiPriority w:val="99"/>
    <w:rsid w:val="00120E64"/>
    <w:pPr>
      <w:tabs>
        <w:tab w:val="center" w:pos="4677"/>
        <w:tab w:val="right" w:pos="9355"/>
      </w:tabs>
      <w:spacing w:after="0"/>
    </w:pPr>
  </w:style>
  <w:style w:type="character" w:customStyle="1" w:styleId="ab">
    <w:name w:val="Верхний колонтитул Знак"/>
    <w:link w:val="aa"/>
    <w:uiPriority w:val="99"/>
    <w:semiHidden/>
    <w:locked/>
    <w:rsid w:val="00120E64"/>
    <w:rPr>
      <w:rFonts w:cs="Times New Roman"/>
    </w:rPr>
  </w:style>
  <w:style w:type="paragraph" w:styleId="ac">
    <w:name w:val="footer"/>
    <w:basedOn w:val="a"/>
    <w:link w:val="ad"/>
    <w:uiPriority w:val="99"/>
    <w:rsid w:val="00120E64"/>
    <w:pPr>
      <w:tabs>
        <w:tab w:val="center" w:pos="4677"/>
        <w:tab w:val="right" w:pos="9355"/>
      </w:tabs>
      <w:spacing w:after="0"/>
    </w:pPr>
  </w:style>
  <w:style w:type="character" w:customStyle="1" w:styleId="ad">
    <w:name w:val="Нижний колонтитул Знак"/>
    <w:link w:val="ac"/>
    <w:uiPriority w:val="99"/>
    <w:locked/>
    <w:rsid w:val="00120E64"/>
    <w:rPr>
      <w:rFonts w:cs="Times New Roman"/>
    </w:rPr>
  </w:style>
  <w:style w:type="paragraph" w:styleId="ae">
    <w:name w:val="Body Text Indent"/>
    <w:basedOn w:val="a"/>
    <w:link w:val="16"/>
    <w:uiPriority w:val="99"/>
    <w:rsid w:val="007B4D96"/>
    <w:pPr>
      <w:spacing w:after="120"/>
      <w:ind w:left="283"/>
    </w:pPr>
    <w:rPr>
      <w:rFonts w:ascii="Times New Roman" w:eastAsia="Times New Roman" w:hAnsi="Times New Roman"/>
      <w:sz w:val="24"/>
      <w:szCs w:val="24"/>
      <w:lang w:eastAsia="ru-RU"/>
    </w:rPr>
  </w:style>
  <w:style w:type="character" w:customStyle="1" w:styleId="16">
    <w:name w:val="Основной текст с отступом Знак1"/>
    <w:link w:val="ae"/>
    <w:uiPriority w:val="99"/>
    <w:locked/>
    <w:rsid w:val="007B4D96"/>
    <w:rPr>
      <w:rFonts w:ascii="Times New Roman" w:hAnsi="Times New Roman" w:cs="Times New Roman"/>
      <w:sz w:val="24"/>
      <w:lang w:eastAsia="ru-RU"/>
    </w:rPr>
  </w:style>
  <w:style w:type="character" w:customStyle="1" w:styleId="af">
    <w:name w:val="Основной текст с отступом Знак"/>
    <w:uiPriority w:val="99"/>
    <w:semiHidden/>
    <w:locked/>
    <w:rsid w:val="007B4D96"/>
    <w:rPr>
      <w:rFonts w:cs="Times New Roman"/>
    </w:rPr>
  </w:style>
  <w:style w:type="paragraph" w:styleId="af0">
    <w:name w:val="Body Text"/>
    <w:basedOn w:val="a"/>
    <w:link w:val="af1"/>
    <w:uiPriority w:val="99"/>
    <w:rsid w:val="00E94C1F"/>
    <w:pPr>
      <w:spacing w:after="120"/>
    </w:pPr>
    <w:rPr>
      <w:rFonts w:eastAsia="Times New Roman" w:cs="Calibri"/>
      <w:lang w:val="uk-UA" w:eastAsia="uk-UA"/>
    </w:rPr>
  </w:style>
  <w:style w:type="character" w:customStyle="1" w:styleId="af1">
    <w:name w:val="Основной текст Знак"/>
    <w:link w:val="af0"/>
    <w:uiPriority w:val="99"/>
    <w:locked/>
    <w:rsid w:val="00E94C1F"/>
    <w:rPr>
      <w:rFonts w:ascii="Calibri" w:hAnsi="Calibri" w:cs="Calibri"/>
      <w:lang w:val="uk-UA" w:eastAsia="uk-UA"/>
    </w:rPr>
  </w:style>
  <w:style w:type="paragraph" w:customStyle="1" w:styleId="Bezodstpw">
    <w:name w:val="Bez odstępów"/>
    <w:qFormat/>
    <w:rsid w:val="00E94C1F"/>
    <w:rPr>
      <w:sz w:val="22"/>
      <w:szCs w:val="22"/>
      <w:lang w:val="en-GB" w:eastAsia="en-US"/>
    </w:rPr>
  </w:style>
  <w:style w:type="paragraph" w:customStyle="1" w:styleId="Default">
    <w:name w:val="Default"/>
    <w:rsid w:val="000D176F"/>
    <w:pPr>
      <w:autoSpaceDE w:val="0"/>
      <w:autoSpaceDN w:val="0"/>
      <w:adjustRightInd w:val="0"/>
    </w:pPr>
    <w:rPr>
      <w:rFonts w:ascii="Times New Roman" w:eastAsia="Times New Roman" w:hAnsi="Times New Roman"/>
      <w:color w:val="000000"/>
      <w:sz w:val="24"/>
      <w:szCs w:val="24"/>
    </w:rPr>
  </w:style>
  <w:style w:type="character" w:customStyle="1" w:styleId="PlainTextChar">
    <w:name w:val="Plain Text Char"/>
    <w:uiPriority w:val="99"/>
    <w:locked/>
    <w:rsid w:val="002C4054"/>
    <w:rPr>
      <w:rFonts w:ascii="Courier New" w:hAnsi="Courier New"/>
      <w:lang w:val="uk-UA" w:eastAsia="ru-RU"/>
    </w:rPr>
  </w:style>
  <w:style w:type="paragraph" w:styleId="af2">
    <w:name w:val="Plain Text"/>
    <w:basedOn w:val="a"/>
    <w:link w:val="af3"/>
    <w:uiPriority w:val="99"/>
    <w:rsid w:val="002C4054"/>
    <w:pPr>
      <w:spacing w:after="0"/>
    </w:pPr>
    <w:rPr>
      <w:rFonts w:ascii="Courier New" w:hAnsi="Courier New"/>
      <w:sz w:val="20"/>
      <w:szCs w:val="20"/>
      <w:lang w:val="uk-UA" w:eastAsia="ru-RU"/>
    </w:rPr>
  </w:style>
  <w:style w:type="character" w:customStyle="1" w:styleId="PlainTextChar1">
    <w:name w:val="Plain Text Char1"/>
    <w:uiPriority w:val="99"/>
    <w:semiHidden/>
    <w:locked/>
    <w:rsid w:val="00EB655D"/>
    <w:rPr>
      <w:rFonts w:ascii="Courier New" w:hAnsi="Courier New" w:cs="Courier New"/>
      <w:sz w:val="20"/>
      <w:szCs w:val="20"/>
      <w:lang w:eastAsia="en-US"/>
    </w:rPr>
  </w:style>
  <w:style w:type="character" w:customStyle="1" w:styleId="af3">
    <w:name w:val="Текст Знак"/>
    <w:link w:val="af2"/>
    <w:uiPriority w:val="99"/>
    <w:semiHidden/>
    <w:locked/>
    <w:rsid w:val="002C4054"/>
    <w:rPr>
      <w:rFonts w:ascii="Consolas" w:hAnsi="Consolas" w:cs="Times New Roman"/>
      <w:sz w:val="21"/>
      <w:szCs w:val="21"/>
    </w:rPr>
  </w:style>
  <w:style w:type="character" w:customStyle="1" w:styleId="apple-converted-space">
    <w:name w:val="apple-converted-space"/>
    <w:rsid w:val="002C4054"/>
    <w:rPr>
      <w:rFonts w:cs="Times New Roman"/>
    </w:rPr>
  </w:style>
  <w:style w:type="paragraph" w:styleId="HTML">
    <w:name w:val="HTML Preformatted"/>
    <w:basedOn w:val="a"/>
    <w:link w:val="HTML0"/>
    <w:rsid w:val="00D1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link w:val="HTML"/>
    <w:locked/>
    <w:rsid w:val="00D1347B"/>
    <w:rPr>
      <w:rFonts w:ascii="Courier New" w:hAnsi="Courier New" w:cs="Courier New"/>
      <w:sz w:val="20"/>
      <w:szCs w:val="20"/>
      <w:lang w:eastAsia="ru-RU"/>
    </w:rPr>
  </w:style>
  <w:style w:type="paragraph" w:styleId="af4">
    <w:name w:val="Normal (Web)"/>
    <w:basedOn w:val="a"/>
    <w:uiPriority w:val="99"/>
    <w:rsid w:val="006F6968"/>
    <w:pPr>
      <w:spacing w:before="100" w:beforeAutospacing="1" w:after="100" w:afterAutospacing="1"/>
    </w:pPr>
    <w:rPr>
      <w:rFonts w:ascii="Times New Roman" w:eastAsia="Times New Roman" w:hAnsi="Times New Roman"/>
      <w:sz w:val="24"/>
      <w:szCs w:val="24"/>
      <w:lang w:eastAsia="ru-RU"/>
    </w:rPr>
  </w:style>
  <w:style w:type="paragraph" w:customStyle="1" w:styleId="17">
    <w:name w:val="Обычный.Обычный1"/>
    <w:uiPriority w:val="99"/>
    <w:rsid w:val="0075499E"/>
    <w:rPr>
      <w:rFonts w:ascii="Times New Roman" w:eastAsia="Times New Roman" w:hAnsi="Times New Roman"/>
      <w:sz w:val="28"/>
    </w:rPr>
  </w:style>
  <w:style w:type="paragraph" w:styleId="af5">
    <w:name w:val="Title"/>
    <w:aliases w:val="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w:basedOn w:val="a"/>
    <w:link w:val="af6"/>
    <w:qFormat/>
    <w:rsid w:val="006F4A4A"/>
    <w:pPr>
      <w:spacing w:after="0"/>
      <w:jc w:val="center"/>
    </w:pPr>
    <w:rPr>
      <w:rFonts w:ascii="Times New Roman" w:eastAsia="Times New Roman" w:hAnsi="Times New Roman"/>
      <w:sz w:val="28"/>
      <w:szCs w:val="20"/>
      <w:lang w:val="uk-UA" w:eastAsia="ru-RU"/>
    </w:rPr>
  </w:style>
  <w:style w:type="character" w:customStyle="1" w:styleId="af6">
    <w:name w:val="Название Знак"/>
    <w:aliases w:val="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 Знак Знак Знак Знак Знак Знак"/>
    <w:link w:val="af5"/>
    <w:locked/>
    <w:rsid w:val="006F4A4A"/>
    <w:rPr>
      <w:rFonts w:ascii="Times New Roman" w:hAnsi="Times New Roman" w:cs="Times New Roman"/>
      <w:sz w:val="20"/>
      <w:szCs w:val="20"/>
      <w:lang w:val="uk-UA" w:eastAsia="ru-RU"/>
    </w:rPr>
  </w:style>
  <w:style w:type="paragraph" w:customStyle="1" w:styleId="af7">
    <w:name w:val="Знак"/>
    <w:basedOn w:val="a"/>
    <w:uiPriority w:val="99"/>
    <w:rsid w:val="00B31C10"/>
    <w:pPr>
      <w:spacing w:after="0"/>
    </w:pPr>
    <w:rPr>
      <w:rFonts w:ascii="Verdana" w:eastAsia="Times New Roman" w:hAnsi="Verdana" w:cs="Verdana"/>
      <w:sz w:val="20"/>
      <w:szCs w:val="20"/>
      <w:lang w:val="en-US"/>
    </w:rPr>
  </w:style>
  <w:style w:type="paragraph" w:styleId="af8">
    <w:name w:val="Block Text"/>
    <w:basedOn w:val="a"/>
    <w:rsid w:val="00533887"/>
    <w:pPr>
      <w:widowControl w:val="0"/>
      <w:spacing w:after="0"/>
      <w:ind w:left="1418" w:right="1418"/>
    </w:pPr>
    <w:rPr>
      <w:rFonts w:ascii="Times New Roman" w:eastAsia="Times New Roman" w:hAnsi="Times New Roman"/>
      <w:sz w:val="28"/>
      <w:szCs w:val="20"/>
      <w:lang w:val="uk-UA" w:eastAsia="ru-RU"/>
    </w:rPr>
  </w:style>
  <w:style w:type="paragraph" w:customStyle="1" w:styleId="18">
    <w:name w:val="Основной текст1"/>
    <w:basedOn w:val="a"/>
    <w:uiPriority w:val="99"/>
    <w:rsid w:val="00F77110"/>
    <w:pPr>
      <w:spacing w:after="0" w:line="360" w:lineRule="auto"/>
      <w:jc w:val="center"/>
    </w:pPr>
    <w:rPr>
      <w:rFonts w:ascii="Times New Roman" w:eastAsia="Times New Roman" w:hAnsi="Times New Roman"/>
      <w:color w:val="000000"/>
      <w:sz w:val="28"/>
      <w:szCs w:val="20"/>
      <w:lang w:val="uk-UA" w:eastAsia="ru-RU"/>
    </w:rPr>
  </w:style>
  <w:style w:type="paragraph" w:styleId="z-">
    <w:name w:val="HTML Top of Form"/>
    <w:basedOn w:val="a"/>
    <w:next w:val="a"/>
    <w:link w:val="z-0"/>
    <w:hidden/>
    <w:uiPriority w:val="99"/>
    <w:semiHidden/>
    <w:rsid w:val="004E574F"/>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locked/>
    <w:rsid w:val="004E574F"/>
    <w:rPr>
      <w:rFonts w:ascii="Arial" w:hAnsi="Arial" w:cs="Arial"/>
      <w:vanish/>
      <w:sz w:val="16"/>
      <w:szCs w:val="16"/>
      <w:lang w:eastAsia="ru-RU"/>
    </w:rPr>
  </w:style>
  <w:style w:type="paragraph" w:styleId="z-1">
    <w:name w:val="HTML Bottom of Form"/>
    <w:basedOn w:val="a"/>
    <w:next w:val="a"/>
    <w:link w:val="z-2"/>
    <w:hidden/>
    <w:uiPriority w:val="99"/>
    <w:semiHidden/>
    <w:rsid w:val="004E574F"/>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locked/>
    <w:rsid w:val="004E574F"/>
    <w:rPr>
      <w:rFonts w:ascii="Arial" w:hAnsi="Arial" w:cs="Arial"/>
      <w:vanish/>
      <w:sz w:val="16"/>
      <w:szCs w:val="16"/>
      <w:lang w:eastAsia="ru-RU"/>
    </w:rPr>
  </w:style>
  <w:style w:type="paragraph" w:styleId="af9">
    <w:name w:val="Balloon Text"/>
    <w:basedOn w:val="a"/>
    <w:link w:val="afa"/>
    <w:uiPriority w:val="99"/>
    <w:semiHidden/>
    <w:rsid w:val="004E574F"/>
    <w:pPr>
      <w:spacing w:after="0"/>
    </w:pPr>
    <w:rPr>
      <w:rFonts w:ascii="Tahoma" w:hAnsi="Tahoma" w:cs="Tahoma"/>
      <w:sz w:val="16"/>
      <w:szCs w:val="16"/>
    </w:rPr>
  </w:style>
  <w:style w:type="character" w:customStyle="1" w:styleId="afa">
    <w:name w:val="Текст выноски Знак"/>
    <w:link w:val="af9"/>
    <w:uiPriority w:val="99"/>
    <w:semiHidden/>
    <w:locked/>
    <w:rsid w:val="004E574F"/>
    <w:rPr>
      <w:rFonts w:ascii="Tahoma" w:hAnsi="Tahoma" w:cs="Tahoma"/>
      <w:sz w:val="16"/>
      <w:szCs w:val="16"/>
    </w:rPr>
  </w:style>
  <w:style w:type="character" w:styleId="afb">
    <w:name w:val="FollowedHyperlink"/>
    <w:uiPriority w:val="99"/>
    <w:semiHidden/>
    <w:rsid w:val="00123E19"/>
    <w:rPr>
      <w:rFonts w:cs="Times New Roman"/>
      <w:color w:val="919191"/>
      <w:u w:val="single"/>
    </w:rPr>
  </w:style>
  <w:style w:type="character" w:customStyle="1" w:styleId="a5">
    <w:name w:val="Абзац списка Знак"/>
    <w:link w:val="a4"/>
    <w:uiPriority w:val="99"/>
    <w:locked/>
    <w:rsid w:val="00E8569D"/>
    <w:rPr>
      <w:rFonts w:ascii="Calibri" w:hAnsi="Calibri"/>
    </w:rPr>
  </w:style>
  <w:style w:type="paragraph" w:styleId="25">
    <w:name w:val="Body Text Indent 2"/>
    <w:basedOn w:val="a"/>
    <w:link w:val="26"/>
    <w:uiPriority w:val="99"/>
    <w:rsid w:val="007F3861"/>
    <w:pPr>
      <w:spacing w:after="120" w:line="480" w:lineRule="auto"/>
      <w:ind w:left="283"/>
    </w:pPr>
  </w:style>
  <w:style w:type="character" w:customStyle="1" w:styleId="26">
    <w:name w:val="Основной текст с отступом 2 Знак"/>
    <w:link w:val="25"/>
    <w:uiPriority w:val="99"/>
    <w:locked/>
    <w:rsid w:val="007F3861"/>
    <w:rPr>
      <w:rFonts w:cs="Times New Roman"/>
    </w:rPr>
  </w:style>
  <w:style w:type="table" w:styleId="afc">
    <w:name w:val="Table Grid"/>
    <w:basedOn w:val="a1"/>
    <w:locked/>
    <w:rsid w:val="00A2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locked/>
    <w:rsid w:val="006B62A3"/>
    <w:rPr>
      <w:rFonts w:cs="Times New Roman"/>
      <w:b/>
      <w:bCs/>
    </w:rPr>
  </w:style>
  <w:style w:type="paragraph" w:styleId="27">
    <w:name w:val="Body Text 2"/>
    <w:basedOn w:val="a"/>
    <w:link w:val="28"/>
    <w:uiPriority w:val="99"/>
    <w:rsid w:val="00CA2EB1"/>
    <w:pPr>
      <w:spacing w:after="120" w:line="480" w:lineRule="auto"/>
      <w:ind w:firstLine="0"/>
      <w:jc w:val="left"/>
    </w:pPr>
  </w:style>
  <w:style w:type="character" w:customStyle="1" w:styleId="28">
    <w:name w:val="Основной текст 2 Знак"/>
    <w:basedOn w:val="a0"/>
    <w:link w:val="27"/>
    <w:uiPriority w:val="99"/>
    <w:rsid w:val="00CA2EB1"/>
    <w:rPr>
      <w:sz w:val="22"/>
      <w:szCs w:val="22"/>
      <w:lang w:eastAsia="en-US"/>
    </w:rPr>
  </w:style>
  <w:style w:type="character" w:customStyle="1" w:styleId="hps">
    <w:name w:val="hps"/>
    <w:basedOn w:val="a0"/>
    <w:rsid w:val="002372A9"/>
  </w:style>
  <w:style w:type="character" w:customStyle="1" w:styleId="19">
    <w:name w:val="Основной текст Знак1"/>
    <w:basedOn w:val="a0"/>
    <w:uiPriority w:val="99"/>
    <w:locked/>
    <w:rsid w:val="00CA4284"/>
    <w:rPr>
      <w:sz w:val="18"/>
      <w:szCs w:val="18"/>
      <w:shd w:val="clear" w:color="auto" w:fill="FFFFFF"/>
    </w:rPr>
  </w:style>
  <w:style w:type="character" w:customStyle="1" w:styleId="FontStyle17">
    <w:name w:val="Font Style17"/>
    <w:rsid w:val="0045698E"/>
    <w:rPr>
      <w:rFonts w:ascii="Times New Roman" w:hAnsi="Times New Roman" w:cs="Times New Roman"/>
      <w:sz w:val="26"/>
      <w:szCs w:val="26"/>
    </w:rPr>
  </w:style>
  <w:style w:type="character" w:customStyle="1" w:styleId="FontStyle11">
    <w:name w:val="Font Style11"/>
    <w:rsid w:val="0045698E"/>
    <w:rPr>
      <w:rFonts w:ascii="Times New Roman" w:hAnsi="Times New Roman" w:cs="Times New Roman"/>
      <w:sz w:val="24"/>
      <w:szCs w:val="24"/>
    </w:rPr>
  </w:style>
  <w:style w:type="paragraph" w:customStyle="1" w:styleId="29">
    <w:name w:val="Основной текст с отступом2"/>
    <w:basedOn w:val="a"/>
    <w:rsid w:val="00CD0C50"/>
    <w:pPr>
      <w:spacing w:after="0"/>
      <w:ind w:right="0" w:firstLine="0"/>
    </w:pPr>
    <w:rPr>
      <w:rFonts w:ascii="Times New Roman" w:eastAsia="Times New Roman" w:hAnsi="Times New Roman"/>
      <w:sz w:val="28"/>
      <w:szCs w:val="20"/>
      <w:lang w:eastAsia="ru-RU"/>
    </w:rPr>
  </w:style>
  <w:style w:type="paragraph" w:customStyle="1" w:styleId="1a">
    <w:name w:val="Без интервала1"/>
    <w:rsid w:val="007A5F68"/>
    <w:pPr>
      <w:spacing w:after="0"/>
      <w:ind w:right="0" w:firstLine="0"/>
      <w:jc w:val="left"/>
    </w:pPr>
    <w:rPr>
      <w:rFonts w:ascii="Times New Roman" w:eastAsia="Times New Roman" w:hAnsi="Times New Roman" w:cs="Arial"/>
      <w:sz w:val="28"/>
      <w:szCs w:val="28"/>
    </w:rPr>
  </w:style>
  <w:style w:type="paragraph" w:customStyle="1" w:styleId="afe">
    <w:name w:val="Знак Знак Знак Знак Знак Знак Знак Знак Знак Знак Знак Знак"/>
    <w:basedOn w:val="a"/>
    <w:rsid w:val="000D67D0"/>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
    <w:name w:val="Знак"/>
    <w:basedOn w:val="a"/>
    <w:rsid w:val="00B3373C"/>
    <w:pPr>
      <w:spacing w:after="0"/>
      <w:ind w:right="0" w:firstLine="0"/>
      <w:jc w:val="left"/>
    </w:pPr>
    <w:rPr>
      <w:rFonts w:ascii="Verdana" w:eastAsia="Times New Roman" w:hAnsi="Verdana" w:cs="Verdana"/>
      <w:sz w:val="20"/>
      <w:szCs w:val="20"/>
      <w:lang w:val="en-US"/>
    </w:rPr>
  </w:style>
  <w:style w:type="paragraph" w:customStyle="1" w:styleId="aff0">
    <w:name w:val="Знак"/>
    <w:basedOn w:val="a"/>
    <w:rsid w:val="005D786F"/>
    <w:pPr>
      <w:spacing w:after="0"/>
      <w:ind w:right="0" w:firstLine="0"/>
      <w:jc w:val="left"/>
    </w:pPr>
    <w:rPr>
      <w:rFonts w:ascii="Verdana" w:eastAsia="Times New Roman" w:hAnsi="Verdana" w:cs="Verdana"/>
      <w:sz w:val="20"/>
      <w:szCs w:val="20"/>
      <w:lang w:val="en-US"/>
    </w:rPr>
  </w:style>
  <w:style w:type="character" w:customStyle="1" w:styleId="aff1">
    <w:name w:val="Схема документа Знак"/>
    <w:basedOn w:val="a0"/>
    <w:link w:val="aff2"/>
    <w:rsid w:val="00B13C35"/>
    <w:rPr>
      <w:sz w:val="28"/>
      <w:szCs w:val="24"/>
      <w:lang w:val="uk-UA"/>
    </w:rPr>
  </w:style>
  <w:style w:type="paragraph" w:styleId="aff2">
    <w:name w:val="Document Map"/>
    <w:basedOn w:val="a"/>
    <w:link w:val="aff1"/>
    <w:rsid w:val="00B13C35"/>
    <w:pPr>
      <w:spacing w:after="0"/>
      <w:ind w:right="0" w:firstLine="0"/>
      <w:jc w:val="left"/>
    </w:pPr>
    <w:rPr>
      <w:sz w:val="28"/>
      <w:szCs w:val="24"/>
      <w:lang w:val="uk-UA" w:eastAsia="ru-RU"/>
    </w:rPr>
  </w:style>
  <w:style w:type="character" w:customStyle="1" w:styleId="1b">
    <w:name w:val="Схема документа Знак1"/>
    <w:basedOn w:val="a0"/>
    <w:uiPriority w:val="99"/>
    <w:semiHidden/>
    <w:rsid w:val="00B13C35"/>
    <w:rPr>
      <w:rFonts w:ascii="Tahoma" w:hAnsi="Tahoma" w:cs="Tahoma"/>
      <w:sz w:val="16"/>
      <w:szCs w:val="16"/>
      <w:lang w:eastAsia="en-US"/>
    </w:rPr>
  </w:style>
  <w:style w:type="paragraph" w:customStyle="1" w:styleId="aff3">
    <w:name w:val="Знак"/>
    <w:basedOn w:val="a"/>
    <w:rsid w:val="00ED5BC5"/>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4">
    <w:name w:val="Знак"/>
    <w:basedOn w:val="a"/>
    <w:rsid w:val="00386DE7"/>
    <w:pPr>
      <w:spacing w:after="0"/>
      <w:ind w:right="0" w:firstLine="0"/>
      <w:jc w:val="left"/>
    </w:pPr>
    <w:rPr>
      <w:rFonts w:ascii="Verdana" w:eastAsia="Times New Roman" w:hAnsi="Verdana" w:cs="Verdana"/>
      <w:sz w:val="20"/>
      <w:szCs w:val="20"/>
      <w:lang w:val="en-US"/>
    </w:rPr>
  </w:style>
  <w:style w:type="character" w:customStyle="1" w:styleId="2a">
    <w:name w:val="Заголовок №2"/>
    <w:rsid w:val="00945E4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docdata">
    <w:name w:val="docdata"/>
    <w:aliases w:val="docy,v5,3242,baiaagaaboqcaaadywqaaaxtcaaaaaaaaaaaaaaaaaaaaaaaaaaaaaaaaaaaaaaaaaaaaaaaaaaaaaaaaaaaaaaaaaaaaaaaaaaaaaaaaaaaaaaaaaaaaaaaaaaaaaaaaaaaaaaaaaaaaaaaaaaaaaaaaaaaaaaaaaaaaaaaaaaaaaaaaaaaaaaaaaaaaaaaaaaaaaaaaaaaaaaaaaaaaaaaaaaaaaaaaaaaaaaa"/>
    <w:basedOn w:val="a0"/>
    <w:rsid w:val="007A7C8E"/>
  </w:style>
  <w:style w:type="character" w:customStyle="1" w:styleId="indexed-hide">
    <w:name w:val="indexed-hide"/>
    <w:basedOn w:val="a0"/>
    <w:rsid w:val="00BF70D5"/>
  </w:style>
  <w:style w:type="character" w:customStyle="1" w:styleId="spelle">
    <w:name w:val="spelle"/>
    <w:basedOn w:val="a0"/>
    <w:rsid w:val="00B5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510">
      <w:bodyDiv w:val="1"/>
      <w:marLeft w:val="0"/>
      <w:marRight w:val="0"/>
      <w:marTop w:val="0"/>
      <w:marBottom w:val="0"/>
      <w:divBdr>
        <w:top w:val="none" w:sz="0" w:space="0" w:color="auto"/>
        <w:left w:val="none" w:sz="0" w:space="0" w:color="auto"/>
        <w:bottom w:val="none" w:sz="0" w:space="0" w:color="auto"/>
        <w:right w:val="none" w:sz="0" w:space="0" w:color="auto"/>
      </w:divBdr>
      <w:divsChild>
        <w:div w:id="1019241725">
          <w:marLeft w:val="0"/>
          <w:marRight w:val="0"/>
          <w:marTop w:val="0"/>
          <w:marBottom w:val="0"/>
          <w:divBdr>
            <w:top w:val="none" w:sz="0" w:space="0" w:color="auto"/>
            <w:left w:val="none" w:sz="0" w:space="0" w:color="auto"/>
            <w:bottom w:val="none" w:sz="0" w:space="0" w:color="auto"/>
            <w:right w:val="none" w:sz="0" w:space="0" w:color="auto"/>
          </w:divBdr>
        </w:div>
        <w:div w:id="1783375535">
          <w:marLeft w:val="0"/>
          <w:marRight w:val="0"/>
          <w:marTop w:val="0"/>
          <w:marBottom w:val="0"/>
          <w:divBdr>
            <w:top w:val="none" w:sz="0" w:space="0" w:color="auto"/>
            <w:left w:val="none" w:sz="0" w:space="0" w:color="auto"/>
            <w:bottom w:val="none" w:sz="0" w:space="0" w:color="auto"/>
            <w:right w:val="none" w:sz="0" w:space="0" w:color="auto"/>
          </w:divBdr>
        </w:div>
        <w:div w:id="539050155">
          <w:marLeft w:val="0"/>
          <w:marRight w:val="0"/>
          <w:marTop w:val="0"/>
          <w:marBottom w:val="0"/>
          <w:divBdr>
            <w:top w:val="none" w:sz="0" w:space="0" w:color="auto"/>
            <w:left w:val="none" w:sz="0" w:space="0" w:color="auto"/>
            <w:bottom w:val="none" w:sz="0" w:space="0" w:color="auto"/>
            <w:right w:val="none" w:sz="0" w:space="0" w:color="auto"/>
          </w:divBdr>
        </w:div>
        <w:div w:id="170486047">
          <w:marLeft w:val="0"/>
          <w:marRight w:val="0"/>
          <w:marTop w:val="0"/>
          <w:marBottom w:val="0"/>
          <w:divBdr>
            <w:top w:val="none" w:sz="0" w:space="0" w:color="auto"/>
            <w:left w:val="none" w:sz="0" w:space="0" w:color="auto"/>
            <w:bottom w:val="none" w:sz="0" w:space="0" w:color="auto"/>
            <w:right w:val="none" w:sz="0" w:space="0" w:color="auto"/>
          </w:divBdr>
        </w:div>
        <w:div w:id="1793599394">
          <w:marLeft w:val="0"/>
          <w:marRight w:val="0"/>
          <w:marTop w:val="0"/>
          <w:marBottom w:val="0"/>
          <w:divBdr>
            <w:top w:val="none" w:sz="0" w:space="0" w:color="auto"/>
            <w:left w:val="none" w:sz="0" w:space="0" w:color="auto"/>
            <w:bottom w:val="none" w:sz="0" w:space="0" w:color="auto"/>
            <w:right w:val="none" w:sz="0" w:space="0" w:color="auto"/>
          </w:divBdr>
        </w:div>
        <w:div w:id="264504599">
          <w:marLeft w:val="0"/>
          <w:marRight w:val="0"/>
          <w:marTop w:val="0"/>
          <w:marBottom w:val="0"/>
          <w:divBdr>
            <w:top w:val="none" w:sz="0" w:space="0" w:color="auto"/>
            <w:left w:val="none" w:sz="0" w:space="0" w:color="auto"/>
            <w:bottom w:val="none" w:sz="0" w:space="0" w:color="auto"/>
            <w:right w:val="none" w:sz="0" w:space="0" w:color="auto"/>
          </w:divBdr>
        </w:div>
        <w:div w:id="1188642500">
          <w:marLeft w:val="0"/>
          <w:marRight w:val="0"/>
          <w:marTop w:val="0"/>
          <w:marBottom w:val="0"/>
          <w:divBdr>
            <w:top w:val="none" w:sz="0" w:space="0" w:color="auto"/>
            <w:left w:val="none" w:sz="0" w:space="0" w:color="auto"/>
            <w:bottom w:val="none" w:sz="0" w:space="0" w:color="auto"/>
            <w:right w:val="none" w:sz="0" w:space="0" w:color="auto"/>
          </w:divBdr>
        </w:div>
        <w:div w:id="1920868460">
          <w:marLeft w:val="0"/>
          <w:marRight w:val="0"/>
          <w:marTop w:val="0"/>
          <w:marBottom w:val="0"/>
          <w:divBdr>
            <w:top w:val="none" w:sz="0" w:space="0" w:color="auto"/>
            <w:left w:val="none" w:sz="0" w:space="0" w:color="auto"/>
            <w:bottom w:val="none" w:sz="0" w:space="0" w:color="auto"/>
            <w:right w:val="none" w:sz="0" w:space="0" w:color="auto"/>
          </w:divBdr>
        </w:div>
        <w:div w:id="1913736728">
          <w:marLeft w:val="0"/>
          <w:marRight w:val="0"/>
          <w:marTop w:val="0"/>
          <w:marBottom w:val="0"/>
          <w:divBdr>
            <w:top w:val="none" w:sz="0" w:space="0" w:color="auto"/>
            <w:left w:val="none" w:sz="0" w:space="0" w:color="auto"/>
            <w:bottom w:val="none" w:sz="0" w:space="0" w:color="auto"/>
            <w:right w:val="none" w:sz="0" w:space="0" w:color="auto"/>
          </w:divBdr>
        </w:div>
        <w:div w:id="126431945">
          <w:marLeft w:val="0"/>
          <w:marRight w:val="0"/>
          <w:marTop w:val="0"/>
          <w:marBottom w:val="0"/>
          <w:divBdr>
            <w:top w:val="none" w:sz="0" w:space="0" w:color="auto"/>
            <w:left w:val="none" w:sz="0" w:space="0" w:color="auto"/>
            <w:bottom w:val="none" w:sz="0" w:space="0" w:color="auto"/>
            <w:right w:val="none" w:sz="0" w:space="0" w:color="auto"/>
          </w:divBdr>
        </w:div>
        <w:div w:id="1459298284">
          <w:marLeft w:val="0"/>
          <w:marRight w:val="0"/>
          <w:marTop w:val="0"/>
          <w:marBottom w:val="0"/>
          <w:divBdr>
            <w:top w:val="none" w:sz="0" w:space="0" w:color="auto"/>
            <w:left w:val="none" w:sz="0" w:space="0" w:color="auto"/>
            <w:bottom w:val="none" w:sz="0" w:space="0" w:color="auto"/>
            <w:right w:val="none" w:sz="0" w:space="0" w:color="auto"/>
          </w:divBdr>
        </w:div>
        <w:div w:id="551036933">
          <w:marLeft w:val="0"/>
          <w:marRight w:val="0"/>
          <w:marTop w:val="0"/>
          <w:marBottom w:val="0"/>
          <w:divBdr>
            <w:top w:val="none" w:sz="0" w:space="0" w:color="auto"/>
            <w:left w:val="none" w:sz="0" w:space="0" w:color="auto"/>
            <w:bottom w:val="none" w:sz="0" w:space="0" w:color="auto"/>
            <w:right w:val="none" w:sz="0" w:space="0" w:color="auto"/>
          </w:divBdr>
        </w:div>
        <w:div w:id="1433553145">
          <w:marLeft w:val="0"/>
          <w:marRight w:val="0"/>
          <w:marTop w:val="0"/>
          <w:marBottom w:val="0"/>
          <w:divBdr>
            <w:top w:val="none" w:sz="0" w:space="0" w:color="auto"/>
            <w:left w:val="none" w:sz="0" w:space="0" w:color="auto"/>
            <w:bottom w:val="none" w:sz="0" w:space="0" w:color="auto"/>
            <w:right w:val="none" w:sz="0" w:space="0" w:color="auto"/>
          </w:divBdr>
        </w:div>
        <w:div w:id="253587914">
          <w:marLeft w:val="0"/>
          <w:marRight w:val="0"/>
          <w:marTop w:val="0"/>
          <w:marBottom w:val="0"/>
          <w:divBdr>
            <w:top w:val="none" w:sz="0" w:space="0" w:color="auto"/>
            <w:left w:val="none" w:sz="0" w:space="0" w:color="auto"/>
            <w:bottom w:val="none" w:sz="0" w:space="0" w:color="auto"/>
            <w:right w:val="none" w:sz="0" w:space="0" w:color="auto"/>
          </w:divBdr>
        </w:div>
        <w:div w:id="237789298">
          <w:marLeft w:val="0"/>
          <w:marRight w:val="0"/>
          <w:marTop w:val="0"/>
          <w:marBottom w:val="0"/>
          <w:divBdr>
            <w:top w:val="none" w:sz="0" w:space="0" w:color="auto"/>
            <w:left w:val="none" w:sz="0" w:space="0" w:color="auto"/>
            <w:bottom w:val="none" w:sz="0" w:space="0" w:color="auto"/>
            <w:right w:val="none" w:sz="0" w:space="0" w:color="auto"/>
          </w:divBdr>
        </w:div>
        <w:div w:id="754473889">
          <w:marLeft w:val="0"/>
          <w:marRight w:val="0"/>
          <w:marTop w:val="0"/>
          <w:marBottom w:val="0"/>
          <w:divBdr>
            <w:top w:val="none" w:sz="0" w:space="0" w:color="auto"/>
            <w:left w:val="none" w:sz="0" w:space="0" w:color="auto"/>
            <w:bottom w:val="none" w:sz="0" w:space="0" w:color="auto"/>
            <w:right w:val="none" w:sz="0" w:space="0" w:color="auto"/>
          </w:divBdr>
        </w:div>
        <w:div w:id="1706442234">
          <w:marLeft w:val="0"/>
          <w:marRight w:val="0"/>
          <w:marTop w:val="0"/>
          <w:marBottom w:val="0"/>
          <w:divBdr>
            <w:top w:val="none" w:sz="0" w:space="0" w:color="auto"/>
            <w:left w:val="none" w:sz="0" w:space="0" w:color="auto"/>
            <w:bottom w:val="none" w:sz="0" w:space="0" w:color="auto"/>
            <w:right w:val="none" w:sz="0" w:space="0" w:color="auto"/>
          </w:divBdr>
        </w:div>
        <w:div w:id="1144349448">
          <w:marLeft w:val="0"/>
          <w:marRight w:val="0"/>
          <w:marTop w:val="0"/>
          <w:marBottom w:val="0"/>
          <w:divBdr>
            <w:top w:val="none" w:sz="0" w:space="0" w:color="auto"/>
            <w:left w:val="none" w:sz="0" w:space="0" w:color="auto"/>
            <w:bottom w:val="none" w:sz="0" w:space="0" w:color="auto"/>
            <w:right w:val="none" w:sz="0" w:space="0" w:color="auto"/>
          </w:divBdr>
        </w:div>
        <w:div w:id="1347756434">
          <w:marLeft w:val="0"/>
          <w:marRight w:val="0"/>
          <w:marTop w:val="0"/>
          <w:marBottom w:val="0"/>
          <w:divBdr>
            <w:top w:val="none" w:sz="0" w:space="0" w:color="auto"/>
            <w:left w:val="none" w:sz="0" w:space="0" w:color="auto"/>
            <w:bottom w:val="none" w:sz="0" w:space="0" w:color="auto"/>
            <w:right w:val="none" w:sz="0" w:space="0" w:color="auto"/>
          </w:divBdr>
        </w:div>
        <w:div w:id="2061241137">
          <w:marLeft w:val="0"/>
          <w:marRight w:val="0"/>
          <w:marTop w:val="0"/>
          <w:marBottom w:val="0"/>
          <w:divBdr>
            <w:top w:val="none" w:sz="0" w:space="0" w:color="auto"/>
            <w:left w:val="none" w:sz="0" w:space="0" w:color="auto"/>
            <w:bottom w:val="none" w:sz="0" w:space="0" w:color="auto"/>
            <w:right w:val="none" w:sz="0" w:space="0" w:color="auto"/>
          </w:divBdr>
        </w:div>
        <w:div w:id="1840852214">
          <w:marLeft w:val="0"/>
          <w:marRight w:val="0"/>
          <w:marTop w:val="0"/>
          <w:marBottom w:val="0"/>
          <w:divBdr>
            <w:top w:val="none" w:sz="0" w:space="0" w:color="auto"/>
            <w:left w:val="none" w:sz="0" w:space="0" w:color="auto"/>
            <w:bottom w:val="none" w:sz="0" w:space="0" w:color="auto"/>
            <w:right w:val="none" w:sz="0" w:space="0" w:color="auto"/>
          </w:divBdr>
        </w:div>
        <w:div w:id="1711101638">
          <w:marLeft w:val="0"/>
          <w:marRight w:val="0"/>
          <w:marTop w:val="0"/>
          <w:marBottom w:val="0"/>
          <w:divBdr>
            <w:top w:val="none" w:sz="0" w:space="0" w:color="auto"/>
            <w:left w:val="none" w:sz="0" w:space="0" w:color="auto"/>
            <w:bottom w:val="none" w:sz="0" w:space="0" w:color="auto"/>
            <w:right w:val="none" w:sz="0" w:space="0" w:color="auto"/>
          </w:divBdr>
        </w:div>
        <w:div w:id="220796433">
          <w:marLeft w:val="0"/>
          <w:marRight w:val="0"/>
          <w:marTop w:val="0"/>
          <w:marBottom w:val="0"/>
          <w:divBdr>
            <w:top w:val="none" w:sz="0" w:space="0" w:color="auto"/>
            <w:left w:val="none" w:sz="0" w:space="0" w:color="auto"/>
            <w:bottom w:val="none" w:sz="0" w:space="0" w:color="auto"/>
            <w:right w:val="none" w:sz="0" w:space="0" w:color="auto"/>
          </w:divBdr>
        </w:div>
        <w:div w:id="668602593">
          <w:marLeft w:val="0"/>
          <w:marRight w:val="0"/>
          <w:marTop w:val="0"/>
          <w:marBottom w:val="0"/>
          <w:divBdr>
            <w:top w:val="none" w:sz="0" w:space="0" w:color="auto"/>
            <w:left w:val="none" w:sz="0" w:space="0" w:color="auto"/>
            <w:bottom w:val="none" w:sz="0" w:space="0" w:color="auto"/>
            <w:right w:val="none" w:sz="0" w:space="0" w:color="auto"/>
          </w:divBdr>
        </w:div>
        <w:div w:id="629243366">
          <w:marLeft w:val="0"/>
          <w:marRight w:val="0"/>
          <w:marTop w:val="0"/>
          <w:marBottom w:val="0"/>
          <w:divBdr>
            <w:top w:val="none" w:sz="0" w:space="0" w:color="auto"/>
            <w:left w:val="none" w:sz="0" w:space="0" w:color="auto"/>
            <w:bottom w:val="none" w:sz="0" w:space="0" w:color="auto"/>
            <w:right w:val="none" w:sz="0" w:space="0" w:color="auto"/>
          </w:divBdr>
        </w:div>
        <w:div w:id="82070159">
          <w:marLeft w:val="0"/>
          <w:marRight w:val="0"/>
          <w:marTop w:val="0"/>
          <w:marBottom w:val="0"/>
          <w:divBdr>
            <w:top w:val="none" w:sz="0" w:space="0" w:color="auto"/>
            <w:left w:val="none" w:sz="0" w:space="0" w:color="auto"/>
            <w:bottom w:val="none" w:sz="0" w:space="0" w:color="auto"/>
            <w:right w:val="none" w:sz="0" w:space="0" w:color="auto"/>
          </w:divBdr>
        </w:div>
        <w:div w:id="2066564894">
          <w:marLeft w:val="0"/>
          <w:marRight w:val="0"/>
          <w:marTop w:val="0"/>
          <w:marBottom w:val="0"/>
          <w:divBdr>
            <w:top w:val="none" w:sz="0" w:space="0" w:color="auto"/>
            <w:left w:val="none" w:sz="0" w:space="0" w:color="auto"/>
            <w:bottom w:val="none" w:sz="0" w:space="0" w:color="auto"/>
            <w:right w:val="none" w:sz="0" w:space="0" w:color="auto"/>
          </w:divBdr>
        </w:div>
        <w:div w:id="1577469850">
          <w:marLeft w:val="0"/>
          <w:marRight w:val="0"/>
          <w:marTop w:val="0"/>
          <w:marBottom w:val="0"/>
          <w:divBdr>
            <w:top w:val="none" w:sz="0" w:space="0" w:color="auto"/>
            <w:left w:val="none" w:sz="0" w:space="0" w:color="auto"/>
            <w:bottom w:val="none" w:sz="0" w:space="0" w:color="auto"/>
            <w:right w:val="none" w:sz="0" w:space="0" w:color="auto"/>
          </w:divBdr>
        </w:div>
        <w:div w:id="122040231">
          <w:marLeft w:val="0"/>
          <w:marRight w:val="0"/>
          <w:marTop w:val="0"/>
          <w:marBottom w:val="0"/>
          <w:divBdr>
            <w:top w:val="none" w:sz="0" w:space="0" w:color="auto"/>
            <w:left w:val="none" w:sz="0" w:space="0" w:color="auto"/>
            <w:bottom w:val="none" w:sz="0" w:space="0" w:color="auto"/>
            <w:right w:val="none" w:sz="0" w:space="0" w:color="auto"/>
          </w:divBdr>
        </w:div>
        <w:div w:id="985620532">
          <w:marLeft w:val="0"/>
          <w:marRight w:val="0"/>
          <w:marTop w:val="0"/>
          <w:marBottom w:val="0"/>
          <w:divBdr>
            <w:top w:val="none" w:sz="0" w:space="0" w:color="auto"/>
            <w:left w:val="none" w:sz="0" w:space="0" w:color="auto"/>
            <w:bottom w:val="none" w:sz="0" w:space="0" w:color="auto"/>
            <w:right w:val="none" w:sz="0" w:space="0" w:color="auto"/>
          </w:divBdr>
        </w:div>
        <w:div w:id="1181626946">
          <w:marLeft w:val="0"/>
          <w:marRight w:val="0"/>
          <w:marTop w:val="0"/>
          <w:marBottom w:val="0"/>
          <w:divBdr>
            <w:top w:val="none" w:sz="0" w:space="0" w:color="auto"/>
            <w:left w:val="none" w:sz="0" w:space="0" w:color="auto"/>
            <w:bottom w:val="none" w:sz="0" w:space="0" w:color="auto"/>
            <w:right w:val="none" w:sz="0" w:space="0" w:color="auto"/>
          </w:divBdr>
        </w:div>
        <w:div w:id="738332644">
          <w:marLeft w:val="0"/>
          <w:marRight w:val="0"/>
          <w:marTop w:val="0"/>
          <w:marBottom w:val="0"/>
          <w:divBdr>
            <w:top w:val="none" w:sz="0" w:space="0" w:color="auto"/>
            <w:left w:val="none" w:sz="0" w:space="0" w:color="auto"/>
            <w:bottom w:val="none" w:sz="0" w:space="0" w:color="auto"/>
            <w:right w:val="none" w:sz="0" w:space="0" w:color="auto"/>
          </w:divBdr>
        </w:div>
        <w:div w:id="757141578">
          <w:marLeft w:val="0"/>
          <w:marRight w:val="0"/>
          <w:marTop w:val="0"/>
          <w:marBottom w:val="0"/>
          <w:divBdr>
            <w:top w:val="none" w:sz="0" w:space="0" w:color="auto"/>
            <w:left w:val="none" w:sz="0" w:space="0" w:color="auto"/>
            <w:bottom w:val="none" w:sz="0" w:space="0" w:color="auto"/>
            <w:right w:val="none" w:sz="0" w:space="0" w:color="auto"/>
          </w:divBdr>
        </w:div>
        <w:div w:id="1701079848">
          <w:marLeft w:val="0"/>
          <w:marRight w:val="0"/>
          <w:marTop w:val="0"/>
          <w:marBottom w:val="0"/>
          <w:divBdr>
            <w:top w:val="none" w:sz="0" w:space="0" w:color="auto"/>
            <w:left w:val="none" w:sz="0" w:space="0" w:color="auto"/>
            <w:bottom w:val="none" w:sz="0" w:space="0" w:color="auto"/>
            <w:right w:val="none" w:sz="0" w:space="0" w:color="auto"/>
          </w:divBdr>
        </w:div>
        <w:div w:id="130367359">
          <w:marLeft w:val="0"/>
          <w:marRight w:val="0"/>
          <w:marTop w:val="0"/>
          <w:marBottom w:val="0"/>
          <w:divBdr>
            <w:top w:val="none" w:sz="0" w:space="0" w:color="auto"/>
            <w:left w:val="none" w:sz="0" w:space="0" w:color="auto"/>
            <w:bottom w:val="none" w:sz="0" w:space="0" w:color="auto"/>
            <w:right w:val="none" w:sz="0" w:space="0" w:color="auto"/>
          </w:divBdr>
        </w:div>
        <w:div w:id="296255214">
          <w:marLeft w:val="0"/>
          <w:marRight w:val="0"/>
          <w:marTop w:val="0"/>
          <w:marBottom w:val="0"/>
          <w:divBdr>
            <w:top w:val="none" w:sz="0" w:space="0" w:color="auto"/>
            <w:left w:val="none" w:sz="0" w:space="0" w:color="auto"/>
            <w:bottom w:val="none" w:sz="0" w:space="0" w:color="auto"/>
            <w:right w:val="none" w:sz="0" w:space="0" w:color="auto"/>
          </w:divBdr>
        </w:div>
        <w:div w:id="207649315">
          <w:marLeft w:val="0"/>
          <w:marRight w:val="0"/>
          <w:marTop w:val="0"/>
          <w:marBottom w:val="0"/>
          <w:divBdr>
            <w:top w:val="none" w:sz="0" w:space="0" w:color="auto"/>
            <w:left w:val="none" w:sz="0" w:space="0" w:color="auto"/>
            <w:bottom w:val="none" w:sz="0" w:space="0" w:color="auto"/>
            <w:right w:val="none" w:sz="0" w:space="0" w:color="auto"/>
          </w:divBdr>
        </w:div>
        <w:div w:id="1277174596">
          <w:marLeft w:val="0"/>
          <w:marRight w:val="0"/>
          <w:marTop w:val="0"/>
          <w:marBottom w:val="0"/>
          <w:divBdr>
            <w:top w:val="none" w:sz="0" w:space="0" w:color="auto"/>
            <w:left w:val="none" w:sz="0" w:space="0" w:color="auto"/>
            <w:bottom w:val="none" w:sz="0" w:space="0" w:color="auto"/>
            <w:right w:val="none" w:sz="0" w:space="0" w:color="auto"/>
          </w:divBdr>
        </w:div>
        <w:div w:id="2114090148">
          <w:marLeft w:val="0"/>
          <w:marRight w:val="0"/>
          <w:marTop w:val="0"/>
          <w:marBottom w:val="0"/>
          <w:divBdr>
            <w:top w:val="none" w:sz="0" w:space="0" w:color="auto"/>
            <w:left w:val="none" w:sz="0" w:space="0" w:color="auto"/>
            <w:bottom w:val="none" w:sz="0" w:space="0" w:color="auto"/>
            <w:right w:val="none" w:sz="0" w:space="0" w:color="auto"/>
          </w:divBdr>
        </w:div>
        <w:div w:id="1472476646">
          <w:marLeft w:val="0"/>
          <w:marRight w:val="0"/>
          <w:marTop w:val="0"/>
          <w:marBottom w:val="0"/>
          <w:divBdr>
            <w:top w:val="none" w:sz="0" w:space="0" w:color="auto"/>
            <w:left w:val="none" w:sz="0" w:space="0" w:color="auto"/>
            <w:bottom w:val="none" w:sz="0" w:space="0" w:color="auto"/>
            <w:right w:val="none" w:sz="0" w:space="0" w:color="auto"/>
          </w:divBdr>
        </w:div>
        <w:div w:id="1216426883">
          <w:marLeft w:val="0"/>
          <w:marRight w:val="0"/>
          <w:marTop w:val="0"/>
          <w:marBottom w:val="0"/>
          <w:divBdr>
            <w:top w:val="none" w:sz="0" w:space="0" w:color="auto"/>
            <w:left w:val="none" w:sz="0" w:space="0" w:color="auto"/>
            <w:bottom w:val="none" w:sz="0" w:space="0" w:color="auto"/>
            <w:right w:val="none" w:sz="0" w:space="0" w:color="auto"/>
          </w:divBdr>
        </w:div>
        <w:div w:id="1150826827">
          <w:marLeft w:val="0"/>
          <w:marRight w:val="0"/>
          <w:marTop w:val="0"/>
          <w:marBottom w:val="0"/>
          <w:divBdr>
            <w:top w:val="none" w:sz="0" w:space="0" w:color="auto"/>
            <w:left w:val="none" w:sz="0" w:space="0" w:color="auto"/>
            <w:bottom w:val="none" w:sz="0" w:space="0" w:color="auto"/>
            <w:right w:val="none" w:sz="0" w:space="0" w:color="auto"/>
          </w:divBdr>
        </w:div>
        <w:div w:id="235478947">
          <w:marLeft w:val="0"/>
          <w:marRight w:val="0"/>
          <w:marTop w:val="0"/>
          <w:marBottom w:val="0"/>
          <w:divBdr>
            <w:top w:val="none" w:sz="0" w:space="0" w:color="auto"/>
            <w:left w:val="none" w:sz="0" w:space="0" w:color="auto"/>
            <w:bottom w:val="none" w:sz="0" w:space="0" w:color="auto"/>
            <w:right w:val="none" w:sz="0" w:space="0" w:color="auto"/>
          </w:divBdr>
        </w:div>
        <w:div w:id="822356300">
          <w:marLeft w:val="0"/>
          <w:marRight w:val="0"/>
          <w:marTop w:val="0"/>
          <w:marBottom w:val="0"/>
          <w:divBdr>
            <w:top w:val="none" w:sz="0" w:space="0" w:color="auto"/>
            <w:left w:val="none" w:sz="0" w:space="0" w:color="auto"/>
            <w:bottom w:val="none" w:sz="0" w:space="0" w:color="auto"/>
            <w:right w:val="none" w:sz="0" w:space="0" w:color="auto"/>
          </w:divBdr>
        </w:div>
        <w:div w:id="1759521450">
          <w:marLeft w:val="0"/>
          <w:marRight w:val="0"/>
          <w:marTop w:val="0"/>
          <w:marBottom w:val="0"/>
          <w:divBdr>
            <w:top w:val="none" w:sz="0" w:space="0" w:color="auto"/>
            <w:left w:val="none" w:sz="0" w:space="0" w:color="auto"/>
            <w:bottom w:val="none" w:sz="0" w:space="0" w:color="auto"/>
            <w:right w:val="none" w:sz="0" w:space="0" w:color="auto"/>
          </w:divBdr>
        </w:div>
        <w:div w:id="1034188371">
          <w:marLeft w:val="0"/>
          <w:marRight w:val="0"/>
          <w:marTop w:val="0"/>
          <w:marBottom w:val="0"/>
          <w:divBdr>
            <w:top w:val="none" w:sz="0" w:space="0" w:color="auto"/>
            <w:left w:val="none" w:sz="0" w:space="0" w:color="auto"/>
            <w:bottom w:val="none" w:sz="0" w:space="0" w:color="auto"/>
            <w:right w:val="none" w:sz="0" w:space="0" w:color="auto"/>
          </w:divBdr>
        </w:div>
        <w:div w:id="1729376006">
          <w:marLeft w:val="0"/>
          <w:marRight w:val="0"/>
          <w:marTop w:val="0"/>
          <w:marBottom w:val="0"/>
          <w:divBdr>
            <w:top w:val="none" w:sz="0" w:space="0" w:color="auto"/>
            <w:left w:val="none" w:sz="0" w:space="0" w:color="auto"/>
            <w:bottom w:val="none" w:sz="0" w:space="0" w:color="auto"/>
            <w:right w:val="none" w:sz="0" w:space="0" w:color="auto"/>
          </w:divBdr>
        </w:div>
        <w:div w:id="51664150">
          <w:marLeft w:val="0"/>
          <w:marRight w:val="0"/>
          <w:marTop w:val="0"/>
          <w:marBottom w:val="0"/>
          <w:divBdr>
            <w:top w:val="none" w:sz="0" w:space="0" w:color="auto"/>
            <w:left w:val="none" w:sz="0" w:space="0" w:color="auto"/>
            <w:bottom w:val="none" w:sz="0" w:space="0" w:color="auto"/>
            <w:right w:val="none" w:sz="0" w:space="0" w:color="auto"/>
          </w:divBdr>
        </w:div>
        <w:div w:id="1513647871">
          <w:marLeft w:val="0"/>
          <w:marRight w:val="0"/>
          <w:marTop w:val="0"/>
          <w:marBottom w:val="0"/>
          <w:divBdr>
            <w:top w:val="none" w:sz="0" w:space="0" w:color="auto"/>
            <w:left w:val="none" w:sz="0" w:space="0" w:color="auto"/>
            <w:bottom w:val="none" w:sz="0" w:space="0" w:color="auto"/>
            <w:right w:val="none" w:sz="0" w:space="0" w:color="auto"/>
          </w:divBdr>
        </w:div>
        <w:div w:id="1363556778">
          <w:marLeft w:val="0"/>
          <w:marRight w:val="0"/>
          <w:marTop w:val="0"/>
          <w:marBottom w:val="0"/>
          <w:divBdr>
            <w:top w:val="none" w:sz="0" w:space="0" w:color="auto"/>
            <w:left w:val="none" w:sz="0" w:space="0" w:color="auto"/>
            <w:bottom w:val="none" w:sz="0" w:space="0" w:color="auto"/>
            <w:right w:val="none" w:sz="0" w:space="0" w:color="auto"/>
          </w:divBdr>
        </w:div>
        <w:div w:id="1188639066">
          <w:marLeft w:val="0"/>
          <w:marRight w:val="0"/>
          <w:marTop w:val="0"/>
          <w:marBottom w:val="0"/>
          <w:divBdr>
            <w:top w:val="none" w:sz="0" w:space="0" w:color="auto"/>
            <w:left w:val="none" w:sz="0" w:space="0" w:color="auto"/>
            <w:bottom w:val="none" w:sz="0" w:space="0" w:color="auto"/>
            <w:right w:val="none" w:sz="0" w:space="0" w:color="auto"/>
          </w:divBdr>
        </w:div>
        <w:div w:id="1494880984">
          <w:marLeft w:val="0"/>
          <w:marRight w:val="0"/>
          <w:marTop w:val="0"/>
          <w:marBottom w:val="0"/>
          <w:divBdr>
            <w:top w:val="none" w:sz="0" w:space="0" w:color="auto"/>
            <w:left w:val="none" w:sz="0" w:space="0" w:color="auto"/>
            <w:bottom w:val="none" w:sz="0" w:space="0" w:color="auto"/>
            <w:right w:val="none" w:sz="0" w:space="0" w:color="auto"/>
          </w:divBdr>
        </w:div>
        <w:div w:id="1672221588">
          <w:marLeft w:val="0"/>
          <w:marRight w:val="0"/>
          <w:marTop w:val="0"/>
          <w:marBottom w:val="0"/>
          <w:divBdr>
            <w:top w:val="none" w:sz="0" w:space="0" w:color="auto"/>
            <w:left w:val="none" w:sz="0" w:space="0" w:color="auto"/>
            <w:bottom w:val="none" w:sz="0" w:space="0" w:color="auto"/>
            <w:right w:val="none" w:sz="0" w:space="0" w:color="auto"/>
          </w:divBdr>
        </w:div>
        <w:div w:id="719398077">
          <w:marLeft w:val="0"/>
          <w:marRight w:val="0"/>
          <w:marTop w:val="0"/>
          <w:marBottom w:val="0"/>
          <w:divBdr>
            <w:top w:val="none" w:sz="0" w:space="0" w:color="auto"/>
            <w:left w:val="none" w:sz="0" w:space="0" w:color="auto"/>
            <w:bottom w:val="none" w:sz="0" w:space="0" w:color="auto"/>
            <w:right w:val="none" w:sz="0" w:space="0" w:color="auto"/>
          </w:divBdr>
        </w:div>
        <w:div w:id="143475605">
          <w:marLeft w:val="0"/>
          <w:marRight w:val="0"/>
          <w:marTop w:val="0"/>
          <w:marBottom w:val="0"/>
          <w:divBdr>
            <w:top w:val="none" w:sz="0" w:space="0" w:color="auto"/>
            <w:left w:val="none" w:sz="0" w:space="0" w:color="auto"/>
            <w:bottom w:val="none" w:sz="0" w:space="0" w:color="auto"/>
            <w:right w:val="none" w:sz="0" w:space="0" w:color="auto"/>
          </w:divBdr>
        </w:div>
        <w:div w:id="1409965432">
          <w:marLeft w:val="0"/>
          <w:marRight w:val="0"/>
          <w:marTop w:val="0"/>
          <w:marBottom w:val="0"/>
          <w:divBdr>
            <w:top w:val="none" w:sz="0" w:space="0" w:color="auto"/>
            <w:left w:val="none" w:sz="0" w:space="0" w:color="auto"/>
            <w:bottom w:val="none" w:sz="0" w:space="0" w:color="auto"/>
            <w:right w:val="none" w:sz="0" w:space="0" w:color="auto"/>
          </w:divBdr>
        </w:div>
        <w:div w:id="1657218560">
          <w:marLeft w:val="0"/>
          <w:marRight w:val="0"/>
          <w:marTop w:val="0"/>
          <w:marBottom w:val="0"/>
          <w:divBdr>
            <w:top w:val="none" w:sz="0" w:space="0" w:color="auto"/>
            <w:left w:val="none" w:sz="0" w:space="0" w:color="auto"/>
            <w:bottom w:val="none" w:sz="0" w:space="0" w:color="auto"/>
            <w:right w:val="none" w:sz="0" w:space="0" w:color="auto"/>
          </w:divBdr>
        </w:div>
        <w:div w:id="1672562693">
          <w:marLeft w:val="0"/>
          <w:marRight w:val="0"/>
          <w:marTop w:val="0"/>
          <w:marBottom w:val="0"/>
          <w:divBdr>
            <w:top w:val="none" w:sz="0" w:space="0" w:color="auto"/>
            <w:left w:val="none" w:sz="0" w:space="0" w:color="auto"/>
            <w:bottom w:val="none" w:sz="0" w:space="0" w:color="auto"/>
            <w:right w:val="none" w:sz="0" w:space="0" w:color="auto"/>
          </w:divBdr>
        </w:div>
        <w:div w:id="150296452">
          <w:marLeft w:val="0"/>
          <w:marRight w:val="0"/>
          <w:marTop w:val="0"/>
          <w:marBottom w:val="0"/>
          <w:divBdr>
            <w:top w:val="none" w:sz="0" w:space="0" w:color="auto"/>
            <w:left w:val="none" w:sz="0" w:space="0" w:color="auto"/>
            <w:bottom w:val="none" w:sz="0" w:space="0" w:color="auto"/>
            <w:right w:val="none" w:sz="0" w:space="0" w:color="auto"/>
          </w:divBdr>
        </w:div>
        <w:div w:id="2008239393">
          <w:marLeft w:val="0"/>
          <w:marRight w:val="0"/>
          <w:marTop w:val="0"/>
          <w:marBottom w:val="0"/>
          <w:divBdr>
            <w:top w:val="none" w:sz="0" w:space="0" w:color="auto"/>
            <w:left w:val="none" w:sz="0" w:space="0" w:color="auto"/>
            <w:bottom w:val="none" w:sz="0" w:space="0" w:color="auto"/>
            <w:right w:val="none" w:sz="0" w:space="0" w:color="auto"/>
          </w:divBdr>
        </w:div>
        <w:div w:id="19168923">
          <w:marLeft w:val="0"/>
          <w:marRight w:val="0"/>
          <w:marTop w:val="0"/>
          <w:marBottom w:val="0"/>
          <w:divBdr>
            <w:top w:val="none" w:sz="0" w:space="0" w:color="auto"/>
            <w:left w:val="none" w:sz="0" w:space="0" w:color="auto"/>
            <w:bottom w:val="none" w:sz="0" w:space="0" w:color="auto"/>
            <w:right w:val="none" w:sz="0" w:space="0" w:color="auto"/>
          </w:divBdr>
        </w:div>
        <w:div w:id="623002079">
          <w:marLeft w:val="0"/>
          <w:marRight w:val="0"/>
          <w:marTop w:val="0"/>
          <w:marBottom w:val="0"/>
          <w:divBdr>
            <w:top w:val="none" w:sz="0" w:space="0" w:color="auto"/>
            <w:left w:val="none" w:sz="0" w:space="0" w:color="auto"/>
            <w:bottom w:val="none" w:sz="0" w:space="0" w:color="auto"/>
            <w:right w:val="none" w:sz="0" w:space="0" w:color="auto"/>
          </w:divBdr>
        </w:div>
        <w:div w:id="840199109">
          <w:marLeft w:val="0"/>
          <w:marRight w:val="0"/>
          <w:marTop w:val="0"/>
          <w:marBottom w:val="0"/>
          <w:divBdr>
            <w:top w:val="none" w:sz="0" w:space="0" w:color="auto"/>
            <w:left w:val="none" w:sz="0" w:space="0" w:color="auto"/>
            <w:bottom w:val="none" w:sz="0" w:space="0" w:color="auto"/>
            <w:right w:val="none" w:sz="0" w:space="0" w:color="auto"/>
          </w:divBdr>
        </w:div>
        <w:div w:id="467744372">
          <w:marLeft w:val="0"/>
          <w:marRight w:val="0"/>
          <w:marTop w:val="0"/>
          <w:marBottom w:val="0"/>
          <w:divBdr>
            <w:top w:val="none" w:sz="0" w:space="0" w:color="auto"/>
            <w:left w:val="none" w:sz="0" w:space="0" w:color="auto"/>
            <w:bottom w:val="none" w:sz="0" w:space="0" w:color="auto"/>
            <w:right w:val="none" w:sz="0" w:space="0" w:color="auto"/>
          </w:divBdr>
        </w:div>
      </w:divsChild>
    </w:div>
    <w:div w:id="171991422">
      <w:bodyDiv w:val="1"/>
      <w:marLeft w:val="0"/>
      <w:marRight w:val="0"/>
      <w:marTop w:val="0"/>
      <w:marBottom w:val="0"/>
      <w:divBdr>
        <w:top w:val="none" w:sz="0" w:space="0" w:color="auto"/>
        <w:left w:val="none" w:sz="0" w:space="0" w:color="auto"/>
        <w:bottom w:val="none" w:sz="0" w:space="0" w:color="auto"/>
        <w:right w:val="none" w:sz="0" w:space="0" w:color="auto"/>
      </w:divBdr>
    </w:div>
    <w:div w:id="428501637">
      <w:bodyDiv w:val="1"/>
      <w:marLeft w:val="0"/>
      <w:marRight w:val="0"/>
      <w:marTop w:val="0"/>
      <w:marBottom w:val="0"/>
      <w:divBdr>
        <w:top w:val="none" w:sz="0" w:space="0" w:color="auto"/>
        <w:left w:val="none" w:sz="0" w:space="0" w:color="auto"/>
        <w:bottom w:val="none" w:sz="0" w:space="0" w:color="auto"/>
        <w:right w:val="none" w:sz="0" w:space="0" w:color="auto"/>
      </w:divBdr>
      <w:divsChild>
        <w:div w:id="530992328">
          <w:marLeft w:val="0"/>
          <w:marRight w:val="0"/>
          <w:marTop w:val="0"/>
          <w:marBottom w:val="0"/>
          <w:divBdr>
            <w:top w:val="none" w:sz="0" w:space="0" w:color="auto"/>
            <w:left w:val="none" w:sz="0" w:space="0" w:color="auto"/>
            <w:bottom w:val="none" w:sz="0" w:space="0" w:color="auto"/>
            <w:right w:val="none" w:sz="0" w:space="0" w:color="auto"/>
          </w:divBdr>
        </w:div>
        <w:div w:id="1181163132">
          <w:marLeft w:val="0"/>
          <w:marRight w:val="0"/>
          <w:marTop w:val="0"/>
          <w:marBottom w:val="0"/>
          <w:divBdr>
            <w:top w:val="none" w:sz="0" w:space="0" w:color="auto"/>
            <w:left w:val="none" w:sz="0" w:space="0" w:color="auto"/>
            <w:bottom w:val="none" w:sz="0" w:space="0" w:color="auto"/>
            <w:right w:val="none" w:sz="0" w:space="0" w:color="auto"/>
          </w:divBdr>
        </w:div>
        <w:div w:id="367337439">
          <w:marLeft w:val="0"/>
          <w:marRight w:val="0"/>
          <w:marTop w:val="0"/>
          <w:marBottom w:val="0"/>
          <w:divBdr>
            <w:top w:val="none" w:sz="0" w:space="0" w:color="auto"/>
            <w:left w:val="none" w:sz="0" w:space="0" w:color="auto"/>
            <w:bottom w:val="none" w:sz="0" w:space="0" w:color="auto"/>
            <w:right w:val="none" w:sz="0" w:space="0" w:color="auto"/>
          </w:divBdr>
        </w:div>
        <w:div w:id="840589109">
          <w:marLeft w:val="0"/>
          <w:marRight w:val="0"/>
          <w:marTop w:val="0"/>
          <w:marBottom w:val="0"/>
          <w:divBdr>
            <w:top w:val="none" w:sz="0" w:space="0" w:color="auto"/>
            <w:left w:val="none" w:sz="0" w:space="0" w:color="auto"/>
            <w:bottom w:val="none" w:sz="0" w:space="0" w:color="auto"/>
            <w:right w:val="none" w:sz="0" w:space="0" w:color="auto"/>
          </w:divBdr>
        </w:div>
      </w:divsChild>
    </w:div>
    <w:div w:id="980424510">
      <w:marLeft w:val="0"/>
      <w:marRight w:val="0"/>
      <w:marTop w:val="0"/>
      <w:marBottom w:val="0"/>
      <w:divBdr>
        <w:top w:val="none" w:sz="0" w:space="0" w:color="auto"/>
        <w:left w:val="none" w:sz="0" w:space="0" w:color="auto"/>
        <w:bottom w:val="none" w:sz="0" w:space="0" w:color="auto"/>
        <w:right w:val="none" w:sz="0" w:space="0" w:color="auto"/>
      </w:divBdr>
    </w:div>
    <w:div w:id="980424521">
      <w:marLeft w:val="0"/>
      <w:marRight w:val="0"/>
      <w:marTop w:val="0"/>
      <w:marBottom w:val="0"/>
      <w:divBdr>
        <w:top w:val="none" w:sz="0" w:space="0" w:color="auto"/>
        <w:left w:val="none" w:sz="0" w:space="0" w:color="auto"/>
        <w:bottom w:val="none" w:sz="0" w:space="0" w:color="auto"/>
        <w:right w:val="none" w:sz="0" w:space="0" w:color="auto"/>
      </w:divBdr>
      <w:divsChild>
        <w:div w:id="980424507">
          <w:marLeft w:val="0"/>
          <w:marRight w:val="0"/>
          <w:marTop w:val="150"/>
          <w:marBottom w:val="150"/>
          <w:divBdr>
            <w:top w:val="none" w:sz="0" w:space="0" w:color="auto"/>
            <w:left w:val="none" w:sz="0" w:space="0" w:color="auto"/>
            <w:bottom w:val="none" w:sz="0" w:space="0" w:color="auto"/>
            <w:right w:val="none" w:sz="0" w:space="0" w:color="auto"/>
          </w:divBdr>
        </w:div>
        <w:div w:id="980424508">
          <w:marLeft w:val="0"/>
          <w:marRight w:val="0"/>
          <w:marTop w:val="0"/>
          <w:marBottom w:val="0"/>
          <w:divBdr>
            <w:top w:val="none" w:sz="0" w:space="0" w:color="auto"/>
            <w:left w:val="none" w:sz="0" w:space="0" w:color="auto"/>
            <w:bottom w:val="none" w:sz="0" w:space="0" w:color="auto"/>
            <w:right w:val="none" w:sz="0" w:space="0" w:color="auto"/>
          </w:divBdr>
          <w:divsChild>
            <w:div w:id="980424503">
              <w:marLeft w:val="0"/>
              <w:marRight w:val="0"/>
              <w:marTop w:val="0"/>
              <w:marBottom w:val="0"/>
              <w:divBdr>
                <w:top w:val="none" w:sz="0" w:space="0" w:color="auto"/>
                <w:left w:val="none" w:sz="0" w:space="0" w:color="auto"/>
                <w:bottom w:val="none" w:sz="0" w:space="0" w:color="auto"/>
                <w:right w:val="none" w:sz="0" w:space="0" w:color="auto"/>
              </w:divBdr>
            </w:div>
            <w:div w:id="980424518">
              <w:marLeft w:val="0"/>
              <w:marRight w:val="0"/>
              <w:marTop w:val="0"/>
              <w:marBottom w:val="0"/>
              <w:divBdr>
                <w:top w:val="none" w:sz="0" w:space="0" w:color="auto"/>
                <w:left w:val="none" w:sz="0" w:space="0" w:color="auto"/>
                <w:bottom w:val="none" w:sz="0" w:space="0" w:color="auto"/>
                <w:right w:val="none" w:sz="0" w:space="0" w:color="auto"/>
              </w:divBdr>
            </w:div>
          </w:divsChild>
        </w:div>
        <w:div w:id="980424509">
          <w:marLeft w:val="0"/>
          <w:marRight w:val="0"/>
          <w:marTop w:val="0"/>
          <w:marBottom w:val="0"/>
          <w:divBdr>
            <w:top w:val="none" w:sz="0" w:space="0" w:color="auto"/>
            <w:left w:val="none" w:sz="0" w:space="0" w:color="auto"/>
            <w:bottom w:val="none" w:sz="0" w:space="0" w:color="auto"/>
            <w:right w:val="none" w:sz="0" w:space="0" w:color="auto"/>
          </w:divBdr>
        </w:div>
        <w:div w:id="980424511">
          <w:marLeft w:val="0"/>
          <w:marRight w:val="0"/>
          <w:marTop w:val="0"/>
          <w:marBottom w:val="0"/>
          <w:divBdr>
            <w:top w:val="none" w:sz="0" w:space="0" w:color="auto"/>
            <w:left w:val="none" w:sz="0" w:space="0" w:color="auto"/>
            <w:bottom w:val="none" w:sz="0" w:space="0" w:color="auto"/>
            <w:right w:val="none" w:sz="0" w:space="0" w:color="auto"/>
          </w:divBdr>
          <w:divsChild>
            <w:div w:id="980424504">
              <w:marLeft w:val="0"/>
              <w:marRight w:val="0"/>
              <w:marTop w:val="0"/>
              <w:marBottom w:val="0"/>
              <w:divBdr>
                <w:top w:val="none" w:sz="0" w:space="0" w:color="auto"/>
                <w:left w:val="none" w:sz="0" w:space="0" w:color="auto"/>
                <w:bottom w:val="none" w:sz="0" w:space="0" w:color="auto"/>
                <w:right w:val="none" w:sz="0" w:space="0" w:color="auto"/>
              </w:divBdr>
            </w:div>
            <w:div w:id="980424505">
              <w:marLeft w:val="0"/>
              <w:marRight w:val="0"/>
              <w:marTop w:val="0"/>
              <w:marBottom w:val="0"/>
              <w:divBdr>
                <w:top w:val="none" w:sz="0" w:space="0" w:color="auto"/>
                <w:left w:val="none" w:sz="0" w:space="0" w:color="auto"/>
                <w:bottom w:val="none" w:sz="0" w:space="0" w:color="auto"/>
                <w:right w:val="none" w:sz="0" w:space="0" w:color="auto"/>
              </w:divBdr>
            </w:div>
            <w:div w:id="980424506">
              <w:marLeft w:val="0"/>
              <w:marRight w:val="0"/>
              <w:marTop w:val="0"/>
              <w:marBottom w:val="0"/>
              <w:divBdr>
                <w:top w:val="none" w:sz="0" w:space="0" w:color="auto"/>
                <w:left w:val="none" w:sz="0" w:space="0" w:color="auto"/>
                <w:bottom w:val="none" w:sz="0" w:space="0" w:color="auto"/>
                <w:right w:val="none" w:sz="0" w:space="0" w:color="auto"/>
              </w:divBdr>
            </w:div>
            <w:div w:id="980424513">
              <w:marLeft w:val="0"/>
              <w:marRight w:val="0"/>
              <w:marTop w:val="0"/>
              <w:marBottom w:val="0"/>
              <w:divBdr>
                <w:top w:val="none" w:sz="0" w:space="0" w:color="auto"/>
                <w:left w:val="none" w:sz="0" w:space="0" w:color="auto"/>
                <w:bottom w:val="none" w:sz="0" w:space="0" w:color="auto"/>
                <w:right w:val="none" w:sz="0" w:space="0" w:color="auto"/>
              </w:divBdr>
            </w:div>
          </w:divsChild>
        </w:div>
        <w:div w:id="980424515">
          <w:marLeft w:val="120"/>
          <w:marRight w:val="135"/>
          <w:marTop w:val="300"/>
          <w:marBottom w:val="300"/>
          <w:divBdr>
            <w:top w:val="none" w:sz="0" w:space="0" w:color="auto"/>
            <w:left w:val="none" w:sz="0" w:space="0" w:color="auto"/>
            <w:bottom w:val="none" w:sz="0" w:space="0" w:color="auto"/>
            <w:right w:val="none" w:sz="0" w:space="0" w:color="auto"/>
          </w:divBdr>
          <w:divsChild>
            <w:div w:id="980424514">
              <w:marLeft w:val="0"/>
              <w:marRight w:val="0"/>
              <w:marTop w:val="0"/>
              <w:marBottom w:val="0"/>
              <w:divBdr>
                <w:top w:val="none" w:sz="0" w:space="0" w:color="auto"/>
                <w:left w:val="none" w:sz="0" w:space="0" w:color="auto"/>
                <w:bottom w:val="none" w:sz="0" w:space="0" w:color="auto"/>
                <w:right w:val="none" w:sz="0" w:space="0" w:color="auto"/>
              </w:divBdr>
            </w:div>
            <w:div w:id="980424519">
              <w:marLeft w:val="0"/>
              <w:marRight w:val="0"/>
              <w:marTop w:val="0"/>
              <w:marBottom w:val="0"/>
              <w:divBdr>
                <w:top w:val="none" w:sz="0" w:space="0" w:color="auto"/>
                <w:left w:val="none" w:sz="0" w:space="0" w:color="auto"/>
                <w:bottom w:val="none" w:sz="0" w:space="0" w:color="auto"/>
                <w:right w:val="none" w:sz="0" w:space="0" w:color="auto"/>
              </w:divBdr>
            </w:div>
            <w:div w:id="980424520">
              <w:marLeft w:val="0"/>
              <w:marRight w:val="0"/>
              <w:marTop w:val="0"/>
              <w:marBottom w:val="0"/>
              <w:divBdr>
                <w:top w:val="none" w:sz="0" w:space="0" w:color="auto"/>
                <w:left w:val="none" w:sz="0" w:space="0" w:color="auto"/>
                <w:bottom w:val="none" w:sz="0" w:space="0" w:color="auto"/>
                <w:right w:val="none" w:sz="0" w:space="0" w:color="auto"/>
              </w:divBdr>
            </w:div>
          </w:divsChild>
        </w:div>
        <w:div w:id="980424516">
          <w:marLeft w:val="0"/>
          <w:marRight w:val="0"/>
          <w:marTop w:val="150"/>
          <w:marBottom w:val="0"/>
          <w:divBdr>
            <w:top w:val="none" w:sz="0" w:space="0" w:color="auto"/>
            <w:left w:val="none" w:sz="0" w:space="0" w:color="auto"/>
            <w:bottom w:val="none" w:sz="0" w:space="0" w:color="auto"/>
            <w:right w:val="none" w:sz="0" w:space="0" w:color="auto"/>
          </w:divBdr>
          <w:divsChild>
            <w:div w:id="980424512">
              <w:marLeft w:val="0"/>
              <w:marRight w:val="0"/>
              <w:marTop w:val="0"/>
              <w:marBottom w:val="0"/>
              <w:divBdr>
                <w:top w:val="none" w:sz="0" w:space="0" w:color="auto"/>
                <w:left w:val="none" w:sz="0" w:space="5" w:color="auto"/>
                <w:bottom w:val="single" w:sz="6" w:space="0" w:color="D5D5D5"/>
                <w:right w:val="single" w:sz="6" w:space="0" w:color="D5D5D5"/>
              </w:divBdr>
            </w:div>
            <w:div w:id="9804245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0424522">
      <w:marLeft w:val="0"/>
      <w:marRight w:val="0"/>
      <w:marTop w:val="0"/>
      <w:marBottom w:val="0"/>
      <w:divBdr>
        <w:top w:val="none" w:sz="0" w:space="0" w:color="auto"/>
        <w:left w:val="none" w:sz="0" w:space="0" w:color="auto"/>
        <w:bottom w:val="none" w:sz="0" w:space="0" w:color="auto"/>
        <w:right w:val="none" w:sz="0" w:space="0" w:color="auto"/>
      </w:divBdr>
    </w:div>
    <w:div w:id="980424523">
      <w:marLeft w:val="0"/>
      <w:marRight w:val="0"/>
      <w:marTop w:val="0"/>
      <w:marBottom w:val="0"/>
      <w:divBdr>
        <w:top w:val="none" w:sz="0" w:space="0" w:color="auto"/>
        <w:left w:val="none" w:sz="0" w:space="0" w:color="auto"/>
        <w:bottom w:val="none" w:sz="0" w:space="0" w:color="auto"/>
        <w:right w:val="none" w:sz="0" w:space="0" w:color="auto"/>
      </w:divBdr>
    </w:div>
    <w:div w:id="980424524">
      <w:marLeft w:val="0"/>
      <w:marRight w:val="0"/>
      <w:marTop w:val="0"/>
      <w:marBottom w:val="0"/>
      <w:divBdr>
        <w:top w:val="none" w:sz="0" w:space="0" w:color="auto"/>
        <w:left w:val="none" w:sz="0" w:space="0" w:color="auto"/>
        <w:bottom w:val="none" w:sz="0" w:space="0" w:color="auto"/>
        <w:right w:val="none" w:sz="0" w:space="0" w:color="auto"/>
      </w:divBdr>
    </w:div>
    <w:div w:id="1107120700">
      <w:bodyDiv w:val="1"/>
      <w:marLeft w:val="0"/>
      <w:marRight w:val="0"/>
      <w:marTop w:val="0"/>
      <w:marBottom w:val="0"/>
      <w:divBdr>
        <w:top w:val="none" w:sz="0" w:space="0" w:color="auto"/>
        <w:left w:val="none" w:sz="0" w:space="0" w:color="auto"/>
        <w:bottom w:val="none" w:sz="0" w:space="0" w:color="auto"/>
        <w:right w:val="none" w:sz="0" w:space="0" w:color="auto"/>
      </w:divBdr>
      <w:divsChild>
        <w:div w:id="383720012">
          <w:marLeft w:val="0"/>
          <w:marRight w:val="0"/>
          <w:marTop w:val="9"/>
          <w:marBottom w:val="0"/>
          <w:divBdr>
            <w:top w:val="none" w:sz="0" w:space="0" w:color="auto"/>
            <w:left w:val="none" w:sz="0" w:space="0" w:color="auto"/>
            <w:bottom w:val="none" w:sz="0" w:space="0" w:color="auto"/>
            <w:right w:val="none" w:sz="0" w:space="0" w:color="auto"/>
          </w:divBdr>
          <w:divsChild>
            <w:div w:id="1072385724">
              <w:marLeft w:val="0"/>
              <w:marRight w:val="0"/>
              <w:marTop w:val="0"/>
              <w:marBottom w:val="0"/>
              <w:divBdr>
                <w:top w:val="none" w:sz="0" w:space="0" w:color="auto"/>
                <w:left w:val="none" w:sz="0" w:space="0" w:color="auto"/>
                <w:bottom w:val="none" w:sz="0" w:space="0" w:color="auto"/>
                <w:right w:val="none" w:sz="0" w:space="0" w:color="auto"/>
              </w:divBdr>
              <w:divsChild>
                <w:div w:id="146019331">
                  <w:marLeft w:val="0"/>
                  <w:marRight w:val="0"/>
                  <w:marTop w:val="0"/>
                  <w:marBottom w:val="0"/>
                  <w:divBdr>
                    <w:top w:val="none" w:sz="0" w:space="0" w:color="auto"/>
                    <w:left w:val="none" w:sz="0" w:space="0" w:color="auto"/>
                    <w:bottom w:val="none" w:sz="0" w:space="0" w:color="auto"/>
                    <w:right w:val="none" w:sz="0" w:space="0" w:color="auto"/>
                  </w:divBdr>
                </w:div>
                <w:div w:id="882668614">
                  <w:marLeft w:val="0"/>
                  <w:marRight w:val="0"/>
                  <w:marTop w:val="0"/>
                  <w:marBottom w:val="0"/>
                  <w:divBdr>
                    <w:top w:val="none" w:sz="0" w:space="0" w:color="auto"/>
                    <w:left w:val="none" w:sz="0" w:space="0" w:color="auto"/>
                    <w:bottom w:val="none" w:sz="0" w:space="0" w:color="auto"/>
                    <w:right w:val="none" w:sz="0" w:space="0" w:color="auto"/>
                  </w:divBdr>
                </w:div>
                <w:div w:id="1071196478">
                  <w:marLeft w:val="0"/>
                  <w:marRight w:val="0"/>
                  <w:marTop w:val="0"/>
                  <w:marBottom w:val="0"/>
                  <w:divBdr>
                    <w:top w:val="none" w:sz="0" w:space="0" w:color="auto"/>
                    <w:left w:val="none" w:sz="0" w:space="0" w:color="auto"/>
                    <w:bottom w:val="none" w:sz="0" w:space="0" w:color="auto"/>
                    <w:right w:val="none" w:sz="0" w:space="0" w:color="auto"/>
                  </w:divBdr>
                </w:div>
                <w:div w:id="1061059662">
                  <w:marLeft w:val="0"/>
                  <w:marRight w:val="0"/>
                  <w:marTop w:val="0"/>
                  <w:marBottom w:val="0"/>
                  <w:divBdr>
                    <w:top w:val="none" w:sz="0" w:space="0" w:color="auto"/>
                    <w:left w:val="none" w:sz="0" w:space="0" w:color="auto"/>
                    <w:bottom w:val="none" w:sz="0" w:space="0" w:color="auto"/>
                    <w:right w:val="none" w:sz="0" w:space="0" w:color="auto"/>
                  </w:divBdr>
                </w:div>
                <w:div w:id="1802502220">
                  <w:marLeft w:val="0"/>
                  <w:marRight w:val="0"/>
                  <w:marTop w:val="0"/>
                  <w:marBottom w:val="0"/>
                  <w:divBdr>
                    <w:top w:val="none" w:sz="0" w:space="0" w:color="auto"/>
                    <w:left w:val="none" w:sz="0" w:space="0" w:color="auto"/>
                    <w:bottom w:val="none" w:sz="0" w:space="0" w:color="auto"/>
                    <w:right w:val="none" w:sz="0" w:space="0" w:color="auto"/>
                  </w:divBdr>
                </w:div>
                <w:div w:id="1600062272">
                  <w:marLeft w:val="0"/>
                  <w:marRight w:val="0"/>
                  <w:marTop w:val="0"/>
                  <w:marBottom w:val="0"/>
                  <w:divBdr>
                    <w:top w:val="none" w:sz="0" w:space="0" w:color="auto"/>
                    <w:left w:val="none" w:sz="0" w:space="0" w:color="auto"/>
                    <w:bottom w:val="none" w:sz="0" w:space="0" w:color="auto"/>
                    <w:right w:val="none" w:sz="0" w:space="0" w:color="auto"/>
                  </w:divBdr>
                </w:div>
                <w:div w:id="911082376">
                  <w:marLeft w:val="0"/>
                  <w:marRight w:val="0"/>
                  <w:marTop w:val="0"/>
                  <w:marBottom w:val="0"/>
                  <w:divBdr>
                    <w:top w:val="none" w:sz="0" w:space="0" w:color="auto"/>
                    <w:left w:val="none" w:sz="0" w:space="0" w:color="auto"/>
                    <w:bottom w:val="none" w:sz="0" w:space="0" w:color="auto"/>
                    <w:right w:val="none" w:sz="0" w:space="0" w:color="auto"/>
                  </w:divBdr>
                </w:div>
                <w:div w:id="1960188025">
                  <w:marLeft w:val="0"/>
                  <w:marRight w:val="0"/>
                  <w:marTop w:val="0"/>
                  <w:marBottom w:val="0"/>
                  <w:divBdr>
                    <w:top w:val="none" w:sz="0" w:space="0" w:color="auto"/>
                    <w:left w:val="none" w:sz="0" w:space="0" w:color="auto"/>
                    <w:bottom w:val="none" w:sz="0" w:space="0" w:color="auto"/>
                    <w:right w:val="none" w:sz="0" w:space="0" w:color="auto"/>
                  </w:divBdr>
                </w:div>
                <w:div w:id="2021078544">
                  <w:marLeft w:val="0"/>
                  <w:marRight w:val="0"/>
                  <w:marTop w:val="0"/>
                  <w:marBottom w:val="0"/>
                  <w:divBdr>
                    <w:top w:val="none" w:sz="0" w:space="0" w:color="auto"/>
                    <w:left w:val="none" w:sz="0" w:space="0" w:color="auto"/>
                    <w:bottom w:val="none" w:sz="0" w:space="0" w:color="auto"/>
                    <w:right w:val="none" w:sz="0" w:space="0" w:color="auto"/>
                  </w:divBdr>
                </w:div>
                <w:div w:id="709040547">
                  <w:marLeft w:val="0"/>
                  <w:marRight w:val="0"/>
                  <w:marTop w:val="0"/>
                  <w:marBottom w:val="0"/>
                  <w:divBdr>
                    <w:top w:val="none" w:sz="0" w:space="0" w:color="auto"/>
                    <w:left w:val="none" w:sz="0" w:space="0" w:color="auto"/>
                    <w:bottom w:val="none" w:sz="0" w:space="0" w:color="auto"/>
                    <w:right w:val="none" w:sz="0" w:space="0" w:color="auto"/>
                  </w:divBdr>
                </w:div>
                <w:div w:id="425273933">
                  <w:marLeft w:val="0"/>
                  <w:marRight w:val="0"/>
                  <w:marTop w:val="0"/>
                  <w:marBottom w:val="0"/>
                  <w:divBdr>
                    <w:top w:val="none" w:sz="0" w:space="0" w:color="auto"/>
                    <w:left w:val="none" w:sz="0" w:space="0" w:color="auto"/>
                    <w:bottom w:val="none" w:sz="0" w:space="0" w:color="auto"/>
                    <w:right w:val="none" w:sz="0" w:space="0" w:color="auto"/>
                  </w:divBdr>
                </w:div>
                <w:div w:id="1677002339">
                  <w:marLeft w:val="0"/>
                  <w:marRight w:val="0"/>
                  <w:marTop w:val="0"/>
                  <w:marBottom w:val="0"/>
                  <w:divBdr>
                    <w:top w:val="none" w:sz="0" w:space="0" w:color="auto"/>
                    <w:left w:val="none" w:sz="0" w:space="0" w:color="auto"/>
                    <w:bottom w:val="none" w:sz="0" w:space="0" w:color="auto"/>
                    <w:right w:val="none" w:sz="0" w:space="0" w:color="auto"/>
                  </w:divBdr>
                </w:div>
                <w:div w:id="44062059">
                  <w:marLeft w:val="0"/>
                  <w:marRight w:val="0"/>
                  <w:marTop w:val="0"/>
                  <w:marBottom w:val="0"/>
                  <w:divBdr>
                    <w:top w:val="none" w:sz="0" w:space="0" w:color="auto"/>
                    <w:left w:val="none" w:sz="0" w:space="0" w:color="auto"/>
                    <w:bottom w:val="none" w:sz="0" w:space="0" w:color="auto"/>
                    <w:right w:val="none" w:sz="0" w:space="0" w:color="auto"/>
                  </w:divBdr>
                </w:div>
                <w:div w:id="157229622">
                  <w:marLeft w:val="0"/>
                  <w:marRight w:val="0"/>
                  <w:marTop w:val="0"/>
                  <w:marBottom w:val="0"/>
                  <w:divBdr>
                    <w:top w:val="none" w:sz="0" w:space="0" w:color="auto"/>
                    <w:left w:val="none" w:sz="0" w:space="0" w:color="auto"/>
                    <w:bottom w:val="none" w:sz="0" w:space="0" w:color="auto"/>
                    <w:right w:val="none" w:sz="0" w:space="0" w:color="auto"/>
                  </w:divBdr>
                </w:div>
                <w:div w:id="2063870758">
                  <w:marLeft w:val="0"/>
                  <w:marRight w:val="0"/>
                  <w:marTop w:val="0"/>
                  <w:marBottom w:val="0"/>
                  <w:divBdr>
                    <w:top w:val="none" w:sz="0" w:space="0" w:color="auto"/>
                    <w:left w:val="none" w:sz="0" w:space="0" w:color="auto"/>
                    <w:bottom w:val="none" w:sz="0" w:space="0" w:color="auto"/>
                    <w:right w:val="none" w:sz="0" w:space="0" w:color="auto"/>
                  </w:divBdr>
                </w:div>
                <w:div w:id="1833520528">
                  <w:marLeft w:val="0"/>
                  <w:marRight w:val="0"/>
                  <w:marTop w:val="0"/>
                  <w:marBottom w:val="0"/>
                  <w:divBdr>
                    <w:top w:val="none" w:sz="0" w:space="0" w:color="auto"/>
                    <w:left w:val="none" w:sz="0" w:space="0" w:color="auto"/>
                    <w:bottom w:val="none" w:sz="0" w:space="0" w:color="auto"/>
                    <w:right w:val="none" w:sz="0" w:space="0" w:color="auto"/>
                  </w:divBdr>
                </w:div>
                <w:div w:id="1033848154">
                  <w:marLeft w:val="0"/>
                  <w:marRight w:val="0"/>
                  <w:marTop w:val="0"/>
                  <w:marBottom w:val="0"/>
                  <w:divBdr>
                    <w:top w:val="none" w:sz="0" w:space="0" w:color="auto"/>
                    <w:left w:val="none" w:sz="0" w:space="0" w:color="auto"/>
                    <w:bottom w:val="none" w:sz="0" w:space="0" w:color="auto"/>
                    <w:right w:val="none" w:sz="0" w:space="0" w:color="auto"/>
                  </w:divBdr>
                </w:div>
                <w:div w:id="488911763">
                  <w:marLeft w:val="0"/>
                  <w:marRight w:val="0"/>
                  <w:marTop w:val="0"/>
                  <w:marBottom w:val="0"/>
                  <w:divBdr>
                    <w:top w:val="none" w:sz="0" w:space="0" w:color="auto"/>
                    <w:left w:val="none" w:sz="0" w:space="0" w:color="auto"/>
                    <w:bottom w:val="none" w:sz="0" w:space="0" w:color="auto"/>
                    <w:right w:val="none" w:sz="0" w:space="0" w:color="auto"/>
                  </w:divBdr>
                </w:div>
                <w:div w:id="943416248">
                  <w:marLeft w:val="0"/>
                  <w:marRight w:val="0"/>
                  <w:marTop w:val="0"/>
                  <w:marBottom w:val="0"/>
                  <w:divBdr>
                    <w:top w:val="none" w:sz="0" w:space="0" w:color="auto"/>
                    <w:left w:val="none" w:sz="0" w:space="0" w:color="auto"/>
                    <w:bottom w:val="none" w:sz="0" w:space="0" w:color="auto"/>
                    <w:right w:val="none" w:sz="0" w:space="0" w:color="auto"/>
                  </w:divBdr>
                </w:div>
                <w:div w:id="964698201">
                  <w:marLeft w:val="0"/>
                  <w:marRight w:val="0"/>
                  <w:marTop w:val="0"/>
                  <w:marBottom w:val="0"/>
                  <w:divBdr>
                    <w:top w:val="none" w:sz="0" w:space="0" w:color="auto"/>
                    <w:left w:val="none" w:sz="0" w:space="0" w:color="auto"/>
                    <w:bottom w:val="none" w:sz="0" w:space="0" w:color="auto"/>
                    <w:right w:val="none" w:sz="0" w:space="0" w:color="auto"/>
                  </w:divBdr>
                </w:div>
                <w:div w:id="109518232">
                  <w:marLeft w:val="0"/>
                  <w:marRight w:val="0"/>
                  <w:marTop w:val="0"/>
                  <w:marBottom w:val="0"/>
                  <w:divBdr>
                    <w:top w:val="none" w:sz="0" w:space="0" w:color="auto"/>
                    <w:left w:val="none" w:sz="0" w:space="0" w:color="auto"/>
                    <w:bottom w:val="none" w:sz="0" w:space="0" w:color="auto"/>
                    <w:right w:val="none" w:sz="0" w:space="0" w:color="auto"/>
                  </w:divBdr>
                </w:div>
                <w:div w:id="1803881475">
                  <w:marLeft w:val="0"/>
                  <w:marRight w:val="0"/>
                  <w:marTop w:val="0"/>
                  <w:marBottom w:val="0"/>
                  <w:divBdr>
                    <w:top w:val="none" w:sz="0" w:space="0" w:color="auto"/>
                    <w:left w:val="none" w:sz="0" w:space="0" w:color="auto"/>
                    <w:bottom w:val="none" w:sz="0" w:space="0" w:color="auto"/>
                    <w:right w:val="none" w:sz="0" w:space="0" w:color="auto"/>
                  </w:divBdr>
                </w:div>
                <w:div w:id="1327325181">
                  <w:marLeft w:val="0"/>
                  <w:marRight w:val="0"/>
                  <w:marTop w:val="0"/>
                  <w:marBottom w:val="0"/>
                  <w:divBdr>
                    <w:top w:val="none" w:sz="0" w:space="0" w:color="auto"/>
                    <w:left w:val="none" w:sz="0" w:space="0" w:color="auto"/>
                    <w:bottom w:val="none" w:sz="0" w:space="0" w:color="auto"/>
                    <w:right w:val="none" w:sz="0" w:space="0" w:color="auto"/>
                  </w:divBdr>
                </w:div>
                <w:div w:id="578757937">
                  <w:marLeft w:val="0"/>
                  <w:marRight w:val="0"/>
                  <w:marTop w:val="0"/>
                  <w:marBottom w:val="0"/>
                  <w:divBdr>
                    <w:top w:val="none" w:sz="0" w:space="0" w:color="auto"/>
                    <w:left w:val="none" w:sz="0" w:space="0" w:color="auto"/>
                    <w:bottom w:val="none" w:sz="0" w:space="0" w:color="auto"/>
                    <w:right w:val="none" w:sz="0" w:space="0" w:color="auto"/>
                  </w:divBdr>
                </w:div>
                <w:div w:id="1274240276">
                  <w:marLeft w:val="0"/>
                  <w:marRight w:val="0"/>
                  <w:marTop w:val="0"/>
                  <w:marBottom w:val="0"/>
                  <w:divBdr>
                    <w:top w:val="none" w:sz="0" w:space="0" w:color="auto"/>
                    <w:left w:val="none" w:sz="0" w:space="0" w:color="auto"/>
                    <w:bottom w:val="none" w:sz="0" w:space="0" w:color="auto"/>
                    <w:right w:val="none" w:sz="0" w:space="0" w:color="auto"/>
                  </w:divBdr>
                </w:div>
                <w:div w:id="1579098714">
                  <w:marLeft w:val="0"/>
                  <w:marRight w:val="0"/>
                  <w:marTop w:val="0"/>
                  <w:marBottom w:val="0"/>
                  <w:divBdr>
                    <w:top w:val="none" w:sz="0" w:space="0" w:color="auto"/>
                    <w:left w:val="none" w:sz="0" w:space="0" w:color="auto"/>
                    <w:bottom w:val="none" w:sz="0" w:space="0" w:color="auto"/>
                    <w:right w:val="none" w:sz="0" w:space="0" w:color="auto"/>
                  </w:divBdr>
                </w:div>
                <w:div w:id="2059813026">
                  <w:marLeft w:val="0"/>
                  <w:marRight w:val="0"/>
                  <w:marTop w:val="0"/>
                  <w:marBottom w:val="0"/>
                  <w:divBdr>
                    <w:top w:val="none" w:sz="0" w:space="0" w:color="auto"/>
                    <w:left w:val="none" w:sz="0" w:space="0" w:color="auto"/>
                    <w:bottom w:val="none" w:sz="0" w:space="0" w:color="auto"/>
                    <w:right w:val="none" w:sz="0" w:space="0" w:color="auto"/>
                  </w:divBdr>
                </w:div>
                <w:div w:id="281544548">
                  <w:marLeft w:val="0"/>
                  <w:marRight w:val="0"/>
                  <w:marTop w:val="0"/>
                  <w:marBottom w:val="0"/>
                  <w:divBdr>
                    <w:top w:val="none" w:sz="0" w:space="0" w:color="auto"/>
                    <w:left w:val="none" w:sz="0" w:space="0" w:color="auto"/>
                    <w:bottom w:val="none" w:sz="0" w:space="0" w:color="auto"/>
                    <w:right w:val="none" w:sz="0" w:space="0" w:color="auto"/>
                  </w:divBdr>
                </w:div>
                <w:div w:id="605625320">
                  <w:marLeft w:val="0"/>
                  <w:marRight w:val="0"/>
                  <w:marTop w:val="0"/>
                  <w:marBottom w:val="0"/>
                  <w:divBdr>
                    <w:top w:val="none" w:sz="0" w:space="0" w:color="auto"/>
                    <w:left w:val="none" w:sz="0" w:space="0" w:color="auto"/>
                    <w:bottom w:val="none" w:sz="0" w:space="0" w:color="auto"/>
                    <w:right w:val="none" w:sz="0" w:space="0" w:color="auto"/>
                  </w:divBdr>
                </w:div>
                <w:div w:id="690765480">
                  <w:marLeft w:val="0"/>
                  <w:marRight w:val="0"/>
                  <w:marTop w:val="0"/>
                  <w:marBottom w:val="0"/>
                  <w:divBdr>
                    <w:top w:val="none" w:sz="0" w:space="0" w:color="auto"/>
                    <w:left w:val="none" w:sz="0" w:space="0" w:color="auto"/>
                    <w:bottom w:val="none" w:sz="0" w:space="0" w:color="auto"/>
                    <w:right w:val="none" w:sz="0" w:space="0" w:color="auto"/>
                  </w:divBdr>
                </w:div>
                <w:div w:id="1577085817">
                  <w:marLeft w:val="0"/>
                  <w:marRight w:val="0"/>
                  <w:marTop w:val="0"/>
                  <w:marBottom w:val="0"/>
                  <w:divBdr>
                    <w:top w:val="none" w:sz="0" w:space="0" w:color="auto"/>
                    <w:left w:val="none" w:sz="0" w:space="0" w:color="auto"/>
                    <w:bottom w:val="none" w:sz="0" w:space="0" w:color="auto"/>
                    <w:right w:val="none" w:sz="0" w:space="0" w:color="auto"/>
                  </w:divBdr>
                </w:div>
                <w:div w:id="806632256">
                  <w:marLeft w:val="0"/>
                  <w:marRight w:val="0"/>
                  <w:marTop w:val="0"/>
                  <w:marBottom w:val="0"/>
                  <w:divBdr>
                    <w:top w:val="none" w:sz="0" w:space="0" w:color="auto"/>
                    <w:left w:val="none" w:sz="0" w:space="0" w:color="auto"/>
                    <w:bottom w:val="none" w:sz="0" w:space="0" w:color="auto"/>
                    <w:right w:val="none" w:sz="0" w:space="0" w:color="auto"/>
                  </w:divBdr>
                </w:div>
                <w:div w:id="718019322">
                  <w:marLeft w:val="0"/>
                  <w:marRight w:val="0"/>
                  <w:marTop w:val="0"/>
                  <w:marBottom w:val="0"/>
                  <w:divBdr>
                    <w:top w:val="none" w:sz="0" w:space="0" w:color="auto"/>
                    <w:left w:val="none" w:sz="0" w:space="0" w:color="auto"/>
                    <w:bottom w:val="none" w:sz="0" w:space="0" w:color="auto"/>
                    <w:right w:val="none" w:sz="0" w:space="0" w:color="auto"/>
                  </w:divBdr>
                </w:div>
                <w:div w:id="21299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87850">
          <w:marLeft w:val="0"/>
          <w:marRight w:val="0"/>
          <w:marTop w:val="9"/>
          <w:marBottom w:val="0"/>
          <w:divBdr>
            <w:top w:val="none" w:sz="0" w:space="0" w:color="auto"/>
            <w:left w:val="none" w:sz="0" w:space="0" w:color="auto"/>
            <w:bottom w:val="none" w:sz="0" w:space="0" w:color="auto"/>
            <w:right w:val="none" w:sz="0" w:space="0" w:color="auto"/>
          </w:divBdr>
          <w:divsChild>
            <w:div w:id="1158351668">
              <w:marLeft w:val="0"/>
              <w:marRight w:val="0"/>
              <w:marTop w:val="0"/>
              <w:marBottom w:val="0"/>
              <w:divBdr>
                <w:top w:val="none" w:sz="0" w:space="0" w:color="auto"/>
                <w:left w:val="none" w:sz="0" w:space="0" w:color="auto"/>
                <w:bottom w:val="none" w:sz="0" w:space="0" w:color="auto"/>
                <w:right w:val="none" w:sz="0" w:space="0" w:color="auto"/>
              </w:divBdr>
              <w:divsChild>
                <w:div w:id="1608729641">
                  <w:marLeft w:val="0"/>
                  <w:marRight w:val="0"/>
                  <w:marTop w:val="0"/>
                  <w:marBottom w:val="0"/>
                  <w:divBdr>
                    <w:top w:val="none" w:sz="0" w:space="0" w:color="auto"/>
                    <w:left w:val="none" w:sz="0" w:space="0" w:color="auto"/>
                    <w:bottom w:val="none" w:sz="0" w:space="0" w:color="auto"/>
                    <w:right w:val="none" w:sz="0" w:space="0" w:color="auto"/>
                  </w:divBdr>
                </w:div>
                <w:div w:id="134372538">
                  <w:marLeft w:val="0"/>
                  <w:marRight w:val="0"/>
                  <w:marTop w:val="0"/>
                  <w:marBottom w:val="0"/>
                  <w:divBdr>
                    <w:top w:val="none" w:sz="0" w:space="0" w:color="auto"/>
                    <w:left w:val="none" w:sz="0" w:space="0" w:color="auto"/>
                    <w:bottom w:val="none" w:sz="0" w:space="0" w:color="auto"/>
                    <w:right w:val="none" w:sz="0" w:space="0" w:color="auto"/>
                  </w:divBdr>
                </w:div>
                <w:div w:id="1765610003">
                  <w:marLeft w:val="0"/>
                  <w:marRight w:val="0"/>
                  <w:marTop w:val="0"/>
                  <w:marBottom w:val="0"/>
                  <w:divBdr>
                    <w:top w:val="none" w:sz="0" w:space="0" w:color="auto"/>
                    <w:left w:val="none" w:sz="0" w:space="0" w:color="auto"/>
                    <w:bottom w:val="none" w:sz="0" w:space="0" w:color="auto"/>
                    <w:right w:val="none" w:sz="0" w:space="0" w:color="auto"/>
                  </w:divBdr>
                </w:div>
                <w:div w:id="1876653991">
                  <w:marLeft w:val="0"/>
                  <w:marRight w:val="0"/>
                  <w:marTop w:val="0"/>
                  <w:marBottom w:val="0"/>
                  <w:divBdr>
                    <w:top w:val="none" w:sz="0" w:space="0" w:color="auto"/>
                    <w:left w:val="none" w:sz="0" w:space="0" w:color="auto"/>
                    <w:bottom w:val="none" w:sz="0" w:space="0" w:color="auto"/>
                    <w:right w:val="none" w:sz="0" w:space="0" w:color="auto"/>
                  </w:divBdr>
                </w:div>
                <w:div w:id="1850565037">
                  <w:marLeft w:val="0"/>
                  <w:marRight w:val="0"/>
                  <w:marTop w:val="0"/>
                  <w:marBottom w:val="0"/>
                  <w:divBdr>
                    <w:top w:val="none" w:sz="0" w:space="0" w:color="auto"/>
                    <w:left w:val="none" w:sz="0" w:space="0" w:color="auto"/>
                    <w:bottom w:val="none" w:sz="0" w:space="0" w:color="auto"/>
                    <w:right w:val="none" w:sz="0" w:space="0" w:color="auto"/>
                  </w:divBdr>
                </w:div>
                <w:div w:id="1625378968">
                  <w:marLeft w:val="0"/>
                  <w:marRight w:val="0"/>
                  <w:marTop w:val="0"/>
                  <w:marBottom w:val="0"/>
                  <w:divBdr>
                    <w:top w:val="none" w:sz="0" w:space="0" w:color="auto"/>
                    <w:left w:val="none" w:sz="0" w:space="0" w:color="auto"/>
                    <w:bottom w:val="none" w:sz="0" w:space="0" w:color="auto"/>
                    <w:right w:val="none" w:sz="0" w:space="0" w:color="auto"/>
                  </w:divBdr>
                </w:div>
                <w:div w:id="1896156237">
                  <w:marLeft w:val="0"/>
                  <w:marRight w:val="0"/>
                  <w:marTop w:val="0"/>
                  <w:marBottom w:val="0"/>
                  <w:divBdr>
                    <w:top w:val="none" w:sz="0" w:space="0" w:color="auto"/>
                    <w:left w:val="none" w:sz="0" w:space="0" w:color="auto"/>
                    <w:bottom w:val="none" w:sz="0" w:space="0" w:color="auto"/>
                    <w:right w:val="none" w:sz="0" w:space="0" w:color="auto"/>
                  </w:divBdr>
                </w:div>
                <w:div w:id="44334588">
                  <w:marLeft w:val="0"/>
                  <w:marRight w:val="0"/>
                  <w:marTop w:val="0"/>
                  <w:marBottom w:val="0"/>
                  <w:divBdr>
                    <w:top w:val="none" w:sz="0" w:space="0" w:color="auto"/>
                    <w:left w:val="none" w:sz="0" w:space="0" w:color="auto"/>
                    <w:bottom w:val="none" w:sz="0" w:space="0" w:color="auto"/>
                    <w:right w:val="none" w:sz="0" w:space="0" w:color="auto"/>
                  </w:divBdr>
                </w:div>
                <w:div w:id="1580797210">
                  <w:marLeft w:val="0"/>
                  <w:marRight w:val="0"/>
                  <w:marTop w:val="0"/>
                  <w:marBottom w:val="0"/>
                  <w:divBdr>
                    <w:top w:val="none" w:sz="0" w:space="0" w:color="auto"/>
                    <w:left w:val="none" w:sz="0" w:space="0" w:color="auto"/>
                    <w:bottom w:val="none" w:sz="0" w:space="0" w:color="auto"/>
                    <w:right w:val="none" w:sz="0" w:space="0" w:color="auto"/>
                  </w:divBdr>
                </w:div>
                <w:div w:id="995492751">
                  <w:marLeft w:val="0"/>
                  <w:marRight w:val="0"/>
                  <w:marTop w:val="0"/>
                  <w:marBottom w:val="0"/>
                  <w:divBdr>
                    <w:top w:val="none" w:sz="0" w:space="0" w:color="auto"/>
                    <w:left w:val="none" w:sz="0" w:space="0" w:color="auto"/>
                    <w:bottom w:val="none" w:sz="0" w:space="0" w:color="auto"/>
                    <w:right w:val="none" w:sz="0" w:space="0" w:color="auto"/>
                  </w:divBdr>
                </w:div>
                <w:div w:id="403189289">
                  <w:marLeft w:val="0"/>
                  <w:marRight w:val="0"/>
                  <w:marTop w:val="0"/>
                  <w:marBottom w:val="0"/>
                  <w:divBdr>
                    <w:top w:val="none" w:sz="0" w:space="0" w:color="auto"/>
                    <w:left w:val="none" w:sz="0" w:space="0" w:color="auto"/>
                    <w:bottom w:val="none" w:sz="0" w:space="0" w:color="auto"/>
                    <w:right w:val="none" w:sz="0" w:space="0" w:color="auto"/>
                  </w:divBdr>
                </w:div>
                <w:div w:id="1791820396">
                  <w:marLeft w:val="0"/>
                  <w:marRight w:val="0"/>
                  <w:marTop w:val="0"/>
                  <w:marBottom w:val="0"/>
                  <w:divBdr>
                    <w:top w:val="none" w:sz="0" w:space="0" w:color="auto"/>
                    <w:left w:val="none" w:sz="0" w:space="0" w:color="auto"/>
                    <w:bottom w:val="none" w:sz="0" w:space="0" w:color="auto"/>
                    <w:right w:val="none" w:sz="0" w:space="0" w:color="auto"/>
                  </w:divBdr>
                </w:div>
                <w:div w:id="1886258926">
                  <w:marLeft w:val="0"/>
                  <w:marRight w:val="0"/>
                  <w:marTop w:val="0"/>
                  <w:marBottom w:val="0"/>
                  <w:divBdr>
                    <w:top w:val="none" w:sz="0" w:space="0" w:color="auto"/>
                    <w:left w:val="none" w:sz="0" w:space="0" w:color="auto"/>
                    <w:bottom w:val="none" w:sz="0" w:space="0" w:color="auto"/>
                    <w:right w:val="none" w:sz="0" w:space="0" w:color="auto"/>
                  </w:divBdr>
                </w:div>
                <w:div w:id="1436829607">
                  <w:marLeft w:val="0"/>
                  <w:marRight w:val="0"/>
                  <w:marTop w:val="0"/>
                  <w:marBottom w:val="0"/>
                  <w:divBdr>
                    <w:top w:val="none" w:sz="0" w:space="0" w:color="auto"/>
                    <w:left w:val="none" w:sz="0" w:space="0" w:color="auto"/>
                    <w:bottom w:val="none" w:sz="0" w:space="0" w:color="auto"/>
                    <w:right w:val="none" w:sz="0" w:space="0" w:color="auto"/>
                  </w:divBdr>
                </w:div>
                <w:div w:id="2003191478">
                  <w:marLeft w:val="0"/>
                  <w:marRight w:val="0"/>
                  <w:marTop w:val="0"/>
                  <w:marBottom w:val="0"/>
                  <w:divBdr>
                    <w:top w:val="none" w:sz="0" w:space="0" w:color="auto"/>
                    <w:left w:val="none" w:sz="0" w:space="0" w:color="auto"/>
                    <w:bottom w:val="none" w:sz="0" w:space="0" w:color="auto"/>
                    <w:right w:val="none" w:sz="0" w:space="0" w:color="auto"/>
                  </w:divBdr>
                </w:div>
                <w:div w:id="1463188986">
                  <w:marLeft w:val="0"/>
                  <w:marRight w:val="0"/>
                  <w:marTop w:val="0"/>
                  <w:marBottom w:val="0"/>
                  <w:divBdr>
                    <w:top w:val="none" w:sz="0" w:space="0" w:color="auto"/>
                    <w:left w:val="none" w:sz="0" w:space="0" w:color="auto"/>
                    <w:bottom w:val="none" w:sz="0" w:space="0" w:color="auto"/>
                    <w:right w:val="none" w:sz="0" w:space="0" w:color="auto"/>
                  </w:divBdr>
                </w:div>
                <w:div w:id="309752400">
                  <w:marLeft w:val="0"/>
                  <w:marRight w:val="0"/>
                  <w:marTop w:val="0"/>
                  <w:marBottom w:val="0"/>
                  <w:divBdr>
                    <w:top w:val="none" w:sz="0" w:space="0" w:color="auto"/>
                    <w:left w:val="none" w:sz="0" w:space="0" w:color="auto"/>
                    <w:bottom w:val="none" w:sz="0" w:space="0" w:color="auto"/>
                    <w:right w:val="none" w:sz="0" w:space="0" w:color="auto"/>
                  </w:divBdr>
                </w:div>
                <w:div w:id="492334502">
                  <w:marLeft w:val="0"/>
                  <w:marRight w:val="0"/>
                  <w:marTop w:val="0"/>
                  <w:marBottom w:val="0"/>
                  <w:divBdr>
                    <w:top w:val="none" w:sz="0" w:space="0" w:color="auto"/>
                    <w:left w:val="none" w:sz="0" w:space="0" w:color="auto"/>
                    <w:bottom w:val="none" w:sz="0" w:space="0" w:color="auto"/>
                    <w:right w:val="none" w:sz="0" w:space="0" w:color="auto"/>
                  </w:divBdr>
                </w:div>
                <w:div w:id="612709772">
                  <w:marLeft w:val="0"/>
                  <w:marRight w:val="0"/>
                  <w:marTop w:val="0"/>
                  <w:marBottom w:val="0"/>
                  <w:divBdr>
                    <w:top w:val="none" w:sz="0" w:space="0" w:color="auto"/>
                    <w:left w:val="none" w:sz="0" w:space="0" w:color="auto"/>
                    <w:bottom w:val="none" w:sz="0" w:space="0" w:color="auto"/>
                    <w:right w:val="none" w:sz="0" w:space="0" w:color="auto"/>
                  </w:divBdr>
                </w:div>
                <w:div w:id="1446463061">
                  <w:marLeft w:val="0"/>
                  <w:marRight w:val="0"/>
                  <w:marTop w:val="0"/>
                  <w:marBottom w:val="0"/>
                  <w:divBdr>
                    <w:top w:val="none" w:sz="0" w:space="0" w:color="auto"/>
                    <w:left w:val="none" w:sz="0" w:space="0" w:color="auto"/>
                    <w:bottom w:val="none" w:sz="0" w:space="0" w:color="auto"/>
                    <w:right w:val="none" w:sz="0" w:space="0" w:color="auto"/>
                  </w:divBdr>
                </w:div>
                <w:div w:id="1068264823">
                  <w:marLeft w:val="0"/>
                  <w:marRight w:val="0"/>
                  <w:marTop w:val="0"/>
                  <w:marBottom w:val="0"/>
                  <w:divBdr>
                    <w:top w:val="none" w:sz="0" w:space="0" w:color="auto"/>
                    <w:left w:val="none" w:sz="0" w:space="0" w:color="auto"/>
                    <w:bottom w:val="none" w:sz="0" w:space="0" w:color="auto"/>
                    <w:right w:val="none" w:sz="0" w:space="0" w:color="auto"/>
                  </w:divBdr>
                </w:div>
                <w:div w:id="600333222">
                  <w:marLeft w:val="0"/>
                  <w:marRight w:val="0"/>
                  <w:marTop w:val="0"/>
                  <w:marBottom w:val="0"/>
                  <w:divBdr>
                    <w:top w:val="none" w:sz="0" w:space="0" w:color="auto"/>
                    <w:left w:val="none" w:sz="0" w:space="0" w:color="auto"/>
                    <w:bottom w:val="none" w:sz="0" w:space="0" w:color="auto"/>
                    <w:right w:val="none" w:sz="0" w:space="0" w:color="auto"/>
                  </w:divBdr>
                </w:div>
                <w:div w:id="382219442">
                  <w:marLeft w:val="0"/>
                  <w:marRight w:val="0"/>
                  <w:marTop w:val="0"/>
                  <w:marBottom w:val="0"/>
                  <w:divBdr>
                    <w:top w:val="none" w:sz="0" w:space="0" w:color="auto"/>
                    <w:left w:val="none" w:sz="0" w:space="0" w:color="auto"/>
                    <w:bottom w:val="none" w:sz="0" w:space="0" w:color="auto"/>
                    <w:right w:val="none" w:sz="0" w:space="0" w:color="auto"/>
                  </w:divBdr>
                </w:div>
                <w:div w:id="587077911">
                  <w:marLeft w:val="0"/>
                  <w:marRight w:val="0"/>
                  <w:marTop w:val="0"/>
                  <w:marBottom w:val="0"/>
                  <w:divBdr>
                    <w:top w:val="none" w:sz="0" w:space="0" w:color="auto"/>
                    <w:left w:val="none" w:sz="0" w:space="0" w:color="auto"/>
                    <w:bottom w:val="none" w:sz="0" w:space="0" w:color="auto"/>
                    <w:right w:val="none" w:sz="0" w:space="0" w:color="auto"/>
                  </w:divBdr>
                </w:div>
                <w:div w:id="413861611">
                  <w:marLeft w:val="0"/>
                  <w:marRight w:val="0"/>
                  <w:marTop w:val="0"/>
                  <w:marBottom w:val="0"/>
                  <w:divBdr>
                    <w:top w:val="none" w:sz="0" w:space="0" w:color="auto"/>
                    <w:left w:val="none" w:sz="0" w:space="0" w:color="auto"/>
                    <w:bottom w:val="none" w:sz="0" w:space="0" w:color="auto"/>
                    <w:right w:val="none" w:sz="0" w:space="0" w:color="auto"/>
                  </w:divBdr>
                </w:div>
                <w:div w:id="1675575256">
                  <w:marLeft w:val="0"/>
                  <w:marRight w:val="0"/>
                  <w:marTop w:val="0"/>
                  <w:marBottom w:val="0"/>
                  <w:divBdr>
                    <w:top w:val="none" w:sz="0" w:space="0" w:color="auto"/>
                    <w:left w:val="none" w:sz="0" w:space="0" w:color="auto"/>
                    <w:bottom w:val="none" w:sz="0" w:space="0" w:color="auto"/>
                    <w:right w:val="none" w:sz="0" w:space="0" w:color="auto"/>
                  </w:divBdr>
                </w:div>
                <w:div w:id="1734348701">
                  <w:marLeft w:val="0"/>
                  <w:marRight w:val="0"/>
                  <w:marTop w:val="0"/>
                  <w:marBottom w:val="0"/>
                  <w:divBdr>
                    <w:top w:val="none" w:sz="0" w:space="0" w:color="auto"/>
                    <w:left w:val="none" w:sz="0" w:space="0" w:color="auto"/>
                    <w:bottom w:val="none" w:sz="0" w:space="0" w:color="auto"/>
                    <w:right w:val="none" w:sz="0" w:space="0" w:color="auto"/>
                  </w:divBdr>
                </w:div>
                <w:div w:id="3868502">
                  <w:marLeft w:val="0"/>
                  <w:marRight w:val="0"/>
                  <w:marTop w:val="0"/>
                  <w:marBottom w:val="0"/>
                  <w:divBdr>
                    <w:top w:val="none" w:sz="0" w:space="0" w:color="auto"/>
                    <w:left w:val="none" w:sz="0" w:space="0" w:color="auto"/>
                    <w:bottom w:val="none" w:sz="0" w:space="0" w:color="auto"/>
                    <w:right w:val="none" w:sz="0" w:space="0" w:color="auto"/>
                  </w:divBdr>
                </w:div>
                <w:div w:id="2070810081">
                  <w:marLeft w:val="0"/>
                  <w:marRight w:val="0"/>
                  <w:marTop w:val="0"/>
                  <w:marBottom w:val="0"/>
                  <w:divBdr>
                    <w:top w:val="none" w:sz="0" w:space="0" w:color="auto"/>
                    <w:left w:val="none" w:sz="0" w:space="0" w:color="auto"/>
                    <w:bottom w:val="none" w:sz="0" w:space="0" w:color="auto"/>
                    <w:right w:val="none" w:sz="0" w:space="0" w:color="auto"/>
                  </w:divBdr>
                </w:div>
                <w:div w:id="2099405182">
                  <w:marLeft w:val="0"/>
                  <w:marRight w:val="0"/>
                  <w:marTop w:val="0"/>
                  <w:marBottom w:val="0"/>
                  <w:divBdr>
                    <w:top w:val="none" w:sz="0" w:space="0" w:color="auto"/>
                    <w:left w:val="none" w:sz="0" w:space="0" w:color="auto"/>
                    <w:bottom w:val="none" w:sz="0" w:space="0" w:color="auto"/>
                    <w:right w:val="none" w:sz="0" w:space="0" w:color="auto"/>
                  </w:divBdr>
                </w:div>
                <w:div w:id="1091660269">
                  <w:marLeft w:val="0"/>
                  <w:marRight w:val="0"/>
                  <w:marTop w:val="0"/>
                  <w:marBottom w:val="0"/>
                  <w:divBdr>
                    <w:top w:val="none" w:sz="0" w:space="0" w:color="auto"/>
                    <w:left w:val="none" w:sz="0" w:space="0" w:color="auto"/>
                    <w:bottom w:val="none" w:sz="0" w:space="0" w:color="auto"/>
                    <w:right w:val="none" w:sz="0" w:space="0" w:color="auto"/>
                  </w:divBdr>
                </w:div>
                <w:div w:id="1414474906">
                  <w:marLeft w:val="0"/>
                  <w:marRight w:val="0"/>
                  <w:marTop w:val="0"/>
                  <w:marBottom w:val="0"/>
                  <w:divBdr>
                    <w:top w:val="none" w:sz="0" w:space="0" w:color="auto"/>
                    <w:left w:val="none" w:sz="0" w:space="0" w:color="auto"/>
                    <w:bottom w:val="none" w:sz="0" w:space="0" w:color="auto"/>
                    <w:right w:val="none" w:sz="0" w:space="0" w:color="auto"/>
                  </w:divBdr>
                </w:div>
                <w:div w:id="690691469">
                  <w:marLeft w:val="0"/>
                  <w:marRight w:val="0"/>
                  <w:marTop w:val="0"/>
                  <w:marBottom w:val="0"/>
                  <w:divBdr>
                    <w:top w:val="none" w:sz="0" w:space="0" w:color="auto"/>
                    <w:left w:val="none" w:sz="0" w:space="0" w:color="auto"/>
                    <w:bottom w:val="none" w:sz="0" w:space="0" w:color="auto"/>
                    <w:right w:val="none" w:sz="0" w:space="0" w:color="auto"/>
                  </w:divBdr>
                </w:div>
                <w:div w:id="778992004">
                  <w:marLeft w:val="0"/>
                  <w:marRight w:val="0"/>
                  <w:marTop w:val="0"/>
                  <w:marBottom w:val="0"/>
                  <w:divBdr>
                    <w:top w:val="none" w:sz="0" w:space="0" w:color="auto"/>
                    <w:left w:val="none" w:sz="0" w:space="0" w:color="auto"/>
                    <w:bottom w:val="none" w:sz="0" w:space="0" w:color="auto"/>
                    <w:right w:val="none" w:sz="0" w:space="0" w:color="auto"/>
                  </w:divBdr>
                </w:div>
                <w:div w:id="1464343858">
                  <w:marLeft w:val="0"/>
                  <w:marRight w:val="0"/>
                  <w:marTop w:val="0"/>
                  <w:marBottom w:val="0"/>
                  <w:divBdr>
                    <w:top w:val="none" w:sz="0" w:space="0" w:color="auto"/>
                    <w:left w:val="none" w:sz="0" w:space="0" w:color="auto"/>
                    <w:bottom w:val="none" w:sz="0" w:space="0" w:color="auto"/>
                    <w:right w:val="none" w:sz="0" w:space="0" w:color="auto"/>
                  </w:divBdr>
                </w:div>
                <w:div w:id="649986223">
                  <w:marLeft w:val="0"/>
                  <w:marRight w:val="0"/>
                  <w:marTop w:val="0"/>
                  <w:marBottom w:val="0"/>
                  <w:divBdr>
                    <w:top w:val="none" w:sz="0" w:space="0" w:color="auto"/>
                    <w:left w:val="none" w:sz="0" w:space="0" w:color="auto"/>
                    <w:bottom w:val="none" w:sz="0" w:space="0" w:color="auto"/>
                    <w:right w:val="none" w:sz="0" w:space="0" w:color="auto"/>
                  </w:divBdr>
                </w:div>
                <w:div w:id="1054281865">
                  <w:marLeft w:val="0"/>
                  <w:marRight w:val="0"/>
                  <w:marTop w:val="0"/>
                  <w:marBottom w:val="0"/>
                  <w:divBdr>
                    <w:top w:val="none" w:sz="0" w:space="0" w:color="auto"/>
                    <w:left w:val="none" w:sz="0" w:space="0" w:color="auto"/>
                    <w:bottom w:val="none" w:sz="0" w:space="0" w:color="auto"/>
                    <w:right w:val="none" w:sz="0" w:space="0" w:color="auto"/>
                  </w:divBdr>
                </w:div>
                <w:div w:id="1522351772">
                  <w:marLeft w:val="0"/>
                  <w:marRight w:val="0"/>
                  <w:marTop w:val="0"/>
                  <w:marBottom w:val="0"/>
                  <w:divBdr>
                    <w:top w:val="none" w:sz="0" w:space="0" w:color="auto"/>
                    <w:left w:val="none" w:sz="0" w:space="0" w:color="auto"/>
                    <w:bottom w:val="none" w:sz="0" w:space="0" w:color="auto"/>
                    <w:right w:val="none" w:sz="0" w:space="0" w:color="auto"/>
                  </w:divBdr>
                </w:div>
                <w:div w:id="18511399">
                  <w:marLeft w:val="0"/>
                  <w:marRight w:val="0"/>
                  <w:marTop w:val="0"/>
                  <w:marBottom w:val="0"/>
                  <w:divBdr>
                    <w:top w:val="none" w:sz="0" w:space="0" w:color="auto"/>
                    <w:left w:val="none" w:sz="0" w:space="0" w:color="auto"/>
                    <w:bottom w:val="none" w:sz="0" w:space="0" w:color="auto"/>
                    <w:right w:val="none" w:sz="0" w:space="0" w:color="auto"/>
                  </w:divBdr>
                </w:div>
                <w:div w:id="1804540582">
                  <w:marLeft w:val="0"/>
                  <w:marRight w:val="0"/>
                  <w:marTop w:val="0"/>
                  <w:marBottom w:val="0"/>
                  <w:divBdr>
                    <w:top w:val="none" w:sz="0" w:space="0" w:color="auto"/>
                    <w:left w:val="none" w:sz="0" w:space="0" w:color="auto"/>
                    <w:bottom w:val="none" w:sz="0" w:space="0" w:color="auto"/>
                    <w:right w:val="none" w:sz="0" w:space="0" w:color="auto"/>
                  </w:divBdr>
                </w:div>
                <w:div w:id="1508442213">
                  <w:marLeft w:val="0"/>
                  <w:marRight w:val="0"/>
                  <w:marTop w:val="0"/>
                  <w:marBottom w:val="0"/>
                  <w:divBdr>
                    <w:top w:val="none" w:sz="0" w:space="0" w:color="auto"/>
                    <w:left w:val="none" w:sz="0" w:space="0" w:color="auto"/>
                    <w:bottom w:val="none" w:sz="0" w:space="0" w:color="auto"/>
                    <w:right w:val="none" w:sz="0" w:space="0" w:color="auto"/>
                  </w:divBdr>
                </w:div>
                <w:div w:id="502664792">
                  <w:marLeft w:val="0"/>
                  <w:marRight w:val="0"/>
                  <w:marTop w:val="0"/>
                  <w:marBottom w:val="0"/>
                  <w:divBdr>
                    <w:top w:val="none" w:sz="0" w:space="0" w:color="auto"/>
                    <w:left w:val="none" w:sz="0" w:space="0" w:color="auto"/>
                    <w:bottom w:val="none" w:sz="0" w:space="0" w:color="auto"/>
                    <w:right w:val="none" w:sz="0" w:space="0" w:color="auto"/>
                  </w:divBdr>
                </w:div>
                <w:div w:id="1453404388">
                  <w:marLeft w:val="0"/>
                  <w:marRight w:val="0"/>
                  <w:marTop w:val="0"/>
                  <w:marBottom w:val="0"/>
                  <w:divBdr>
                    <w:top w:val="none" w:sz="0" w:space="0" w:color="auto"/>
                    <w:left w:val="none" w:sz="0" w:space="0" w:color="auto"/>
                    <w:bottom w:val="none" w:sz="0" w:space="0" w:color="auto"/>
                    <w:right w:val="none" w:sz="0" w:space="0" w:color="auto"/>
                  </w:divBdr>
                </w:div>
                <w:div w:id="916861019">
                  <w:marLeft w:val="0"/>
                  <w:marRight w:val="0"/>
                  <w:marTop w:val="0"/>
                  <w:marBottom w:val="0"/>
                  <w:divBdr>
                    <w:top w:val="none" w:sz="0" w:space="0" w:color="auto"/>
                    <w:left w:val="none" w:sz="0" w:space="0" w:color="auto"/>
                    <w:bottom w:val="none" w:sz="0" w:space="0" w:color="auto"/>
                    <w:right w:val="none" w:sz="0" w:space="0" w:color="auto"/>
                  </w:divBdr>
                </w:div>
                <w:div w:id="810249691">
                  <w:marLeft w:val="0"/>
                  <w:marRight w:val="0"/>
                  <w:marTop w:val="0"/>
                  <w:marBottom w:val="0"/>
                  <w:divBdr>
                    <w:top w:val="none" w:sz="0" w:space="0" w:color="auto"/>
                    <w:left w:val="none" w:sz="0" w:space="0" w:color="auto"/>
                    <w:bottom w:val="none" w:sz="0" w:space="0" w:color="auto"/>
                    <w:right w:val="none" w:sz="0" w:space="0" w:color="auto"/>
                  </w:divBdr>
                </w:div>
                <w:div w:id="313991915">
                  <w:marLeft w:val="0"/>
                  <w:marRight w:val="0"/>
                  <w:marTop w:val="0"/>
                  <w:marBottom w:val="0"/>
                  <w:divBdr>
                    <w:top w:val="none" w:sz="0" w:space="0" w:color="auto"/>
                    <w:left w:val="none" w:sz="0" w:space="0" w:color="auto"/>
                    <w:bottom w:val="none" w:sz="0" w:space="0" w:color="auto"/>
                    <w:right w:val="none" w:sz="0" w:space="0" w:color="auto"/>
                  </w:divBdr>
                </w:div>
                <w:div w:id="820342699">
                  <w:marLeft w:val="0"/>
                  <w:marRight w:val="0"/>
                  <w:marTop w:val="0"/>
                  <w:marBottom w:val="0"/>
                  <w:divBdr>
                    <w:top w:val="none" w:sz="0" w:space="0" w:color="auto"/>
                    <w:left w:val="none" w:sz="0" w:space="0" w:color="auto"/>
                    <w:bottom w:val="none" w:sz="0" w:space="0" w:color="auto"/>
                    <w:right w:val="none" w:sz="0" w:space="0" w:color="auto"/>
                  </w:divBdr>
                </w:div>
                <w:div w:id="6233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4751">
      <w:bodyDiv w:val="1"/>
      <w:marLeft w:val="0"/>
      <w:marRight w:val="0"/>
      <w:marTop w:val="0"/>
      <w:marBottom w:val="0"/>
      <w:divBdr>
        <w:top w:val="none" w:sz="0" w:space="0" w:color="auto"/>
        <w:left w:val="none" w:sz="0" w:space="0" w:color="auto"/>
        <w:bottom w:val="none" w:sz="0" w:space="0" w:color="auto"/>
        <w:right w:val="none" w:sz="0" w:space="0" w:color="auto"/>
      </w:divBdr>
    </w:div>
    <w:div w:id="1559393860">
      <w:bodyDiv w:val="1"/>
      <w:marLeft w:val="0"/>
      <w:marRight w:val="0"/>
      <w:marTop w:val="0"/>
      <w:marBottom w:val="0"/>
      <w:divBdr>
        <w:top w:val="none" w:sz="0" w:space="0" w:color="auto"/>
        <w:left w:val="none" w:sz="0" w:space="0" w:color="auto"/>
        <w:bottom w:val="none" w:sz="0" w:space="0" w:color="auto"/>
        <w:right w:val="none" w:sz="0" w:space="0" w:color="auto"/>
      </w:divBdr>
      <w:divsChild>
        <w:div w:id="920990887">
          <w:marLeft w:val="0"/>
          <w:marRight w:val="0"/>
          <w:marTop w:val="9"/>
          <w:marBottom w:val="0"/>
          <w:divBdr>
            <w:top w:val="none" w:sz="0" w:space="0" w:color="auto"/>
            <w:left w:val="none" w:sz="0" w:space="0" w:color="auto"/>
            <w:bottom w:val="none" w:sz="0" w:space="0" w:color="auto"/>
            <w:right w:val="none" w:sz="0" w:space="0" w:color="auto"/>
          </w:divBdr>
          <w:divsChild>
            <w:div w:id="1309674468">
              <w:marLeft w:val="0"/>
              <w:marRight w:val="0"/>
              <w:marTop w:val="0"/>
              <w:marBottom w:val="0"/>
              <w:divBdr>
                <w:top w:val="none" w:sz="0" w:space="0" w:color="auto"/>
                <w:left w:val="none" w:sz="0" w:space="0" w:color="auto"/>
                <w:bottom w:val="none" w:sz="0" w:space="0" w:color="auto"/>
                <w:right w:val="none" w:sz="0" w:space="0" w:color="auto"/>
              </w:divBdr>
              <w:divsChild>
                <w:div w:id="948397359">
                  <w:marLeft w:val="0"/>
                  <w:marRight w:val="0"/>
                  <w:marTop w:val="0"/>
                  <w:marBottom w:val="0"/>
                  <w:divBdr>
                    <w:top w:val="none" w:sz="0" w:space="0" w:color="auto"/>
                    <w:left w:val="none" w:sz="0" w:space="0" w:color="auto"/>
                    <w:bottom w:val="none" w:sz="0" w:space="0" w:color="auto"/>
                    <w:right w:val="none" w:sz="0" w:space="0" w:color="auto"/>
                  </w:divBdr>
                </w:div>
                <w:div w:id="1443570553">
                  <w:marLeft w:val="0"/>
                  <w:marRight w:val="0"/>
                  <w:marTop w:val="0"/>
                  <w:marBottom w:val="0"/>
                  <w:divBdr>
                    <w:top w:val="none" w:sz="0" w:space="0" w:color="auto"/>
                    <w:left w:val="none" w:sz="0" w:space="0" w:color="auto"/>
                    <w:bottom w:val="none" w:sz="0" w:space="0" w:color="auto"/>
                    <w:right w:val="none" w:sz="0" w:space="0" w:color="auto"/>
                  </w:divBdr>
                </w:div>
                <w:div w:id="1753039834">
                  <w:marLeft w:val="0"/>
                  <w:marRight w:val="0"/>
                  <w:marTop w:val="0"/>
                  <w:marBottom w:val="0"/>
                  <w:divBdr>
                    <w:top w:val="none" w:sz="0" w:space="0" w:color="auto"/>
                    <w:left w:val="none" w:sz="0" w:space="0" w:color="auto"/>
                    <w:bottom w:val="none" w:sz="0" w:space="0" w:color="auto"/>
                    <w:right w:val="none" w:sz="0" w:space="0" w:color="auto"/>
                  </w:divBdr>
                </w:div>
                <w:div w:id="661734779">
                  <w:marLeft w:val="0"/>
                  <w:marRight w:val="0"/>
                  <w:marTop w:val="0"/>
                  <w:marBottom w:val="0"/>
                  <w:divBdr>
                    <w:top w:val="none" w:sz="0" w:space="0" w:color="auto"/>
                    <w:left w:val="none" w:sz="0" w:space="0" w:color="auto"/>
                    <w:bottom w:val="none" w:sz="0" w:space="0" w:color="auto"/>
                    <w:right w:val="none" w:sz="0" w:space="0" w:color="auto"/>
                  </w:divBdr>
                </w:div>
                <w:div w:id="547106537">
                  <w:marLeft w:val="0"/>
                  <w:marRight w:val="0"/>
                  <w:marTop w:val="0"/>
                  <w:marBottom w:val="0"/>
                  <w:divBdr>
                    <w:top w:val="none" w:sz="0" w:space="0" w:color="auto"/>
                    <w:left w:val="none" w:sz="0" w:space="0" w:color="auto"/>
                    <w:bottom w:val="none" w:sz="0" w:space="0" w:color="auto"/>
                    <w:right w:val="none" w:sz="0" w:space="0" w:color="auto"/>
                  </w:divBdr>
                </w:div>
                <w:div w:id="826244880">
                  <w:marLeft w:val="0"/>
                  <w:marRight w:val="0"/>
                  <w:marTop w:val="0"/>
                  <w:marBottom w:val="0"/>
                  <w:divBdr>
                    <w:top w:val="none" w:sz="0" w:space="0" w:color="auto"/>
                    <w:left w:val="none" w:sz="0" w:space="0" w:color="auto"/>
                    <w:bottom w:val="none" w:sz="0" w:space="0" w:color="auto"/>
                    <w:right w:val="none" w:sz="0" w:space="0" w:color="auto"/>
                  </w:divBdr>
                </w:div>
                <w:div w:id="962075184">
                  <w:marLeft w:val="0"/>
                  <w:marRight w:val="0"/>
                  <w:marTop w:val="0"/>
                  <w:marBottom w:val="0"/>
                  <w:divBdr>
                    <w:top w:val="none" w:sz="0" w:space="0" w:color="auto"/>
                    <w:left w:val="none" w:sz="0" w:space="0" w:color="auto"/>
                    <w:bottom w:val="none" w:sz="0" w:space="0" w:color="auto"/>
                    <w:right w:val="none" w:sz="0" w:space="0" w:color="auto"/>
                  </w:divBdr>
                </w:div>
                <w:div w:id="766728039">
                  <w:marLeft w:val="0"/>
                  <w:marRight w:val="0"/>
                  <w:marTop w:val="0"/>
                  <w:marBottom w:val="0"/>
                  <w:divBdr>
                    <w:top w:val="none" w:sz="0" w:space="0" w:color="auto"/>
                    <w:left w:val="none" w:sz="0" w:space="0" w:color="auto"/>
                    <w:bottom w:val="none" w:sz="0" w:space="0" w:color="auto"/>
                    <w:right w:val="none" w:sz="0" w:space="0" w:color="auto"/>
                  </w:divBdr>
                </w:div>
                <w:div w:id="841748758">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96755654">
                  <w:marLeft w:val="0"/>
                  <w:marRight w:val="0"/>
                  <w:marTop w:val="0"/>
                  <w:marBottom w:val="0"/>
                  <w:divBdr>
                    <w:top w:val="none" w:sz="0" w:space="0" w:color="auto"/>
                    <w:left w:val="none" w:sz="0" w:space="0" w:color="auto"/>
                    <w:bottom w:val="none" w:sz="0" w:space="0" w:color="auto"/>
                    <w:right w:val="none" w:sz="0" w:space="0" w:color="auto"/>
                  </w:divBdr>
                </w:div>
                <w:div w:id="1205364791">
                  <w:marLeft w:val="0"/>
                  <w:marRight w:val="0"/>
                  <w:marTop w:val="0"/>
                  <w:marBottom w:val="0"/>
                  <w:divBdr>
                    <w:top w:val="none" w:sz="0" w:space="0" w:color="auto"/>
                    <w:left w:val="none" w:sz="0" w:space="0" w:color="auto"/>
                    <w:bottom w:val="none" w:sz="0" w:space="0" w:color="auto"/>
                    <w:right w:val="none" w:sz="0" w:space="0" w:color="auto"/>
                  </w:divBdr>
                </w:div>
                <w:div w:id="635453179">
                  <w:marLeft w:val="0"/>
                  <w:marRight w:val="0"/>
                  <w:marTop w:val="0"/>
                  <w:marBottom w:val="0"/>
                  <w:divBdr>
                    <w:top w:val="none" w:sz="0" w:space="0" w:color="auto"/>
                    <w:left w:val="none" w:sz="0" w:space="0" w:color="auto"/>
                    <w:bottom w:val="none" w:sz="0" w:space="0" w:color="auto"/>
                    <w:right w:val="none" w:sz="0" w:space="0" w:color="auto"/>
                  </w:divBdr>
                </w:div>
                <w:div w:id="798887698">
                  <w:marLeft w:val="0"/>
                  <w:marRight w:val="0"/>
                  <w:marTop w:val="0"/>
                  <w:marBottom w:val="0"/>
                  <w:divBdr>
                    <w:top w:val="none" w:sz="0" w:space="0" w:color="auto"/>
                    <w:left w:val="none" w:sz="0" w:space="0" w:color="auto"/>
                    <w:bottom w:val="none" w:sz="0" w:space="0" w:color="auto"/>
                    <w:right w:val="none" w:sz="0" w:space="0" w:color="auto"/>
                  </w:divBdr>
                </w:div>
                <w:div w:id="739251496">
                  <w:marLeft w:val="0"/>
                  <w:marRight w:val="0"/>
                  <w:marTop w:val="0"/>
                  <w:marBottom w:val="0"/>
                  <w:divBdr>
                    <w:top w:val="none" w:sz="0" w:space="0" w:color="auto"/>
                    <w:left w:val="none" w:sz="0" w:space="0" w:color="auto"/>
                    <w:bottom w:val="none" w:sz="0" w:space="0" w:color="auto"/>
                    <w:right w:val="none" w:sz="0" w:space="0" w:color="auto"/>
                  </w:divBdr>
                </w:div>
                <w:div w:id="902564475">
                  <w:marLeft w:val="0"/>
                  <w:marRight w:val="0"/>
                  <w:marTop w:val="0"/>
                  <w:marBottom w:val="0"/>
                  <w:divBdr>
                    <w:top w:val="none" w:sz="0" w:space="0" w:color="auto"/>
                    <w:left w:val="none" w:sz="0" w:space="0" w:color="auto"/>
                    <w:bottom w:val="none" w:sz="0" w:space="0" w:color="auto"/>
                    <w:right w:val="none" w:sz="0" w:space="0" w:color="auto"/>
                  </w:divBdr>
                </w:div>
                <w:div w:id="529756591">
                  <w:marLeft w:val="0"/>
                  <w:marRight w:val="0"/>
                  <w:marTop w:val="0"/>
                  <w:marBottom w:val="0"/>
                  <w:divBdr>
                    <w:top w:val="none" w:sz="0" w:space="0" w:color="auto"/>
                    <w:left w:val="none" w:sz="0" w:space="0" w:color="auto"/>
                    <w:bottom w:val="none" w:sz="0" w:space="0" w:color="auto"/>
                    <w:right w:val="none" w:sz="0" w:space="0" w:color="auto"/>
                  </w:divBdr>
                </w:div>
                <w:div w:id="28381123">
                  <w:marLeft w:val="0"/>
                  <w:marRight w:val="0"/>
                  <w:marTop w:val="0"/>
                  <w:marBottom w:val="0"/>
                  <w:divBdr>
                    <w:top w:val="none" w:sz="0" w:space="0" w:color="auto"/>
                    <w:left w:val="none" w:sz="0" w:space="0" w:color="auto"/>
                    <w:bottom w:val="none" w:sz="0" w:space="0" w:color="auto"/>
                    <w:right w:val="none" w:sz="0" w:space="0" w:color="auto"/>
                  </w:divBdr>
                </w:div>
                <w:div w:id="954016732">
                  <w:marLeft w:val="0"/>
                  <w:marRight w:val="0"/>
                  <w:marTop w:val="0"/>
                  <w:marBottom w:val="0"/>
                  <w:divBdr>
                    <w:top w:val="none" w:sz="0" w:space="0" w:color="auto"/>
                    <w:left w:val="none" w:sz="0" w:space="0" w:color="auto"/>
                    <w:bottom w:val="none" w:sz="0" w:space="0" w:color="auto"/>
                    <w:right w:val="none" w:sz="0" w:space="0" w:color="auto"/>
                  </w:divBdr>
                </w:div>
                <w:div w:id="947276887">
                  <w:marLeft w:val="0"/>
                  <w:marRight w:val="0"/>
                  <w:marTop w:val="0"/>
                  <w:marBottom w:val="0"/>
                  <w:divBdr>
                    <w:top w:val="none" w:sz="0" w:space="0" w:color="auto"/>
                    <w:left w:val="none" w:sz="0" w:space="0" w:color="auto"/>
                    <w:bottom w:val="none" w:sz="0" w:space="0" w:color="auto"/>
                    <w:right w:val="none" w:sz="0" w:space="0" w:color="auto"/>
                  </w:divBdr>
                </w:div>
                <w:div w:id="982581935">
                  <w:marLeft w:val="0"/>
                  <w:marRight w:val="0"/>
                  <w:marTop w:val="0"/>
                  <w:marBottom w:val="0"/>
                  <w:divBdr>
                    <w:top w:val="none" w:sz="0" w:space="0" w:color="auto"/>
                    <w:left w:val="none" w:sz="0" w:space="0" w:color="auto"/>
                    <w:bottom w:val="none" w:sz="0" w:space="0" w:color="auto"/>
                    <w:right w:val="none" w:sz="0" w:space="0" w:color="auto"/>
                  </w:divBdr>
                </w:div>
                <w:div w:id="2056077321">
                  <w:marLeft w:val="0"/>
                  <w:marRight w:val="0"/>
                  <w:marTop w:val="0"/>
                  <w:marBottom w:val="0"/>
                  <w:divBdr>
                    <w:top w:val="none" w:sz="0" w:space="0" w:color="auto"/>
                    <w:left w:val="none" w:sz="0" w:space="0" w:color="auto"/>
                    <w:bottom w:val="none" w:sz="0" w:space="0" w:color="auto"/>
                    <w:right w:val="none" w:sz="0" w:space="0" w:color="auto"/>
                  </w:divBdr>
                </w:div>
                <w:div w:id="1047611009">
                  <w:marLeft w:val="0"/>
                  <w:marRight w:val="0"/>
                  <w:marTop w:val="0"/>
                  <w:marBottom w:val="0"/>
                  <w:divBdr>
                    <w:top w:val="none" w:sz="0" w:space="0" w:color="auto"/>
                    <w:left w:val="none" w:sz="0" w:space="0" w:color="auto"/>
                    <w:bottom w:val="none" w:sz="0" w:space="0" w:color="auto"/>
                    <w:right w:val="none" w:sz="0" w:space="0" w:color="auto"/>
                  </w:divBdr>
                </w:div>
                <w:div w:id="1808157071">
                  <w:marLeft w:val="0"/>
                  <w:marRight w:val="0"/>
                  <w:marTop w:val="0"/>
                  <w:marBottom w:val="0"/>
                  <w:divBdr>
                    <w:top w:val="none" w:sz="0" w:space="0" w:color="auto"/>
                    <w:left w:val="none" w:sz="0" w:space="0" w:color="auto"/>
                    <w:bottom w:val="none" w:sz="0" w:space="0" w:color="auto"/>
                    <w:right w:val="none" w:sz="0" w:space="0" w:color="auto"/>
                  </w:divBdr>
                </w:div>
                <w:div w:id="351225190">
                  <w:marLeft w:val="0"/>
                  <w:marRight w:val="0"/>
                  <w:marTop w:val="0"/>
                  <w:marBottom w:val="0"/>
                  <w:divBdr>
                    <w:top w:val="none" w:sz="0" w:space="0" w:color="auto"/>
                    <w:left w:val="none" w:sz="0" w:space="0" w:color="auto"/>
                    <w:bottom w:val="none" w:sz="0" w:space="0" w:color="auto"/>
                    <w:right w:val="none" w:sz="0" w:space="0" w:color="auto"/>
                  </w:divBdr>
                </w:div>
                <w:div w:id="140777415">
                  <w:marLeft w:val="0"/>
                  <w:marRight w:val="0"/>
                  <w:marTop w:val="0"/>
                  <w:marBottom w:val="0"/>
                  <w:divBdr>
                    <w:top w:val="none" w:sz="0" w:space="0" w:color="auto"/>
                    <w:left w:val="none" w:sz="0" w:space="0" w:color="auto"/>
                    <w:bottom w:val="none" w:sz="0" w:space="0" w:color="auto"/>
                    <w:right w:val="none" w:sz="0" w:space="0" w:color="auto"/>
                  </w:divBdr>
                </w:div>
                <w:div w:id="908881246">
                  <w:marLeft w:val="0"/>
                  <w:marRight w:val="0"/>
                  <w:marTop w:val="0"/>
                  <w:marBottom w:val="0"/>
                  <w:divBdr>
                    <w:top w:val="none" w:sz="0" w:space="0" w:color="auto"/>
                    <w:left w:val="none" w:sz="0" w:space="0" w:color="auto"/>
                    <w:bottom w:val="none" w:sz="0" w:space="0" w:color="auto"/>
                    <w:right w:val="none" w:sz="0" w:space="0" w:color="auto"/>
                  </w:divBdr>
                </w:div>
                <w:div w:id="1674917040">
                  <w:marLeft w:val="0"/>
                  <w:marRight w:val="0"/>
                  <w:marTop w:val="0"/>
                  <w:marBottom w:val="0"/>
                  <w:divBdr>
                    <w:top w:val="none" w:sz="0" w:space="0" w:color="auto"/>
                    <w:left w:val="none" w:sz="0" w:space="0" w:color="auto"/>
                    <w:bottom w:val="none" w:sz="0" w:space="0" w:color="auto"/>
                    <w:right w:val="none" w:sz="0" w:space="0" w:color="auto"/>
                  </w:divBdr>
                </w:div>
                <w:div w:id="1526555048">
                  <w:marLeft w:val="0"/>
                  <w:marRight w:val="0"/>
                  <w:marTop w:val="0"/>
                  <w:marBottom w:val="0"/>
                  <w:divBdr>
                    <w:top w:val="none" w:sz="0" w:space="0" w:color="auto"/>
                    <w:left w:val="none" w:sz="0" w:space="0" w:color="auto"/>
                    <w:bottom w:val="none" w:sz="0" w:space="0" w:color="auto"/>
                    <w:right w:val="none" w:sz="0" w:space="0" w:color="auto"/>
                  </w:divBdr>
                </w:div>
                <w:div w:id="76366786">
                  <w:marLeft w:val="0"/>
                  <w:marRight w:val="0"/>
                  <w:marTop w:val="0"/>
                  <w:marBottom w:val="0"/>
                  <w:divBdr>
                    <w:top w:val="none" w:sz="0" w:space="0" w:color="auto"/>
                    <w:left w:val="none" w:sz="0" w:space="0" w:color="auto"/>
                    <w:bottom w:val="none" w:sz="0" w:space="0" w:color="auto"/>
                    <w:right w:val="none" w:sz="0" w:space="0" w:color="auto"/>
                  </w:divBdr>
                </w:div>
                <w:div w:id="138116664">
                  <w:marLeft w:val="0"/>
                  <w:marRight w:val="0"/>
                  <w:marTop w:val="0"/>
                  <w:marBottom w:val="0"/>
                  <w:divBdr>
                    <w:top w:val="none" w:sz="0" w:space="0" w:color="auto"/>
                    <w:left w:val="none" w:sz="0" w:space="0" w:color="auto"/>
                    <w:bottom w:val="none" w:sz="0" w:space="0" w:color="auto"/>
                    <w:right w:val="none" w:sz="0" w:space="0" w:color="auto"/>
                  </w:divBdr>
                </w:div>
                <w:div w:id="1252087298">
                  <w:marLeft w:val="0"/>
                  <w:marRight w:val="0"/>
                  <w:marTop w:val="0"/>
                  <w:marBottom w:val="0"/>
                  <w:divBdr>
                    <w:top w:val="none" w:sz="0" w:space="0" w:color="auto"/>
                    <w:left w:val="none" w:sz="0" w:space="0" w:color="auto"/>
                    <w:bottom w:val="none" w:sz="0" w:space="0" w:color="auto"/>
                    <w:right w:val="none" w:sz="0" w:space="0" w:color="auto"/>
                  </w:divBdr>
                </w:div>
                <w:div w:id="868106570">
                  <w:marLeft w:val="0"/>
                  <w:marRight w:val="0"/>
                  <w:marTop w:val="0"/>
                  <w:marBottom w:val="0"/>
                  <w:divBdr>
                    <w:top w:val="none" w:sz="0" w:space="0" w:color="auto"/>
                    <w:left w:val="none" w:sz="0" w:space="0" w:color="auto"/>
                    <w:bottom w:val="none" w:sz="0" w:space="0" w:color="auto"/>
                    <w:right w:val="none" w:sz="0" w:space="0" w:color="auto"/>
                  </w:divBdr>
                </w:div>
                <w:div w:id="13791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3545">
          <w:marLeft w:val="0"/>
          <w:marRight w:val="0"/>
          <w:marTop w:val="9"/>
          <w:marBottom w:val="0"/>
          <w:divBdr>
            <w:top w:val="none" w:sz="0" w:space="0" w:color="auto"/>
            <w:left w:val="none" w:sz="0" w:space="0" w:color="auto"/>
            <w:bottom w:val="none" w:sz="0" w:space="0" w:color="auto"/>
            <w:right w:val="none" w:sz="0" w:space="0" w:color="auto"/>
          </w:divBdr>
          <w:divsChild>
            <w:div w:id="1503397477">
              <w:marLeft w:val="0"/>
              <w:marRight w:val="0"/>
              <w:marTop w:val="0"/>
              <w:marBottom w:val="0"/>
              <w:divBdr>
                <w:top w:val="none" w:sz="0" w:space="0" w:color="auto"/>
                <w:left w:val="none" w:sz="0" w:space="0" w:color="auto"/>
                <w:bottom w:val="none" w:sz="0" w:space="0" w:color="auto"/>
                <w:right w:val="none" w:sz="0" w:space="0" w:color="auto"/>
              </w:divBdr>
              <w:divsChild>
                <w:div w:id="2013676376">
                  <w:marLeft w:val="0"/>
                  <w:marRight w:val="0"/>
                  <w:marTop w:val="0"/>
                  <w:marBottom w:val="0"/>
                  <w:divBdr>
                    <w:top w:val="none" w:sz="0" w:space="0" w:color="auto"/>
                    <w:left w:val="none" w:sz="0" w:space="0" w:color="auto"/>
                    <w:bottom w:val="none" w:sz="0" w:space="0" w:color="auto"/>
                    <w:right w:val="none" w:sz="0" w:space="0" w:color="auto"/>
                  </w:divBdr>
                </w:div>
                <w:div w:id="366568838">
                  <w:marLeft w:val="0"/>
                  <w:marRight w:val="0"/>
                  <w:marTop w:val="0"/>
                  <w:marBottom w:val="0"/>
                  <w:divBdr>
                    <w:top w:val="none" w:sz="0" w:space="0" w:color="auto"/>
                    <w:left w:val="none" w:sz="0" w:space="0" w:color="auto"/>
                    <w:bottom w:val="none" w:sz="0" w:space="0" w:color="auto"/>
                    <w:right w:val="none" w:sz="0" w:space="0" w:color="auto"/>
                  </w:divBdr>
                </w:div>
                <w:div w:id="1890409405">
                  <w:marLeft w:val="0"/>
                  <w:marRight w:val="0"/>
                  <w:marTop w:val="0"/>
                  <w:marBottom w:val="0"/>
                  <w:divBdr>
                    <w:top w:val="none" w:sz="0" w:space="0" w:color="auto"/>
                    <w:left w:val="none" w:sz="0" w:space="0" w:color="auto"/>
                    <w:bottom w:val="none" w:sz="0" w:space="0" w:color="auto"/>
                    <w:right w:val="none" w:sz="0" w:space="0" w:color="auto"/>
                  </w:divBdr>
                </w:div>
                <w:div w:id="258562345">
                  <w:marLeft w:val="0"/>
                  <w:marRight w:val="0"/>
                  <w:marTop w:val="0"/>
                  <w:marBottom w:val="0"/>
                  <w:divBdr>
                    <w:top w:val="none" w:sz="0" w:space="0" w:color="auto"/>
                    <w:left w:val="none" w:sz="0" w:space="0" w:color="auto"/>
                    <w:bottom w:val="none" w:sz="0" w:space="0" w:color="auto"/>
                    <w:right w:val="none" w:sz="0" w:space="0" w:color="auto"/>
                  </w:divBdr>
                </w:div>
                <w:div w:id="415782487">
                  <w:marLeft w:val="0"/>
                  <w:marRight w:val="0"/>
                  <w:marTop w:val="0"/>
                  <w:marBottom w:val="0"/>
                  <w:divBdr>
                    <w:top w:val="none" w:sz="0" w:space="0" w:color="auto"/>
                    <w:left w:val="none" w:sz="0" w:space="0" w:color="auto"/>
                    <w:bottom w:val="none" w:sz="0" w:space="0" w:color="auto"/>
                    <w:right w:val="none" w:sz="0" w:space="0" w:color="auto"/>
                  </w:divBdr>
                </w:div>
                <w:div w:id="1949238579">
                  <w:marLeft w:val="0"/>
                  <w:marRight w:val="0"/>
                  <w:marTop w:val="0"/>
                  <w:marBottom w:val="0"/>
                  <w:divBdr>
                    <w:top w:val="none" w:sz="0" w:space="0" w:color="auto"/>
                    <w:left w:val="none" w:sz="0" w:space="0" w:color="auto"/>
                    <w:bottom w:val="none" w:sz="0" w:space="0" w:color="auto"/>
                    <w:right w:val="none" w:sz="0" w:space="0" w:color="auto"/>
                  </w:divBdr>
                </w:div>
                <w:div w:id="2048555447">
                  <w:marLeft w:val="0"/>
                  <w:marRight w:val="0"/>
                  <w:marTop w:val="0"/>
                  <w:marBottom w:val="0"/>
                  <w:divBdr>
                    <w:top w:val="none" w:sz="0" w:space="0" w:color="auto"/>
                    <w:left w:val="none" w:sz="0" w:space="0" w:color="auto"/>
                    <w:bottom w:val="none" w:sz="0" w:space="0" w:color="auto"/>
                    <w:right w:val="none" w:sz="0" w:space="0" w:color="auto"/>
                  </w:divBdr>
                </w:div>
                <w:div w:id="408619276">
                  <w:marLeft w:val="0"/>
                  <w:marRight w:val="0"/>
                  <w:marTop w:val="0"/>
                  <w:marBottom w:val="0"/>
                  <w:divBdr>
                    <w:top w:val="none" w:sz="0" w:space="0" w:color="auto"/>
                    <w:left w:val="none" w:sz="0" w:space="0" w:color="auto"/>
                    <w:bottom w:val="none" w:sz="0" w:space="0" w:color="auto"/>
                    <w:right w:val="none" w:sz="0" w:space="0" w:color="auto"/>
                  </w:divBdr>
                </w:div>
                <w:div w:id="421100750">
                  <w:marLeft w:val="0"/>
                  <w:marRight w:val="0"/>
                  <w:marTop w:val="0"/>
                  <w:marBottom w:val="0"/>
                  <w:divBdr>
                    <w:top w:val="none" w:sz="0" w:space="0" w:color="auto"/>
                    <w:left w:val="none" w:sz="0" w:space="0" w:color="auto"/>
                    <w:bottom w:val="none" w:sz="0" w:space="0" w:color="auto"/>
                    <w:right w:val="none" w:sz="0" w:space="0" w:color="auto"/>
                  </w:divBdr>
                </w:div>
                <w:div w:id="384187221">
                  <w:marLeft w:val="0"/>
                  <w:marRight w:val="0"/>
                  <w:marTop w:val="0"/>
                  <w:marBottom w:val="0"/>
                  <w:divBdr>
                    <w:top w:val="none" w:sz="0" w:space="0" w:color="auto"/>
                    <w:left w:val="none" w:sz="0" w:space="0" w:color="auto"/>
                    <w:bottom w:val="none" w:sz="0" w:space="0" w:color="auto"/>
                    <w:right w:val="none" w:sz="0" w:space="0" w:color="auto"/>
                  </w:divBdr>
                </w:div>
                <w:div w:id="1097288433">
                  <w:marLeft w:val="0"/>
                  <w:marRight w:val="0"/>
                  <w:marTop w:val="0"/>
                  <w:marBottom w:val="0"/>
                  <w:divBdr>
                    <w:top w:val="none" w:sz="0" w:space="0" w:color="auto"/>
                    <w:left w:val="none" w:sz="0" w:space="0" w:color="auto"/>
                    <w:bottom w:val="none" w:sz="0" w:space="0" w:color="auto"/>
                    <w:right w:val="none" w:sz="0" w:space="0" w:color="auto"/>
                  </w:divBdr>
                </w:div>
                <w:div w:id="398212682">
                  <w:marLeft w:val="0"/>
                  <w:marRight w:val="0"/>
                  <w:marTop w:val="0"/>
                  <w:marBottom w:val="0"/>
                  <w:divBdr>
                    <w:top w:val="none" w:sz="0" w:space="0" w:color="auto"/>
                    <w:left w:val="none" w:sz="0" w:space="0" w:color="auto"/>
                    <w:bottom w:val="none" w:sz="0" w:space="0" w:color="auto"/>
                    <w:right w:val="none" w:sz="0" w:space="0" w:color="auto"/>
                  </w:divBdr>
                </w:div>
                <w:div w:id="688259734">
                  <w:marLeft w:val="0"/>
                  <w:marRight w:val="0"/>
                  <w:marTop w:val="0"/>
                  <w:marBottom w:val="0"/>
                  <w:divBdr>
                    <w:top w:val="none" w:sz="0" w:space="0" w:color="auto"/>
                    <w:left w:val="none" w:sz="0" w:space="0" w:color="auto"/>
                    <w:bottom w:val="none" w:sz="0" w:space="0" w:color="auto"/>
                    <w:right w:val="none" w:sz="0" w:space="0" w:color="auto"/>
                  </w:divBdr>
                </w:div>
                <w:div w:id="1068260010">
                  <w:marLeft w:val="0"/>
                  <w:marRight w:val="0"/>
                  <w:marTop w:val="0"/>
                  <w:marBottom w:val="0"/>
                  <w:divBdr>
                    <w:top w:val="none" w:sz="0" w:space="0" w:color="auto"/>
                    <w:left w:val="none" w:sz="0" w:space="0" w:color="auto"/>
                    <w:bottom w:val="none" w:sz="0" w:space="0" w:color="auto"/>
                    <w:right w:val="none" w:sz="0" w:space="0" w:color="auto"/>
                  </w:divBdr>
                </w:div>
                <w:div w:id="1323856318">
                  <w:marLeft w:val="0"/>
                  <w:marRight w:val="0"/>
                  <w:marTop w:val="0"/>
                  <w:marBottom w:val="0"/>
                  <w:divBdr>
                    <w:top w:val="none" w:sz="0" w:space="0" w:color="auto"/>
                    <w:left w:val="none" w:sz="0" w:space="0" w:color="auto"/>
                    <w:bottom w:val="none" w:sz="0" w:space="0" w:color="auto"/>
                    <w:right w:val="none" w:sz="0" w:space="0" w:color="auto"/>
                  </w:divBdr>
                </w:div>
                <w:div w:id="655689352">
                  <w:marLeft w:val="0"/>
                  <w:marRight w:val="0"/>
                  <w:marTop w:val="0"/>
                  <w:marBottom w:val="0"/>
                  <w:divBdr>
                    <w:top w:val="none" w:sz="0" w:space="0" w:color="auto"/>
                    <w:left w:val="none" w:sz="0" w:space="0" w:color="auto"/>
                    <w:bottom w:val="none" w:sz="0" w:space="0" w:color="auto"/>
                    <w:right w:val="none" w:sz="0" w:space="0" w:color="auto"/>
                  </w:divBdr>
                </w:div>
                <w:div w:id="599220733">
                  <w:marLeft w:val="0"/>
                  <w:marRight w:val="0"/>
                  <w:marTop w:val="0"/>
                  <w:marBottom w:val="0"/>
                  <w:divBdr>
                    <w:top w:val="none" w:sz="0" w:space="0" w:color="auto"/>
                    <w:left w:val="none" w:sz="0" w:space="0" w:color="auto"/>
                    <w:bottom w:val="none" w:sz="0" w:space="0" w:color="auto"/>
                    <w:right w:val="none" w:sz="0" w:space="0" w:color="auto"/>
                  </w:divBdr>
                </w:div>
                <w:div w:id="1242132191">
                  <w:marLeft w:val="0"/>
                  <w:marRight w:val="0"/>
                  <w:marTop w:val="0"/>
                  <w:marBottom w:val="0"/>
                  <w:divBdr>
                    <w:top w:val="none" w:sz="0" w:space="0" w:color="auto"/>
                    <w:left w:val="none" w:sz="0" w:space="0" w:color="auto"/>
                    <w:bottom w:val="none" w:sz="0" w:space="0" w:color="auto"/>
                    <w:right w:val="none" w:sz="0" w:space="0" w:color="auto"/>
                  </w:divBdr>
                </w:div>
                <w:div w:id="417212528">
                  <w:marLeft w:val="0"/>
                  <w:marRight w:val="0"/>
                  <w:marTop w:val="0"/>
                  <w:marBottom w:val="0"/>
                  <w:divBdr>
                    <w:top w:val="none" w:sz="0" w:space="0" w:color="auto"/>
                    <w:left w:val="none" w:sz="0" w:space="0" w:color="auto"/>
                    <w:bottom w:val="none" w:sz="0" w:space="0" w:color="auto"/>
                    <w:right w:val="none" w:sz="0" w:space="0" w:color="auto"/>
                  </w:divBdr>
                </w:div>
                <w:div w:id="1804883712">
                  <w:marLeft w:val="0"/>
                  <w:marRight w:val="0"/>
                  <w:marTop w:val="0"/>
                  <w:marBottom w:val="0"/>
                  <w:divBdr>
                    <w:top w:val="none" w:sz="0" w:space="0" w:color="auto"/>
                    <w:left w:val="none" w:sz="0" w:space="0" w:color="auto"/>
                    <w:bottom w:val="none" w:sz="0" w:space="0" w:color="auto"/>
                    <w:right w:val="none" w:sz="0" w:space="0" w:color="auto"/>
                  </w:divBdr>
                </w:div>
                <w:div w:id="1151868656">
                  <w:marLeft w:val="0"/>
                  <w:marRight w:val="0"/>
                  <w:marTop w:val="0"/>
                  <w:marBottom w:val="0"/>
                  <w:divBdr>
                    <w:top w:val="none" w:sz="0" w:space="0" w:color="auto"/>
                    <w:left w:val="none" w:sz="0" w:space="0" w:color="auto"/>
                    <w:bottom w:val="none" w:sz="0" w:space="0" w:color="auto"/>
                    <w:right w:val="none" w:sz="0" w:space="0" w:color="auto"/>
                  </w:divBdr>
                </w:div>
                <w:div w:id="1565602641">
                  <w:marLeft w:val="0"/>
                  <w:marRight w:val="0"/>
                  <w:marTop w:val="0"/>
                  <w:marBottom w:val="0"/>
                  <w:divBdr>
                    <w:top w:val="none" w:sz="0" w:space="0" w:color="auto"/>
                    <w:left w:val="none" w:sz="0" w:space="0" w:color="auto"/>
                    <w:bottom w:val="none" w:sz="0" w:space="0" w:color="auto"/>
                    <w:right w:val="none" w:sz="0" w:space="0" w:color="auto"/>
                  </w:divBdr>
                </w:div>
                <w:div w:id="972641943">
                  <w:marLeft w:val="0"/>
                  <w:marRight w:val="0"/>
                  <w:marTop w:val="0"/>
                  <w:marBottom w:val="0"/>
                  <w:divBdr>
                    <w:top w:val="none" w:sz="0" w:space="0" w:color="auto"/>
                    <w:left w:val="none" w:sz="0" w:space="0" w:color="auto"/>
                    <w:bottom w:val="none" w:sz="0" w:space="0" w:color="auto"/>
                    <w:right w:val="none" w:sz="0" w:space="0" w:color="auto"/>
                  </w:divBdr>
                </w:div>
                <w:div w:id="210457834">
                  <w:marLeft w:val="0"/>
                  <w:marRight w:val="0"/>
                  <w:marTop w:val="0"/>
                  <w:marBottom w:val="0"/>
                  <w:divBdr>
                    <w:top w:val="none" w:sz="0" w:space="0" w:color="auto"/>
                    <w:left w:val="none" w:sz="0" w:space="0" w:color="auto"/>
                    <w:bottom w:val="none" w:sz="0" w:space="0" w:color="auto"/>
                    <w:right w:val="none" w:sz="0" w:space="0" w:color="auto"/>
                  </w:divBdr>
                </w:div>
                <w:div w:id="1107240959">
                  <w:marLeft w:val="0"/>
                  <w:marRight w:val="0"/>
                  <w:marTop w:val="0"/>
                  <w:marBottom w:val="0"/>
                  <w:divBdr>
                    <w:top w:val="none" w:sz="0" w:space="0" w:color="auto"/>
                    <w:left w:val="none" w:sz="0" w:space="0" w:color="auto"/>
                    <w:bottom w:val="none" w:sz="0" w:space="0" w:color="auto"/>
                    <w:right w:val="none" w:sz="0" w:space="0" w:color="auto"/>
                  </w:divBdr>
                </w:div>
                <w:div w:id="2100834499">
                  <w:marLeft w:val="0"/>
                  <w:marRight w:val="0"/>
                  <w:marTop w:val="0"/>
                  <w:marBottom w:val="0"/>
                  <w:divBdr>
                    <w:top w:val="none" w:sz="0" w:space="0" w:color="auto"/>
                    <w:left w:val="none" w:sz="0" w:space="0" w:color="auto"/>
                    <w:bottom w:val="none" w:sz="0" w:space="0" w:color="auto"/>
                    <w:right w:val="none" w:sz="0" w:space="0" w:color="auto"/>
                  </w:divBdr>
                </w:div>
                <w:div w:id="1217275648">
                  <w:marLeft w:val="0"/>
                  <w:marRight w:val="0"/>
                  <w:marTop w:val="0"/>
                  <w:marBottom w:val="0"/>
                  <w:divBdr>
                    <w:top w:val="none" w:sz="0" w:space="0" w:color="auto"/>
                    <w:left w:val="none" w:sz="0" w:space="0" w:color="auto"/>
                    <w:bottom w:val="none" w:sz="0" w:space="0" w:color="auto"/>
                    <w:right w:val="none" w:sz="0" w:space="0" w:color="auto"/>
                  </w:divBdr>
                </w:div>
                <w:div w:id="852452158">
                  <w:marLeft w:val="0"/>
                  <w:marRight w:val="0"/>
                  <w:marTop w:val="0"/>
                  <w:marBottom w:val="0"/>
                  <w:divBdr>
                    <w:top w:val="none" w:sz="0" w:space="0" w:color="auto"/>
                    <w:left w:val="none" w:sz="0" w:space="0" w:color="auto"/>
                    <w:bottom w:val="none" w:sz="0" w:space="0" w:color="auto"/>
                    <w:right w:val="none" w:sz="0" w:space="0" w:color="auto"/>
                  </w:divBdr>
                </w:div>
                <w:div w:id="1869293004">
                  <w:marLeft w:val="0"/>
                  <w:marRight w:val="0"/>
                  <w:marTop w:val="0"/>
                  <w:marBottom w:val="0"/>
                  <w:divBdr>
                    <w:top w:val="none" w:sz="0" w:space="0" w:color="auto"/>
                    <w:left w:val="none" w:sz="0" w:space="0" w:color="auto"/>
                    <w:bottom w:val="none" w:sz="0" w:space="0" w:color="auto"/>
                    <w:right w:val="none" w:sz="0" w:space="0" w:color="auto"/>
                  </w:divBdr>
                </w:div>
                <w:div w:id="378869949">
                  <w:marLeft w:val="0"/>
                  <w:marRight w:val="0"/>
                  <w:marTop w:val="0"/>
                  <w:marBottom w:val="0"/>
                  <w:divBdr>
                    <w:top w:val="none" w:sz="0" w:space="0" w:color="auto"/>
                    <w:left w:val="none" w:sz="0" w:space="0" w:color="auto"/>
                    <w:bottom w:val="none" w:sz="0" w:space="0" w:color="auto"/>
                    <w:right w:val="none" w:sz="0" w:space="0" w:color="auto"/>
                  </w:divBdr>
                </w:div>
                <w:div w:id="686753738">
                  <w:marLeft w:val="0"/>
                  <w:marRight w:val="0"/>
                  <w:marTop w:val="0"/>
                  <w:marBottom w:val="0"/>
                  <w:divBdr>
                    <w:top w:val="none" w:sz="0" w:space="0" w:color="auto"/>
                    <w:left w:val="none" w:sz="0" w:space="0" w:color="auto"/>
                    <w:bottom w:val="none" w:sz="0" w:space="0" w:color="auto"/>
                    <w:right w:val="none" w:sz="0" w:space="0" w:color="auto"/>
                  </w:divBdr>
                </w:div>
                <w:div w:id="1493990725">
                  <w:marLeft w:val="0"/>
                  <w:marRight w:val="0"/>
                  <w:marTop w:val="0"/>
                  <w:marBottom w:val="0"/>
                  <w:divBdr>
                    <w:top w:val="none" w:sz="0" w:space="0" w:color="auto"/>
                    <w:left w:val="none" w:sz="0" w:space="0" w:color="auto"/>
                    <w:bottom w:val="none" w:sz="0" w:space="0" w:color="auto"/>
                    <w:right w:val="none" w:sz="0" w:space="0" w:color="auto"/>
                  </w:divBdr>
                </w:div>
                <w:div w:id="1821268278">
                  <w:marLeft w:val="0"/>
                  <w:marRight w:val="0"/>
                  <w:marTop w:val="0"/>
                  <w:marBottom w:val="0"/>
                  <w:divBdr>
                    <w:top w:val="none" w:sz="0" w:space="0" w:color="auto"/>
                    <w:left w:val="none" w:sz="0" w:space="0" w:color="auto"/>
                    <w:bottom w:val="none" w:sz="0" w:space="0" w:color="auto"/>
                    <w:right w:val="none" w:sz="0" w:space="0" w:color="auto"/>
                  </w:divBdr>
                </w:div>
                <w:div w:id="376274424">
                  <w:marLeft w:val="0"/>
                  <w:marRight w:val="0"/>
                  <w:marTop w:val="0"/>
                  <w:marBottom w:val="0"/>
                  <w:divBdr>
                    <w:top w:val="none" w:sz="0" w:space="0" w:color="auto"/>
                    <w:left w:val="none" w:sz="0" w:space="0" w:color="auto"/>
                    <w:bottom w:val="none" w:sz="0" w:space="0" w:color="auto"/>
                    <w:right w:val="none" w:sz="0" w:space="0" w:color="auto"/>
                  </w:divBdr>
                </w:div>
                <w:div w:id="1007974855">
                  <w:marLeft w:val="0"/>
                  <w:marRight w:val="0"/>
                  <w:marTop w:val="0"/>
                  <w:marBottom w:val="0"/>
                  <w:divBdr>
                    <w:top w:val="none" w:sz="0" w:space="0" w:color="auto"/>
                    <w:left w:val="none" w:sz="0" w:space="0" w:color="auto"/>
                    <w:bottom w:val="none" w:sz="0" w:space="0" w:color="auto"/>
                    <w:right w:val="none" w:sz="0" w:space="0" w:color="auto"/>
                  </w:divBdr>
                </w:div>
                <w:div w:id="1722167326">
                  <w:marLeft w:val="0"/>
                  <w:marRight w:val="0"/>
                  <w:marTop w:val="0"/>
                  <w:marBottom w:val="0"/>
                  <w:divBdr>
                    <w:top w:val="none" w:sz="0" w:space="0" w:color="auto"/>
                    <w:left w:val="none" w:sz="0" w:space="0" w:color="auto"/>
                    <w:bottom w:val="none" w:sz="0" w:space="0" w:color="auto"/>
                    <w:right w:val="none" w:sz="0" w:space="0" w:color="auto"/>
                  </w:divBdr>
                </w:div>
                <w:div w:id="133258393">
                  <w:marLeft w:val="0"/>
                  <w:marRight w:val="0"/>
                  <w:marTop w:val="0"/>
                  <w:marBottom w:val="0"/>
                  <w:divBdr>
                    <w:top w:val="none" w:sz="0" w:space="0" w:color="auto"/>
                    <w:left w:val="none" w:sz="0" w:space="0" w:color="auto"/>
                    <w:bottom w:val="none" w:sz="0" w:space="0" w:color="auto"/>
                    <w:right w:val="none" w:sz="0" w:space="0" w:color="auto"/>
                  </w:divBdr>
                </w:div>
                <w:div w:id="2133591496">
                  <w:marLeft w:val="0"/>
                  <w:marRight w:val="0"/>
                  <w:marTop w:val="0"/>
                  <w:marBottom w:val="0"/>
                  <w:divBdr>
                    <w:top w:val="none" w:sz="0" w:space="0" w:color="auto"/>
                    <w:left w:val="none" w:sz="0" w:space="0" w:color="auto"/>
                    <w:bottom w:val="none" w:sz="0" w:space="0" w:color="auto"/>
                    <w:right w:val="none" w:sz="0" w:space="0" w:color="auto"/>
                  </w:divBdr>
                </w:div>
                <w:div w:id="1113207072">
                  <w:marLeft w:val="0"/>
                  <w:marRight w:val="0"/>
                  <w:marTop w:val="0"/>
                  <w:marBottom w:val="0"/>
                  <w:divBdr>
                    <w:top w:val="none" w:sz="0" w:space="0" w:color="auto"/>
                    <w:left w:val="none" w:sz="0" w:space="0" w:color="auto"/>
                    <w:bottom w:val="none" w:sz="0" w:space="0" w:color="auto"/>
                    <w:right w:val="none" w:sz="0" w:space="0" w:color="auto"/>
                  </w:divBdr>
                </w:div>
                <w:div w:id="1079250501">
                  <w:marLeft w:val="0"/>
                  <w:marRight w:val="0"/>
                  <w:marTop w:val="0"/>
                  <w:marBottom w:val="0"/>
                  <w:divBdr>
                    <w:top w:val="none" w:sz="0" w:space="0" w:color="auto"/>
                    <w:left w:val="none" w:sz="0" w:space="0" w:color="auto"/>
                    <w:bottom w:val="none" w:sz="0" w:space="0" w:color="auto"/>
                    <w:right w:val="none" w:sz="0" w:space="0" w:color="auto"/>
                  </w:divBdr>
                </w:div>
                <w:div w:id="2008627688">
                  <w:marLeft w:val="0"/>
                  <w:marRight w:val="0"/>
                  <w:marTop w:val="0"/>
                  <w:marBottom w:val="0"/>
                  <w:divBdr>
                    <w:top w:val="none" w:sz="0" w:space="0" w:color="auto"/>
                    <w:left w:val="none" w:sz="0" w:space="0" w:color="auto"/>
                    <w:bottom w:val="none" w:sz="0" w:space="0" w:color="auto"/>
                    <w:right w:val="none" w:sz="0" w:space="0" w:color="auto"/>
                  </w:divBdr>
                </w:div>
                <w:div w:id="467480072">
                  <w:marLeft w:val="0"/>
                  <w:marRight w:val="0"/>
                  <w:marTop w:val="0"/>
                  <w:marBottom w:val="0"/>
                  <w:divBdr>
                    <w:top w:val="none" w:sz="0" w:space="0" w:color="auto"/>
                    <w:left w:val="none" w:sz="0" w:space="0" w:color="auto"/>
                    <w:bottom w:val="none" w:sz="0" w:space="0" w:color="auto"/>
                    <w:right w:val="none" w:sz="0" w:space="0" w:color="auto"/>
                  </w:divBdr>
                </w:div>
                <w:div w:id="193739997">
                  <w:marLeft w:val="0"/>
                  <w:marRight w:val="0"/>
                  <w:marTop w:val="0"/>
                  <w:marBottom w:val="0"/>
                  <w:divBdr>
                    <w:top w:val="none" w:sz="0" w:space="0" w:color="auto"/>
                    <w:left w:val="none" w:sz="0" w:space="0" w:color="auto"/>
                    <w:bottom w:val="none" w:sz="0" w:space="0" w:color="auto"/>
                    <w:right w:val="none" w:sz="0" w:space="0" w:color="auto"/>
                  </w:divBdr>
                </w:div>
                <w:div w:id="61489708">
                  <w:marLeft w:val="0"/>
                  <w:marRight w:val="0"/>
                  <w:marTop w:val="0"/>
                  <w:marBottom w:val="0"/>
                  <w:divBdr>
                    <w:top w:val="none" w:sz="0" w:space="0" w:color="auto"/>
                    <w:left w:val="none" w:sz="0" w:space="0" w:color="auto"/>
                    <w:bottom w:val="none" w:sz="0" w:space="0" w:color="auto"/>
                    <w:right w:val="none" w:sz="0" w:space="0" w:color="auto"/>
                  </w:divBdr>
                </w:div>
                <w:div w:id="647901551">
                  <w:marLeft w:val="0"/>
                  <w:marRight w:val="0"/>
                  <w:marTop w:val="0"/>
                  <w:marBottom w:val="0"/>
                  <w:divBdr>
                    <w:top w:val="none" w:sz="0" w:space="0" w:color="auto"/>
                    <w:left w:val="none" w:sz="0" w:space="0" w:color="auto"/>
                    <w:bottom w:val="none" w:sz="0" w:space="0" w:color="auto"/>
                    <w:right w:val="none" w:sz="0" w:space="0" w:color="auto"/>
                  </w:divBdr>
                </w:div>
                <w:div w:id="1973437942">
                  <w:marLeft w:val="0"/>
                  <w:marRight w:val="0"/>
                  <w:marTop w:val="0"/>
                  <w:marBottom w:val="0"/>
                  <w:divBdr>
                    <w:top w:val="none" w:sz="0" w:space="0" w:color="auto"/>
                    <w:left w:val="none" w:sz="0" w:space="0" w:color="auto"/>
                    <w:bottom w:val="none" w:sz="0" w:space="0" w:color="auto"/>
                    <w:right w:val="none" w:sz="0" w:space="0" w:color="auto"/>
                  </w:divBdr>
                </w:div>
                <w:div w:id="125895553">
                  <w:marLeft w:val="0"/>
                  <w:marRight w:val="0"/>
                  <w:marTop w:val="0"/>
                  <w:marBottom w:val="0"/>
                  <w:divBdr>
                    <w:top w:val="none" w:sz="0" w:space="0" w:color="auto"/>
                    <w:left w:val="none" w:sz="0" w:space="0" w:color="auto"/>
                    <w:bottom w:val="none" w:sz="0" w:space="0" w:color="auto"/>
                    <w:right w:val="none" w:sz="0" w:space="0" w:color="auto"/>
                  </w:divBdr>
                </w:div>
                <w:div w:id="19185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819/019012" TargetMode="External"/><Relationship Id="rId18" Type="http://schemas.openxmlformats.org/officeDocument/2006/relationships/hyperlink" Target="https://doi.org/10.33694/2617-0787-2021-1-14-291-304" TargetMode="External"/><Relationship Id="rId26" Type="http://schemas.openxmlformats.org/officeDocument/2006/relationships/hyperlink" Target="https://doi/" TargetMode="External"/><Relationship Id="rId39" Type="http://schemas.openxmlformats.org/officeDocument/2006/relationships/hyperlink" Target="https://doi.org/10.31867/2523-4544/0189" TargetMode="External"/><Relationship Id="rId3" Type="http://schemas.openxmlformats.org/officeDocument/2006/relationships/styles" Target="styles.xml"/><Relationship Id="rId21" Type="http://schemas.openxmlformats.org/officeDocument/2006/relationships/hyperlink" Target="https://doi/" TargetMode="External"/><Relationship Id="rId34" Type="http://schemas.openxmlformats.org/officeDocument/2006/relationships/hyperlink" Target="https://doi.org/10.31867/2523-4544/0178" TargetMode="External"/><Relationship Id="rId42" Type="http://schemas.openxmlformats.org/officeDocument/2006/relationships/hyperlink" Target="https://doi.org/10.31867/2523-4544/0195" TargetMode="External"/><Relationship Id="rId47" Type="http://schemas.openxmlformats.org/officeDocument/2006/relationships/hyperlink" Target="https://doi.org/10.33694/978-966-1550-33-8-2021-0-0-143-145"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 TargetMode="External"/><Relationship Id="rId17" Type="http://schemas.openxmlformats.org/officeDocument/2006/relationships/hyperlink" Target="https://doi/" TargetMode="External"/><Relationship Id="rId25" Type="http://schemas.openxmlformats.org/officeDocument/2006/relationships/hyperlink" Target="https://doi/" TargetMode="External"/><Relationship Id="rId33" Type="http://schemas.openxmlformats.org/officeDocument/2006/relationships/hyperlink" Target="https://doi.org/10.31867/2523-4544/0172" TargetMode="External"/><Relationship Id="rId38" Type="http://schemas.openxmlformats.org/officeDocument/2006/relationships/hyperlink" Target="https://doi.org/10.31867/2523-4544/0185" TargetMode="External"/><Relationship Id="rId46" Type="http://schemas.openxmlformats.org/officeDocument/2006/relationships/hyperlink" Target="https://doi.org/10.33694/978-966-1550-33-8-2021-0-0-107-109" TargetMode="External"/><Relationship Id="rId2" Type="http://schemas.openxmlformats.org/officeDocument/2006/relationships/numbering" Target="numbering.xml"/><Relationship Id="rId16" Type="http://schemas.openxmlformats.org/officeDocument/2006/relationships/hyperlink" Target="https://doi/" TargetMode="External"/><Relationship Id="rId20" Type="http://schemas.openxmlformats.org/officeDocument/2006/relationships/hyperlink" Target="https://doi/" TargetMode="External"/><Relationship Id="rId29" Type="http://schemas.openxmlformats.org/officeDocument/2006/relationships/hyperlink" Target="https://doi/" TargetMode="External"/><Relationship Id="rId41" Type="http://schemas.openxmlformats.org/officeDocument/2006/relationships/hyperlink" Target="https://doi.org/10.31867/2523-4544/01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 TargetMode="External"/><Relationship Id="rId24" Type="http://schemas.openxmlformats.org/officeDocument/2006/relationships/hyperlink" Target="https://doi/" TargetMode="External"/><Relationship Id="rId32" Type="http://schemas.openxmlformats.org/officeDocument/2006/relationships/hyperlink" Target="https://doi/" TargetMode="External"/><Relationship Id="rId37" Type="http://schemas.openxmlformats.org/officeDocument/2006/relationships/hyperlink" Target="https://doi.org/10.31867/2523-4544/0184" TargetMode="External"/><Relationship Id="rId40" Type="http://schemas.openxmlformats.org/officeDocument/2006/relationships/hyperlink" Target="https://doi.org/10.31867/2523-4544/0190" TargetMode="External"/><Relationship Id="rId45" Type="http://schemas.openxmlformats.org/officeDocument/2006/relationships/hyperlink" Target="https://doi/" TargetMode="External"/><Relationship Id="rId5" Type="http://schemas.openxmlformats.org/officeDocument/2006/relationships/settings" Target="settings.xml"/><Relationship Id="rId15" Type="http://schemas.openxmlformats.org/officeDocument/2006/relationships/hyperlink" Target="https://doi/" TargetMode="External"/><Relationship Id="rId23" Type="http://schemas.openxmlformats.org/officeDocument/2006/relationships/hyperlink" Target="https://doi/" TargetMode="External"/><Relationship Id="rId28" Type="http://schemas.openxmlformats.org/officeDocument/2006/relationships/hyperlink" Target="https://doi/" TargetMode="External"/><Relationship Id="rId36" Type="http://schemas.openxmlformats.org/officeDocument/2006/relationships/hyperlink" Target="https://doi.org/10.31867/2523-4544/0182" TargetMode="External"/><Relationship Id="rId49" Type="http://schemas.openxmlformats.org/officeDocument/2006/relationships/hyperlink" Target="http://www.market-infr.od.ua/journals/2021/58_2021/19.pdf" TargetMode="External"/><Relationship Id="rId10" Type="http://schemas.openxmlformats.org/officeDocument/2006/relationships/hyperlink" Target="http://dx.doi.org/10.11648/j.ajaf.20210901.13" TargetMode="External"/><Relationship Id="rId19" Type="http://schemas.openxmlformats.org/officeDocument/2006/relationships/hyperlink" Target="https://doi/" TargetMode="External"/><Relationship Id="rId31" Type="http://schemas.openxmlformats.org/officeDocument/2006/relationships/hyperlink" Target="https://doi.org/10.32848/agrar.innov.2021.5.1" TargetMode="External"/><Relationship Id="rId44" Type="http://schemas.openxmlformats.org/officeDocument/2006/relationships/hyperlink" Target="https://doi.org/10.36495/2312-0614.2021.2.32-36"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 TargetMode="External"/><Relationship Id="rId14" Type="http://schemas.openxmlformats.org/officeDocument/2006/relationships/hyperlink" Target="https://doi/" TargetMode="External"/><Relationship Id="rId22" Type="http://schemas.openxmlformats.org/officeDocument/2006/relationships/hyperlink" Target="https://doi.org/10.32718/nvlvet10402" TargetMode="External"/><Relationship Id="rId27" Type="http://schemas.openxmlformats.org/officeDocument/2006/relationships/hyperlink" Target="https://doi/" TargetMode="External"/><Relationship Id="rId30" Type="http://schemas.openxmlformats.org/officeDocument/2006/relationships/hyperlink" Target="https://doi/" TargetMode="External"/><Relationship Id="rId35" Type="http://schemas.openxmlformats.org/officeDocument/2006/relationships/hyperlink" Target="https://doi.org/10.31867/2523-4544/0181" TargetMode="External"/><Relationship Id="rId43" Type="http://schemas.openxmlformats.org/officeDocument/2006/relationships/hyperlink" Target="https://doi.org/10.31867/2523-4544/0200" TargetMode="External"/><Relationship Id="rId48" Type="http://schemas.openxmlformats.org/officeDocument/2006/relationships/hyperlink" Target="http://doi.org/10.1051/e3scon/"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C9BB-2061-4B1F-822B-24E56251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8287</TotalTime>
  <Pages>106</Pages>
  <Words>29975</Words>
  <Characters>170858</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Patent</cp:lastModifiedBy>
  <cp:revision>1011</cp:revision>
  <cp:lastPrinted>2020-03-12T11:48:00Z</cp:lastPrinted>
  <dcterms:created xsi:type="dcterms:W3CDTF">2020-06-09T06:49:00Z</dcterms:created>
  <dcterms:modified xsi:type="dcterms:W3CDTF">2022-09-16T10:44:00Z</dcterms:modified>
</cp:coreProperties>
</file>